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1A" w:rsidRPr="00AC2B6B" w:rsidRDefault="008C031A" w:rsidP="008C031A">
      <w:pPr>
        <w:spacing w:after="0" w:line="240" w:lineRule="auto"/>
        <w:jc w:val="both"/>
        <w:rPr>
          <w:rFonts w:ascii="UniZgLight" w:hAnsi="UniZgLight" w:cs="Arial"/>
          <w:b/>
          <w:sz w:val="24"/>
          <w:szCs w:val="24"/>
        </w:rPr>
      </w:pPr>
      <w:bookmarkStart w:id="0" w:name="_GoBack"/>
      <w:bookmarkEnd w:id="0"/>
      <w:r w:rsidRPr="00AC2B6B">
        <w:rPr>
          <w:rFonts w:ascii="UniZgLight" w:hAnsi="UniZgLight" w:cs="Arial"/>
          <w:b/>
          <w:sz w:val="24"/>
          <w:szCs w:val="24"/>
        </w:rPr>
        <w:t>Sveučilište u Zagrebu</w:t>
      </w:r>
    </w:p>
    <w:p w:rsidR="008C031A" w:rsidRPr="00AC2B6B" w:rsidRDefault="008C031A" w:rsidP="008C031A">
      <w:pPr>
        <w:spacing w:after="0" w:line="240" w:lineRule="auto"/>
        <w:jc w:val="both"/>
        <w:rPr>
          <w:rFonts w:ascii="UniZgLight" w:hAnsi="UniZgLight" w:cs="Arial"/>
          <w:b/>
          <w:sz w:val="24"/>
          <w:szCs w:val="24"/>
        </w:rPr>
      </w:pPr>
      <w:r w:rsidRPr="00AC2B6B">
        <w:rPr>
          <w:rFonts w:ascii="UniZgLight" w:hAnsi="UniZgLight" w:cs="Arial"/>
          <w:b/>
          <w:sz w:val="24"/>
          <w:szCs w:val="24"/>
        </w:rPr>
        <w:t>Prirodoslovno-matematički fakultet</w:t>
      </w:r>
    </w:p>
    <w:p w:rsidR="008C031A" w:rsidRPr="00AC2B6B" w:rsidRDefault="008C031A" w:rsidP="008C031A">
      <w:pPr>
        <w:spacing w:after="0" w:line="240" w:lineRule="auto"/>
        <w:jc w:val="both"/>
        <w:rPr>
          <w:rFonts w:ascii="UniZgLight" w:hAnsi="UniZgLight" w:cs="Arial"/>
          <w:b/>
          <w:sz w:val="24"/>
          <w:szCs w:val="24"/>
        </w:rPr>
      </w:pPr>
      <w:r w:rsidRPr="00AC2B6B">
        <w:rPr>
          <w:rFonts w:ascii="UniZgLight" w:hAnsi="UniZgLight" w:cs="Arial"/>
          <w:b/>
          <w:sz w:val="24"/>
          <w:szCs w:val="24"/>
        </w:rPr>
        <w:t>Geografski odsjek</w:t>
      </w:r>
    </w:p>
    <w:p w:rsidR="008C031A" w:rsidRPr="00AC2B6B" w:rsidRDefault="008C031A" w:rsidP="008C031A">
      <w:pPr>
        <w:spacing w:after="0" w:line="240" w:lineRule="auto"/>
        <w:jc w:val="both"/>
        <w:rPr>
          <w:rFonts w:ascii="UniZgLight" w:hAnsi="UniZgLight" w:cs="Arial"/>
          <w:b/>
          <w:sz w:val="24"/>
          <w:szCs w:val="24"/>
        </w:rPr>
      </w:pPr>
      <w:r w:rsidRPr="00AC2B6B">
        <w:rPr>
          <w:rFonts w:ascii="UniZgLight" w:hAnsi="UniZgLight" w:cs="Arial"/>
          <w:b/>
          <w:sz w:val="24"/>
          <w:szCs w:val="24"/>
        </w:rPr>
        <w:t>Vijeće doktorskog studija</w:t>
      </w:r>
    </w:p>
    <w:p w:rsidR="008C031A" w:rsidRPr="00AC2B6B" w:rsidRDefault="008C031A" w:rsidP="008C031A">
      <w:pPr>
        <w:spacing w:line="240" w:lineRule="auto"/>
        <w:jc w:val="both"/>
        <w:rPr>
          <w:rFonts w:ascii="UniZgLight" w:hAnsi="UniZgLight" w:cs="Arial"/>
          <w:b/>
          <w:sz w:val="24"/>
          <w:szCs w:val="24"/>
        </w:rPr>
      </w:pPr>
    </w:p>
    <w:p w:rsidR="008C031A" w:rsidRPr="00AC2B6B" w:rsidRDefault="008C031A" w:rsidP="008C031A">
      <w:pPr>
        <w:spacing w:line="240" w:lineRule="auto"/>
        <w:jc w:val="center"/>
        <w:rPr>
          <w:rFonts w:ascii="UniZgLight" w:hAnsi="UniZgLight" w:cs="Arial"/>
          <w:b/>
          <w:sz w:val="24"/>
          <w:szCs w:val="24"/>
        </w:rPr>
      </w:pPr>
      <w:r w:rsidRPr="00AC2B6B">
        <w:rPr>
          <w:rFonts w:ascii="UniZgLight" w:hAnsi="UniZgLight" w:cs="Arial"/>
          <w:b/>
          <w:sz w:val="24"/>
          <w:szCs w:val="24"/>
        </w:rPr>
        <w:t xml:space="preserve">Zapisnik </w:t>
      </w:r>
      <w:r w:rsidR="00F505C3">
        <w:rPr>
          <w:rFonts w:ascii="UniZgLight" w:hAnsi="UniZgLight" w:cs="Arial"/>
          <w:b/>
          <w:sz w:val="24"/>
          <w:szCs w:val="24"/>
        </w:rPr>
        <w:t xml:space="preserve">3. </w:t>
      </w:r>
      <w:r w:rsidRPr="00AC2B6B">
        <w:rPr>
          <w:rFonts w:ascii="UniZgLight" w:hAnsi="UniZgLight" w:cs="Arial"/>
          <w:b/>
          <w:sz w:val="24"/>
          <w:szCs w:val="24"/>
        </w:rPr>
        <w:t>izvanredne sjednice Vijeća doktorskog studija</w:t>
      </w:r>
    </w:p>
    <w:p w:rsidR="008C031A" w:rsidRPr="00AC2B6B" w:rsidRDefault="008C031A" w:rsidP="008C031A">
      <w:pPr>
        <w:spacing w:line="240" w:lineRule="auto"/>
        <w:jc w:val="center"/>
        <w:rPr>
          <w:rFonts w:ascii="UniZgLight" w:hAnsi="UniZgLight" w:cs="Arial"/>
          <w:b/>
          <w:sz w:val="24"/>
          <w:szCs w:val="24"/>
        </w:rPr>
      </w:pPr>
      <w:r w:rsidRPr="00AC2B6B">
        <w:rPr>
          <w:rFonts w:ascii="UniZgLight" w:hAnsi="UniZgLight" w:cs="Arial"/>
          <w:b/>
          <w:sz w:val="24"/>
          <w:szCs w:val="24"/>
        </w:rPr>
        <w:t xml:space="preserve"> održane 10. svibnja 2012.</w:t>
      </w:r>
    </w:p>
    <w:p w:rsidR="008C031A" w:rsidRPr="00AC2B6B" w:rsidRDefault="008C031A" w:rsidP="008C031A">
      <w:pPr>
        <w:spacing w:line="240" w:lineRule="auto"/>
        <w:rPr>
          <w:rFonts w:ascii="UniZgLight" w:hAnsi="UniZgLight" w:cs="Arial"/>
          <w:sz w:val="24"/>
          <w:szCs w:val="24"/>
        </w:rPr>
      </w:pPr>
      <w:r w:rsidRPr="00AC2B6B">
        <w:rPr>
          <w:rFonts w:ascii="UniZgLight" w:hAnsi="UniZgLight" w:cs="Arial"/>
          <w:sz w:val="24"/>
          <w:szCs w:val="24"/>
        </w:rPr>
        <w:t>Početak: 13:00 sati</w:t>
      </w:r>
    </w:p>
    <w:p w:rsidR="008C031A" w:rsidRPr="00AC2B6B" w:rsidRDefault="008C031A" w:rsidP="008C031A">
      <w:pPr>
        <w:spacing w:line="240" w:lineRule="auto"/>
        <w:rPr>
          <w:rFonts w:ascii="UniZgLight" w:hAnsi="UniZgLight" w:cs="Arial"/>
          <w:sz w:val="24"/>
          <w:szCs w:val="24"/>
        </w:rPr>
      </w:pPr>
    </w:p>
    <w:p w:rsidR="008C031A" w:rsidRPr="00AC2B6B" w:rsidRDefault="008C031A" w:rsidP="008C031A">
      <w:pPr>
        <w:spacing w:line="240" w:lineRule="auto"/>
        <w:ind w:left="1134" w:hanging="1134"/>
        <w:jc w:val="both"/>
        <w:rPr>
          <w:rFonts w:ascii="UniZgLight" w:hAnsi="UniZgLight"/>
        </w:rPr>
      </w:pPr>
      <w:r w:rsidRPr="00AC2B6B">
        <w:rPr>
          <w:rFonts w:ascii="UniZgLight" w:hAnsi="UniZgLight" w:cs="Arial"/>
          <w:b/>
          <w:sz w:val="24"/>
          <w:szCs w:val="24"/>
        </w:rPr>
        <w:t xml:space="preserve">Prisutni : </w:t>
      </w:r>
      <w:r w:rsidRPr="00AC2B6B">
        <w:rPr>
          <w:rFonts w:ascii="UniZgLight" w:hAnsi="UniZgLight" w:cs="Arial"/>
          <w:sz w:val="24"/>
          <w:szCs w:val="24"/>
        </w:rPr>
        <w:t xml:space="preserve">prof. dr. sc. Borna </w:t>
      </w:r>
      <w:proofErr w:type="spellStart"/>
      <w:r w:rsidRPr="00AC2B6B">
        <w:rPr>
          <w:rFonts w:ascii="UniZgLight" w:hAnsi="UniZgLight" w:cs="Arial"/>
          <w:sz w:val="24"/>
          <w:szCs w:val="24"/>
        </w:rPr>
        <w:t>Fürst</w:t>
      </w:r>
      <w:proofErr w:type="spellEnd"/>
      <w:r w:rsidRPr="00AC2B6B">
        <w:rPr>
          <w:rFonts w:ascii="UniZgLight" w:hAnsi="UniZgLight" w:cs="Arial"/>
          <w:sz w:val="24"/>
          <w:szCs w:val="24"/>
        </w:rPr>
        <w:t xml:space="preserve"> </w:t>
      </w:r>
      <w:proofErr w:type="spellStart"/>
      <w:r w:rsidRPr="00AC2B6B">
        <w:rPr>
          <w:rFonts w:ascii="UniZgLight" w:hAnsi="UniZgLight" w:cs="Arial"/>
          <w:sz w:val="24"/>
          <w:szCs w:val="24"/>
        </w:rPr>
        <w:t>Bjeliš</w:t>
      </w:r>
      <w:proofErr w:type="spellEnd"/>
      <w:r w:rsidR="00932853">
        <w:rPr>
          <w:rFonts w:ascii="UniZgLight" w:hAnsi="UniZgLight" w:cs="Arial"/>
          <w:sz w:val="24"/>
          <w:szCs w:val="24"/>
        </w:rPr>
        <w:t xml:space="preserve">, </w:t>
      </w:r>
      <w:r w:rsidRPr="00AC2B6B">
        <w:rPr>
          <w:rFonts w:ascii="UniZgLight" w:hAnsi="UniZgLight" w:cs="Arial"/>
          <w:sz w:val="24"/>
          <w:szCs w:val="24"/>
        </w:rPr>
        <w:t xml:space="preserve">prof. dr. sc. Zoran </w:t>
      </w:r>
      <w:proofErr w:type="spellStart"/>
      <w:r w:rsidRPr="00AC2B6B">
        <w:rPr>
          <w:rFonts w:ascii="UniZgLight" w:hAnsi="UniZgLight" w:cs="Arial"/>
          <w:sz w:val="24"/>
          <w:szCs w:val="24"/>
        </w:rPr>
        <w:t>Stiperski</w:t>
      </w:r>
      <w:proofErr w:type="spellEnd"/>
      <w:r w:rsidRPr="00AC2B6B">
        <w:rPr>
          <w:rFonts w:ascii="UniZgLight" w:hAnsi="UniZgLight" w:cs="Arial"/>
          <w:sz w:val="24"/>
          <w:szCs w:val="24"/>
        </w:rPr>
        <w:t xml:space="preserve">,  doc. dr. sc. Martina Jakovčić, prof. dr. sc. Dane Pejnović, </w:t>
      </w:r>
    </w:p>
    <w:p w:rsidR="008C031A" w:rsidRPr="00AC2B6B" w:rsidRDefault="008C031A" w:rsidP="00AC2B6B">
      <w:pPr>
        <w:spacing w:line="240" w:lineRule="auto"/>
        <w:ind w:left="1134" w:hanging="1134"/>
        <w:rPr>
          <w:rFonts w:ascii="UniZgLight" w:hAnsi="UniZgLight" w:cs="Arial"/>
          <w:sz w:val="24"/>
          <w:szCs w:val="24"/>
        </w:rPr>
      </w:pPr>
      <w:r w:rsidRPr="00AC2B6B">
        <w:rPr>
          <w:rFonts w:ascii="UniZgLight" w:hAnsi="UniZgLight" w:cs="Arial"/>
          <w:b/>
          <w:sz w:val="24"/>
          <w:szCs w:val="24"/>
        </w:rPr>
        <w:t>Odsutni:</w:t>
      </w:r>
      <w:r w:rsidRPr="00AC2B6B">
        <w:rPr>
          <w:rFonts w:ascii="UniZgLight" w:hAnsi="UniZgLight" w:cs="Arial"/>
          <w:sz w:val="24"/>
          <w:szCs w:val="24"/>
        </w:rPr>
        <w:t xml:space="preserve">   pr</w:t>
      </w:r>
      <w:r w:rsidR="00F505C3">
        <w:rPr>
          <w:rFonts w:ascii="UniZgLight" w:hAnsi="UniZgLight" w:cs="Arial"/>
          <w:sz w:val="24"/>
          <w:szCs w:val="24"/>
        </w:rPr>
        <w:t xml:space="preserve">of. dr. sc. Aleksandar </w:t>
      </w:r>
      <w:proofErr w:type="spellStart"/>
      <w:r w:rsidR="00F505C3">
        <w:rPr>
          <w:rFonts w:ascii="UniZgLight" w:hAnsi="UniZgLight" w:cs="Arial"/>
          <w:sz w:val="24"/>
          <w:szCs w:val="24"/>
        </w:rPr>
        <w:t>Toskić</w:t>
      </w:r>
      <w:proofErr w:type="spellEnd"/>
      <w:r w:rsidR="00F505C3">
        <w:rPr>
          <w:rFonts w:ascii="UniZgLight" w:hAnsi="UniZgLight" w:cs="Arial"/>
          <w:sz w:val="24"/>
          <w:szCs w:val="24"/>
        </w:rPr>
        <w:t>,</w:t>
      </w:r>
      <w:r w:rsidRPr="00AC2B6B">
        <w:rPr>
          <w:rFonts w:ascii="UniZgLight" w:hAnsi="UniZgLight" w:cs="Arial"/>
          <w:sz w:val="24"/>
          <w:szCs w:val="24"/>
        </w:rPr>
        <w:t xml:space="preserve"> prof. dr. sc. Anita Filipčić, prof. dr. sc. Dražen </w:t>
      </w:r>
      <w:r w:rsidR="00AC2B6B" w:rsidRPr="00AC2B6B">
        <w:rPr>
          <w:rFonts w:ascii="UniZgLight" w:hAnsi="UniZgLight" w:cs="Arial"/>
          <w:sz w:val="24"/>
          <w:szCs w:val="24"/>
        </w:rPr>
        <w:t xml:space="preserve"> </w:t>
      </w:r>
      <w:proofErr w:type="spellStart"/>
      <w:r w:rsidRPr="00AC2B6B">
        <w:rPr>
          <w:rFonts w:ascii="UniZgLight" w:hAnsi="UniZgLight" w:cs="Arial"/>
          <w:sz w:val="24"/>
          <w:szCs w:val="24"/>
        </w:rPr>
        <w:t>Njegač</w:t>
      </w:r>
      <w:proofErr w:type="spellEnd"/>
    </w:p>
    <w:p w:rsidR="008C031A" w:rsidRPr="00AC2B6B" w:rsidRDefault="008C031A" w:rsidP="008C031A">
      <w:pPr>
        <w:spacing w:after="0" w:line="240" w:lineRule="auto"/>
        <w:rPr>
          <w:rFonts w:ascii="UniZgLight" w:hAnsi="UniZgLight" w:cs="Arial"/>
          <w:sz w:val="24"/>
          <w:szCs w:val="24"/>
        </w:rPr>
      </w:pPr>
    </w:p>
    <w:p w:rsidR="008C031A" w:rsidRPr="00AC2B6B" w:rsidRDefault="008C031A" w:rsidP="008C031A">
      <w:pPr>
        <w:spacing w:line="240" w:lineRule="auto"/>
        <w:rPr>
          <w:rFonts w:ascii="UniZgLight" w:hAnsi="UniZgLight"/>
          <w:b/>
          <w:sz w:val="24"/>
          <w:szCs w:val="24"/>
        </w:rPr>
      </w:pPr>
      <w:r w:rsidRPr="00AC2B6B">
        <w:rPr>
          <w:rFonts w:ascii="UniZgLight" w:hAnsi="UniZgLight"/>
          <w:b/>
          <w:sz w:val="24"/>
          <w:szCs w:val="24"/>
        </w:rPr>
        <w:t>Dnevni red:</w:t>
      </w:r>
    </w:p>
    <w:p w:rsidR="008C031A" w:rsidRPr="00AC2B6B" w:rsidRDefault="00AC2B6B" w:rsidP="008C031A">
      <w:pPr>
        <w:pStyle w:val="Odlomakpopisa"/>
        <w:numPr>
          <w:ilvl w:val="0"/>
          <w:numId w:val="1"/>
        </w:numPr>
        <w:rPr>
          <w:rFonts w:ascii="UniZgLight" w:hAnsi="UniZgLight"/>
          <w:sz w:val="24"/>
          <w:szCs w:val="24"/>
        </w:rPr>
      </w:pPr>
      <w:r>
        <w:rPr>
          <w:rFonts w:ascii="UniZgLight" w:hAnsi="UniZgLight"/>
          <w:sz w:val="24"/>
          <w:szCs w:val="24"/>
        </w:rPr>
        <w:t xml:space="preserve">Hodogram javne  obrane  </w:t>
      </w:r>
      <w:r w:rsidR="00391C78">
        <w:rPr>
          <w:rFonts w:ascii="UniZgLight" w:hAnsi="UniZgLight"/>
          <w:sz w:val="24"/>
          <w:szCs w:val="24"/>
        </w:rPr>
        <w:t>rada</w:t>
      </w:r>
      <w:r>
        <w:rPr>
          <w:rFonts w:ascii="UniZgLight" w:hAnsi="UniZgLight"/>
          <w:sz w:val="24"/>
          <w:szCs w:val="24"/>
        </w:rPr>
        <w:t xml:space="preserve"> iz kolegija: Studija geografskog dijela prostorne analize za odabrani prostor</w:t>
      </w:r>
    </w:p>
    <w:p w:rsidR="008C031A" w:rsidRPr="00AC2B6B" w:rsidRDefault="008C031A" w:rsidP="008C031A">
      <w:pPr>
        <w:pStyle w:val="Odlomakpopisa"/>
        <w:numPr>
          <w:ilvl w:val="0"/>
          <w:numId w:val="1"/>
        </w:numPr>
        <w:rPr>
          <w:rFonts w:ascii="UniZgLight" w:hAnsi="UniZgLight"/>
          <w:sz w:val="24"/>
          <w:szCs w:val="24"/>
        </w:rPr>
      </w:pPr>
      <w:r w:rsidRPr="00AC2B6B">
        <w:rPr>
          <w:rFonts w:ascii="UniZgLight" w:hAnsi="UniZgLight"/>
          <w:sz w:val="24"/>
          <w:szCs w:val="24"/>
        </w:rPr>
        <w:t>Razno –</w:t>
      </w:r>
      <w:r w:rsidR="00AC2B6B">
        <w:rPr>
          <w:rFonts w:ascii="UniZgLight" w:hAnsi="UniZgLight"/>
          <w:sz w:val="24"/>
          <w:szCs w:val="24"/>
        </w:rPr>
        <w:t xml:space="preserve"> obrazac </w:t>
      </w:r>
      <w:r w:rsidRPr="00AC2B6B">
        <w:rPr>
          <w:rFonts w:ascii="UniZgLight" w:hAnsi="UniZgLight"/>
          <w:sz w:val="24"/>
          <w:szCs w:val="24"/>
        </w:rPr>
        <w:t xml:space="preserve"> dr. sc. 10</w:t>
      </w:r>
    </w:p>
    <w:p w:rsidR="008C031A" w:rsidRPr="00AC2B6B" w:rsidRDefault="008C031A" w:rsidP="008C031A">
      <w:pPr>
        <w:spacing w:line="240" w:lineRule="auto"/>
        <w:jc w:val="center"/>
        <w:rPr>
          <w:rFonts w:ascii="UniZgLight" w:hAnsi="UniZgLight"/>
          <w:sz w:val="24"/>
          <w:szCs w:val="24"/>
        </w:rPr>
      </w:pPr>
      <w:r w:rsidRPr="00AC2B6B">
        <w:rPr>
          <w:rFonts w:ascii="UniZgLight" w:hAnsi="UniZgLight"/>
          <w:sz w:val="24"/>
          <w:szCs w:val="24"/>
        </w:rPr>
        <w:t>Ad. 1</w:t>
      </w:r>
    </w:p>
    <w:p w:rsidR="00AC2B6B" w:rsidRPr="00AC2B6B" w:rsidRDefault="00AC2B6B" w:rsidP="00391C78">
      <w:pPr>
        <w:ind w:firstLine="708"/>
        <w:jc w:val="both"/>
        <w:rPr>
          <w:rFonts w:ascii="UniZgLight" w:hAnsi="UniZgLight"/>
          <w:sz w:val="24"/>
          <w:szCs w:val="24"/>
        </w:rPr>
      </w:pPr>
      <w:r>
        <w:rPr>
          <w:rFonts w:ascii="UniZgLight" w:hAnsi="UniZgLight"/>
          <w:sz w:val="24"/>
          <w:szCs w:val="24"/>
        </w:rPr>
        <w:t xml:space="preserve">Vijeće doktorskog studija definiralo je ispitne rokove </w:t>
      </w:r>
      <w:r w:rsidRPr="00AC2B6B">
        <w:rPr>
          <w:rFonts w:ascii="UniZgLight" w:hAnsi="UniZgLight"/>
          <w:sz w:val="24"/>
          <w:szCs w:val="24"/>
        </w:rPr>
        <w:t>u akademskoj godini 2011./2012. za kolegij Studija geografskog dijela prostorn</w:t>
      </w:r>
      <w:r w:rsidR="00542D2F">
        <w:rPr>
          <w:rFonts w:ascii="UniZgLight" w:hAnsi="UniZgLight"/>
          <w:sz w:val="24"/>
          <w:szCs w:val="24"/>
        </w:rPr>
        <w:t>e analize za odabrani prostor:</w:t>
      </w:r>
      <w:r>
        <w:rPr>
          <w:rFonts w:ascii="UniZgLight" w:hAnsi="UniZgLight"/>
          <w:sz w:val="24"/>
          <w:szCs w:val="24"/>
        </w:rPr>
        <w:t xml:space="preserve"> </w:t>
      </w:r>
    </w:p>
    <w:p w:rsidR="00AC2B6B" w:rsidRPr="00542D2F" w:rsidRDefault="00391C78" w:rsidP="00542D2F">
      <w:pPr>
        <w:pStyle w:val="Odlomakpopisa"/>
        <w:numPr>
          <w:ilvl w:val="0"/>
          <w:numId w:val="3"/>
        </w:numPr>
        <w:rPr>
          <w:rFonts w:ascii="UniZgLight" w:hAnsi="UniZgLight"/>
          <w:sz w:val="24"/>
          <w:szCs w:val="24"/>
        </w:rPr>
      </w:pPr>
      <w:r>
        <w:rPr>
          <w:rFonts w:ascii="UniZgLight" w:hAnsi="UniZgLight"/>
          <w:sz w:val="24"/>
          <w:szCs w:val="24"/>
        </w:rPr>
        <w:t>l</w:t>
      </w:r>
      <w:r w:rsidR="00AC2B6B" w:rsidRPr="00542D2F">
        <w:rPr>
          <w:rFonts w:ascii="UniZgLight" w:hAnsi="UniZgLight"/>
          <w:sz w:val="24"/>
          <w:szCs w:val="24"/>
        </w:rPr>
        <w:t>jetni  rok -  11. lipnja 2012.</w:t>
      </w:r>
    </w:p>
    <w:p w:rsidR="00AC2B6B" w:rsidRPr="00542D2F" w:rsidRDefault="00391C78" w:rsidP="00542D2F">
      <w:pPr>
        <w:pStyle w:val="Odlomakpopisa"/>
        <w:numPr>
          <w:ilvl w:val="0"/>
          <w:numId w:val="3"/>
        </w:numPr>
        <w:rPr>
          <w:rFonts w:ascii="UniZgLight" w:hAnsi="UniZgLight"/>
          <w:sz w:val="24"/>
          <w:szCs w:val="24"/>
        </w:rPr>
      </w:pPr>
      <w:r>
        <w:rPr>
          <w:rFonts w:ascii="UniZgLight" w:hAnsi="UniZgLight"/>
          <w:sz w:val="24"/>
          <w:szCs w:val="24"/>
        </w:rPr>
        <w:t>j</w:t>
      </w:r>
      <w:r w:rsidR="00AC2B6B" w:rsidRPr="00542D2F">
        <w:rPr>
          <w:rFonts w:ascii="UniZgLight" w:hAnsi="UniZgLight"/>
          <w:sz w:val="24"/>
          <w:szCs w:val="24"/>
        </w:rPr>
        <w:t>esenski rok -  14. rujna 2012.</w:t>
      </w:r>
    </w:p>
    <w:p w:rsidR="00AC2B6B" w:rsidRPr="00AC2B6B" w:rsidRDefault="00AC2B6B" w:rsidP="00AC2B6B">
      <w:pPr>
        <w:rPr>
          <w:rFonts w:ascii="UniZgLight" w:hAnsi="UniZgLight"/>
          <w:sz w:val="24"/>
          <w:szCs w:val="24"/>
        </w:rPr>
      </w:pPr>
    </w:p>
    <w:p w:rsidR="00AC2B6B" w:rsidRPr="00AC2B6B" w:rsidRDefault="00391C78" w:rsidP="00756849">
      <w:pPr>
        <w:jc w:val="both"/>
        <w:rPr>
          <w:rFonts w:ascii="UniZgLight" w:hAnsi="UniZgLight"/>
          <w:sz w:val="24"/>
          <w:szCs w:val="24"/>
        </w:rPr>
      </w:pPr>
      <w:r>
        <w:rPr>
          <w:rFonts w:ascii="UniZgLight" w:hAnsi="UniZgLight"/>
          <w:sz w:val="24"/>
          <w:szCs w:val="24"/>
        </w:rPr>
        <w:t>Na sjednici Vijeća</w:t>
      </w:r>
      <w:r w:rsidR="00AC2B6B" w:rsidRPr="00AC2B6B">
        <w:rPr>
          <w:rFonts w:ascii="UniZgLight" w:hAnsi="UniZgLight"/>
          <w:sz w:val="24"/>
          <w:szCs w:val="24"/>
        </w:rPr>
        <w:t xml:space="preserve"> </w:t>
      </w:r>
      <w:r w:rsidR="00F505C3">
        <w:rPr>
          <w:rFonts w:ascii="UniZgLight" w:hAnsi="UniZgLight"/>
          <w:sz w:val="24"/>
          <w:szCs w:val="24"/>
        </w:rPr>
        <w:t>detaljno je definiran hodogram prijave</w:t>
      </w:r>
      <w:r w:rsidR="00AC2B6B">
        <w:rPr>
          <w:rFonts w:ascii="UniZgLight" w:hAnsi="UniZgLight"/>
          <w:sz w:val="24"/>
          <w:szCs w:val="24"/>
        </w:rPr>
        <w:t xml:space="preserve"> </w:t>
      </w:r>
      <w:r w:rsidR="00AC2B6B" w:rsidRPr="00AC2B6B">
        <w:rPr>
          <w:rFonts w:ascii="UniZgLight" w:hAnsi="UniZgLight"/>
          <w:sz w:val="24"/>
          <w:szCs w:val="24"/>
        </w:rPr>
        <w:t>obrane Studije, a stupa na snagu početkom slijedeće akademske godine.</w:t>
      </w:r>
    </w:p>
    <w:p w:rsidR="00AC2B6B" w:rsidRPr="00AC2B6B" w:rsidRDefault="00391C78" w:rsidP="00756849">
      <w:pPr>
        <w:jc w:val="both"/>
        <w:rPr>
          <w:rFonts w:ascii="UniZgLight" w:hAnsi="UniZgLight"/>
          <w:sz w:val="24"/>
          <w:szCs w:val="24"/>
        </w:rPr>
      </w:pPr>
      <w:r>
        <w:rPr>
          <w:rFonts w:ascii="UniZgLight" w:hAnsi="UniZgLight"/>
          <w:sz w:val="24"/>
          <w:szCs w:val="24"/>
        </w:rPr>
        <w:t>Hodogram javne obrane Studije:</w:t>
      </w:r>
    </w:p>
    <w:p w:rsidR="00AC2B6B" w:rsidRPr="00AC2B6B" w:rsidRDefault="00AC2B6B" w:rsidP="00756849">
      <w:pPr>
        <w:pStyle w:val="Odlomakpopisa"/>
        <w:numPr>
          <w:ilvl w:val="0"/>
          <w:numId w:val="2"/>
        </w:numPr>
        <w:jc w:val="both"/>
        <w:rPr>
          <w:rFonts w:ascii="UniZgLight" w:hAnsi="UniZgLight"/>
          <w:sz w:val="24"/>
          <w:szCs w:val="24"/>
        </w:rPr>
      </w:pPr>
      <w:r w:rsidRPr="00AC2B6B">
        <w:rPr>
          <w:rFonts w:ascii="UniZgLight" w:hAnsi="UniZgLight"/>
          <w:sz w:val="24"/>
          <w:szCs w:val="24"/>
        </w:rPr>
        <w:t>Doktorand se javlja prof. dr. sc. Dani Pejnoviću</w:t>
      </w:r>
      <w:r w:rsidRPr="00AC2B6B">
        <w:rPr>
          <w:rFonts w:ascii="Courier New" w:hAnsi="Courier New" w:cs="Courier New"/>
          <w:sz w:val="24"/>
          <w:szCs w:val="24"/>
        </w:rPr>
        <w:t> </w:t>
      </w:r>
      <w:r w:rsidRPr="00AC2B6B">
        <w:rPr>
          <w:rFonts w:ascii="UniZgLight" w:hAnsi="UniZgLight"/>
          <w:sz w:val="24"/>
          <w:szCs w:val="24"/>
        </w:rPr>
        <w:t xml:space="preserve"> - voditelju kolegija, s kojim dogovara temu i naslov Studije:</w:t>
      </w:r>
    </w:p>
    <w:p w:rsidR="00AC2B6B" w:rsidRPr="00AC2B6B" w:rsidRDefault="00AC2B6B" w:rsidP="00756849">
      <w:pPr>
        <w:pStyle w:val="Odlomakpopisa"/>
        <w:numPr>
          <w:ilvl w:val="0"/>
          <w:numId w:val="2"/>
        </w:numPr>
        <w:jc w:val="both"/>
        <w:rPr>
          <w:rFonts w:ascii="UniZgLight" w:hAnsi="UniZgLight"/>
          <w:sz w:val="24"/>
          <w:szCs w:val="24"/>
        </w:rPr>
      </w:pPr>
      <w:r w:rsidRPr="00AC2B6B">
        <w:rPr>
          <w:rFonts w:ascii="UniZgLight" w:hAnsi="UniZgLight"/>
          <w:sz w:val="24"/>
          <w:szCs w:val="24"/>
        </w:rPr>
        <w:t>mjesec dana prije ispitnog roka</w:t>
      </w:r>
      <w:r w:rsidR="00391C78">
        <w:rPr>
          <w:rFonts w:ascii="UniZgLight" w:hAnsi="UniZgLight"/>
          <w:sz w:val="24"/>
          <w:szCs w:val="24"/>
        </w:rPr>
        <w:t xml:space="preserve"> doktorand gotovu Studiju šalje </w:t>
      </w:r>
      <w:r w:rsidRPr="00AC2B6B">
        <w:rPr>
          <w:rFonts w:ascii="UniZgLight" w:hAnsi="UniZgLight"/>
          <w:sz w:val="24"/>
          <w:szCs w:val="24"/>
        </w:rPr>
        <w:t>u referadu Geografskog odsjeka PMF-a koja Studiju prosljeđuje Povjerenstvu na čitanje;</w:t>
      </w:r>
    </w:p>
    <w:p w:rsidR="00AC2B6B" w:rsidRPr="00AC2B6B" w:rsidRDefault="00AC2B6B" w:rsidP="00756849">
      <w:pPr>
        <w:pStyle w:val="Odlomakpopisa"/>
        <w:numPr>
          <w:ilvl w:val="0"/>
          <w:numId w:val="2"/>
        </w:numPr>
        <w:jc w:val="both"/>
        <w:rPr>
          <w:rFonts w:ascii="UniZgLight" w:hAnsi="UniZgLight"/>
          <w:sz w:val="24"/>
          <w:szCs w:val="24"/>
        </w:rPr>
      </w:pPr>
      <w:r w:rsidRPr="00AC2B6B">
        <w:rPr>
          <w:rFonts w:ascii="UniZgLight" w:hAnsi="UniZgLight"/>
          <w:sz w:val="24"/>
          <w:szCs w:val="24"/>
        </w:rPr>
        <w:t>u roku 14 dana Povjerenstvo doktorandu daje povratnu informaciju o Studiji;</w:t>
      </w:r>
    </w:p>
    <w:p w:rsidR="00AC2B6B" w:rsidRPr="00AC2B6B" w:rsidRDefault="00AC2B6B" w:rsidP="00756849">
      <w:pPr>
        <w:pStyle w:val="Odlomakpopisa"/>
        <w:numPr>
          <w:ilvl w:val="0"/>
          <w:numId w:val="2"/>
        </w:numPr>
        <w:jc w:val="both"/>
        <w:rPr>
          <w:rFonts w:ascii="UniZgLight" w:hAnsi="UniZgLight"/>
          <w:sz w:val="24"/>
          <w:szCs w:val="24"/>
        </w:rPr>
      </w:pPr>
      <w:r w:rsidRPr="00AC2B6B">
        <w:rPr>
          <w:rFonts w:ascii="UniZgLight" w:hAnsi="UniZgLight"/>
          <w:sz w:val="24"/>
          <w:szCs w:val="24"/>
        </w:rPr>
        <w:t>14 dana prije ispitnog roka doktorand prijavljuje ispit i prilaže gotovu Studiju;</w:t>
      </w:r>
    </w:p>
    <w:p w:rsidR="00AC2B6B" w:rsidRPr="00AC2B6B" w:rsidRDefault="00AC2B6B" w:rsidP="00756849">
      <w:pPr>
        <w:pStyle w:val="Odlomakpopisa"/>
        <w:numPr>
          <w:ilvl w:val="0"/>
          <w:numId w:val="2"/>
        </w:numPr>
        <w:jc w:val="both"/>
        <w:rPr>
          <w:rFonts w:ascii="UniZgLight" w:hAnsi="UniZgLight"/>
          <w:sz w:val="24"/>
          <w:szCs w:val="24"/>
        </w:rPr>
      </w:pPr>
      <w:r w:rsidRPr="00AC2B6B">
        <w:rPr>
          <w:rFonts w:ascii="UniZgLight" w:hAnsi="UniZgLight"/>
          <w:sz w:val="24"/>
          <w:szCs w:val="24"/>
        </w:rPr>
        <w:t>referada javno oglašava prijavljene obrane;</w:t>
      </w:r>
    </w:p>
    <w:p w:rsidR="00AC2B6B" w:rsidRPr="00AC2B6B" w:rsidRDefault="00AC2B6B" w:rsidP="00756849">
      <w:pPr>
        <w:pStyle w:val="Odlomakpopisa"/>
        <w:numPr>
          <w:ilvl w:val="0"/>
          <w:numId w:val="2"/>
        </w:numPr>
        <w:jc w:val="both"/>
        <w:rPr>
          <w:rFonts w:ascii="UniZgLight" w:hAnsi="UniZgLight"/>
          <w:sz w:val="24"/>
          <w:szCs w:val="24"/>
        </w:rPr>
      </w:pPr>
      <w:r w:rsidRPr="00AC2B6B">
        <w:rPr>
          <w:rFonts w:ascii="UniZgLight" w:hAnsi="UniZgLight"/>
          <w:sz w:val="24"/>
          <w:szCs w:val="24"/>
        </w:rPr>
        <w:t>ocjenu u indeks</w:t>
      </w:r>
      <w:r w:rsidR="00391C78">
        <w:rPr>
          <w:rFonts w:ascii="UniZgLight" w:hAnsi="UniZgLight"/>
          <w:sz w:val="24"/>
          <w:szCs w:val="24"/>
        </w:rPr>
        <w:t xml:space="preserve"> </w:t>
      </w:r>
      <w:r w:rsidRPr="00AC2B6B">
        <w:rPr>
          <w:rFonts w:ascii="UniZgLight" w:hAnsi="UniZgLight"/>
          <w:sz w:val="24"/>
          <w:szCs w:val="24"/>
        </w:rPr>
        <w:t xml:space="preserve"> upisuje voditelj kolegija prof. dr. sc. Dane Pejnović.</w:t>
      </w:r>
    </w:p>
    <w:p w:rsidR="00AC2B6B" w:rsidRPr="00AC2B6B" w:rsidRDefault="00AC2B6B" w:rsidP="00756849">
      <w:pPr>
        <w:pStyle w:val="Odlomakpopisa"/>
        <w:jc w:val="both"/>
        <w:rPr>
          <w:rFonts w:ascii="UniZgLight" w:hAnsi="UniZgLight"/>
          <w:sz w:val="24"/>
          <w:szCs w:val="24"/>
        </w:rPr>
      </w:pPr>
    </w:p>
    <w:p w:rsidR="00542D2F" w:rsidRDefault="00AC2B6B" w:rsidP="00391C78">
      <w:pPr>
        <w:ind w:firstLine="360"/>
        <w:jc w:val="both"/>
        <w:rPr>
          <w:rFonts w:ascii="UniZgLight" w:hAnsi="UniZgLight"/>
          <w:sz w:val="24"/>
          <w:szCs w:val="24"/>
        </w:rPr>
      </w:pPr>
      <w:r w:rsidRPr="00AC2B6B">
        <w:rPr>
          <w:rFonts w:ascii="UniZgLight" w:hAnsi="UniZgLight"/>
          <w:sz w:val="24"/>
          <w:szCs w:val="24"/>
        </w:rPr>
        <w:t>Studija se brani pred povjerenstvom koje čine mentori našeg doktorskog studija po principu rotacije. Jedini stalni član povjerenstva je prof. dr. sc. Dane Pejnović.</w:t>
      </w:r>
      <w:r w:rsidR="00542D2F">
        <w:rPr>
          <w:rFonts w:ascii="UniZgLight" w:hAnsi="UniZgLight"/>
          <w:sz w:val="24"/>
          <w:szCs w:val="24"/>
        </w:rPr>
        <w:t xml:space="preserve"> Povjerenstva za javnu obranu Studije koja su imenova na sjednici Vijeća 4. svibnja 2012.  bit će aktivna i u slijedećoj akademskoj godini. </w:t>
      </w:r>
    </w:p>
    <w:p w:rsidR="00542D2F" w:rsidRDefault="00AC2B6B" w:rsidP="00542D2F">
      <w:pPr>
        <w:ind w:firstLine="708"/>
        <w:jc w:val="both"/>
        <w:rPr>
          <w:rFonts w:ascii="UniZgLight" w:hAnsi="UniZgLight"/>
          <w:sz w:val="24"/>
          <w:szCs w:val="24"/>
        </w:rPr>
      </w:pPr>
      <w:r w:rsidRPr="00AC2B6B">
        <w:rPr>
          <w:rFonts w:ascii="UniZgLight" w:hAnsi="UniZgLight"/>
          <w:sz w:val="24"/>
          <w:szCs w:val="24"/>
        </w:rPr>
        <w:lastRenderedPageBreak/>
        <w:t xml:space="preserve">Studija treba sadržavati </w:t>
      </w:r>
      <w:r w:rsidR="00F505C3">
        <w:rPr>
          <w:rFonts w:ascii="UniZgLight" w:hAnsi="UniZgLight"/>
          <w:sz w:val="24"/>
          <w:szCs w:val="24"/>
        </w:rPr>
        <w:t>najviše</w:t>
      </w:r>
      <w:r w:rsidRPr="00AC2B6B">
        <w:rPr>
          <w:rFonts w:ascii="UniZgLight" w:hAnsi="UniZgLight"/>
          <w:sz w:val="24"/>
          <w:szCs w:val="24"/>
        </w:rPr>
        <w:t xml:space="preserve"> 30 stranica. Cjelokupni postupak javne obrane Studije predviđen je </w:t>
      </w:r>
      <w:r w:rsidR="00391C78">
        <w:rPr>
          <w:rFonts w:ascii="UniZgLight" w:hAnsi="UniZgLight"/>
          <w:sz w:val="24"/>
          <w:szCs w:val="24"/>
        </w:rPr>
        <w:t>do</w:t>
      </w:r>
      <w:r w:rsidRPr="00AC2B6B">
        <w:rPr>
          <w:rFonts w:ascii="UniZgLight" w:hAnsi="UniZgLight"/>
          <w:sz w:val="24"/>
          <w:szCs w:val="24"/>
        </w:rPr>
        <w:t xml:space="preserve"> jedan sat. </w:t>
      </w:r>
      <w:r w:rsidRPr="00AC2B6B">
        <w:rPr>
          <w:rFonts w:ascii="Courier New" w:hAnsi="Courier New" w:cs="Courier New"/>
          <w:sz w:val="24"/>
          <w:szCs w:val="24"/>
        </w:rPr>
        <w:t> </w:t>
      </w:r>
      <w:r w:rsidRPr="00AC2B6B">
        <w:rPr>
          <w:rFonts w:ascii="UniZgLight" w:hAnsi="UniZgLight"/>
          <w:sz w:val="24"/>
          <w:szCs w:val="24"/>
        </w:rPr>
        <w:t xml:space="preserve">Vrijeme za izlaganje doktoranda iznosi </w:t>
      </w:r>
      <w:r w:rsidR="00391C78">
        <w:rPr>
          <w:rFonts w:ascii="UniZgLight" w:hAnsi="UniZgLight"/>
          <w:sz w:val="24"/>
          <w:szCs w:val="24"/>
        </w:rPr>
        <w:t xml:space="preserve">maksimalno </w:t>
      </w:r>
      <w:r w:rsidRPr="00AC2B6B">
        <w:rPr>
          <w:rFonts w:ascii="UniZgLight" w:hAnsi="UniZgLight"/>
          <w:sz w:val="24"/>
          <w:szCs w:val="24"/>
        </w:rPr>
        <w:t>do 30 min.</w:t>
      </w:r>
    </w:p>
    <w:p w:rsidR="00AC2B6B" w:rsidRPr="00AC2B6B" w:rsidRDefault="00AC2B6B" w:rsidP="00542D2F">
      <w:pPr>
        <w:ind w:firstLine="708"/>
        <w:jc w:val="both"/>
        <w:rPr>
          <w:rFonts w:ascii="UniZgLight" w:hAnsi="UniZgLight"/>
          <w:sz w:val="24"/>
          <w:szCs w:val="24"/>
        </w:rPr>
      </w:pPr>
      <w:r>
        <w:rPr>
          <w:rFonts w:ascii="UniZgLight" w:hAnsi="UniZgLight"/>
          <w:sz w:val="24"/>
          <w:szCs w:val="24"/>
        </w:rPr>
        <w:t xml:space="preserve"> Ispitni rokovi </w:t>
      </w:r>
      <w:r w:rsidR="00F505C3">
        <w:rPr>
          <w:rFonts w:ascii="UniZgLight" w:hAnsi="UniZgLight"/>
          <w:sz w:val="24"/>
          <w:szCs w:val="24"/>
        </w:rPr>
        <w:t xml:space="preserve">za Studiju </w:t>
      </w:r>
      <w:r>
        <w:rPr>
          <w:rFonts w:ascii="UniZgLight" w:hAnsi="UniZgLight"/>
          <w:sz w:val="24"/>
          <w:szCs w:val="24"/>
        </w:rPr>
        <w:t>u akademskoj 2012./2013. godini bit će vezani uz ispitne rokove prema kalendaru Fakulteta</w:t>
      </w:r>
      <w:r w:rsidR="00391C78">
        <w:rPr>
          <w:rFonts w:ascii="UniZgLight" w:hAnsi="UniZgLight"/>
          <w:sz w:val="24"/>
          <w:szCs w:val="24"/>
        </w:rPr>
        <w:t>,</w:t>
      </w:r>
      <w:r>
        <w:rPr>
          <w:rFonts w:ascii="UniZgLight" w:hAnsi="UniZgLight"/>
          <w:sz w:val="24"/>
          <w:szCs w:val="24"/>
        </w:rPr>
        <w:t xml:space="preserve"> dok će se točni datumi </w:t>
      </w:r>
      <w:r w:rsidR="00391C78">
        <w:rPr>
          <w:rFonts w:ascii="UniZgLight" w:hAnsi="UniZgLight"/>
          <w:sz w:val="24"/>
          <w:szCs w:val="24"/>
        </w:rPr>
        <w:t xml:space="preserve">ispitnih rokova </w:t>
      </w:r>
      <w:r>
        <w:rPr>
          <w:rFonts w:ascii="UniZgLight" w:hAnsi="UniZgLight"/>
          <w:sz w:val="24"/>
          <w:szCs w:val="24"/>
        </w:rPr>
        <w:t xml:space="preserve">definirani početkom </w:t>
      </w:r>
      <w:r w:rsidR="00542D2F">
        <w:rPr>
          <w:rFonts w:ascii="UniZgLight" w:hAnsi="UniZgLight"/>
          <w:sz w:val="24"/>
          <w:szCs w:val="24"/>
        </w:rPr>
        <w:t xml:space="preserve">slijedeće </w:t>
      </w:r>
      <w:r>
        <w:rPr>
          <w:rFonts w:ascii="UniZgLight" w:hAnsi="UniZgLight"/>
          <w:sz w:val="24"/>
          <w:szCs w:val="24"/>
        </w:rPr>
        <w:t>akademske godine.</w:t>
      </w:r>
    </w:p>
    <w:p w:rsidR="008C031A" w:rsidRDefault="006C125F" w:rsidP="008C031A">
      <w:pPr>
        <w:spacing w:line="240" w:lineRule="auto"/>
        <w:jc w:val="center"/>
        <w:rPr>
          <w:rFonts w:ascii="UniZgLight" w:hAnsi="UniZgLight"/>
          <w:sz w:val="24"/>
          <w:szCs w:val="24"/>
        </w:rPr>
      </w:pPr>
      <w:r>
        <w:rPr>
          <w:rFonts w:ascii="UniZgLight" w:hAnsi="UniZgLight"/>
          <w:sz w:val="24"/>
          <w:szCs w:val="24"/>
        </w:rPr>
        <w:t>Ad. 2</w:t>
      </w:r>
    </w:p>
    <w:p w:rsidR="006C125F" w:rsidRDefault="006C125F" w:rsidP="008C031A">
      <w:pPr>
        <w:spacing w:line="240" w:lineRule="auto"/>
        <w:jc w:val="center"/>
        <w:rPr>
          <w:rFonts w:ascii="UniZgLight" w:hAnsi="UniZgLight"/>
          <w:sz w:val="24"/>
          <w:szCs w:val="24"/>
        </w:rPr>
      </w:pPr>
    </w:p>
    <w:p w:rsidR="00F505C3" w:rsidRDefault="006C125F" w:rsidP="00F505C3">
      <w:pPr>
        <w:pStyle w:val="Tekstkomentara"/>
        <w:ind w:firstLine="708"/>
        <w:jc w:val="both"/>
      </w:pPr>
      <w:r>
        <w:rPr>
          <w:rFonts w:ascii="UniZgLight" w:hAnsi="UniZgLight"/>
          <w:sz w:val="24"/>
          <w:szCs w:val="24"/>
        </w:rPr>
        <w:t xml:space="preserve">Voditeljica Vijeća doktorskog studija prof. dr. sc. Borna </w:t>
      </w:r>
      <w:proofErr w:type="spellStart"/>
      <w:r>
        <w:rPr>
          <w:rFonts w:ascii="UniZgLight" w:hAnsi="UniZgLight"/>
          <w:sz w:val="24"/>
          <w:szCs w:val="24"/>
        </w:rPr>
        <w:t>Fuerst</w:t>
      </w:r>
      <w:proofErr w:type="spellEnd"/>
      <w:r>
        <w:rPr>
          <w:rFonts w:ascii="UniZgLight" w:hAnsi="UniZgLight"/>
          <w:sz w:val="24"/>
          <w:szCs w:val="24"/>
        </w:rPr>
        <w:t xml:space="preserve"> </w:t>
      </w:r>
      <w:proofErr w:type="spellStart"/>
      <w:r>
        <w:rPr>
          <w:rFonts w:ascii="UniZgLight" w:hAnsi="UniZgLight"/>
          <w:sz w:val="24"/>
          <w:szCs w:val="24"/>
        </w:rPr>
        <w:t>Bjeliš</w:t>
      </w:r>
      <w:proofErr w:type="spellEnd"/>
      <w:r>
        <w:rPr>
          <w:rFonts w:ascii="UniZgLight" w:hAnsi="UniZgLight"/>
          <w:sz w:val="24"/>
          <w:szCs w:val="24"/>
        </w:rPr>
        <w:t xml:space="preserve"> </w:t>
      </w:r>
      <w:r w:rsidR="00F505C3">
        <w:rPr>
          <w:rFonts w:ascii="UniZgLight" w:hAnsi="UniZgLight"/>
          <w:sz w:val="24"/>
          <w:szCs w:val="24"/>
        </w:rPr>
        <w:t xml:space="preserve">predložila je da </w:t>
      </w:r>
      <w:r>
        <w:rPr>
          <w:rFonts w:ascii="UniZgLight" w:hAnsi="UniZgLight"/>
          <w:sz w:val="24"/>
          <w:szCs w:val="24"/>
        </w:rPr>
        <w:t>Povjerenstva za ocjenu doktorskih disertacija izvješć</w:t>
      </w:r>
      <w:r w:rsidR="00F505C3">
        <w:rPr>
          <w:rFonts w:ascii="UniZgLight" w:hAnsi="UniZgLight"/>
          <w:sz w:val="24"/>
          <w:szCs w:val="24"/>
        </w:rPr>
        <w:t>e</w:t>
      </w:r>
      <w:r>
        <w:rPr>
          <w:rFonts w:ascii="UniZgLight" w:hAnsi="UniZgLight"/>
          <w:sz w:val="24"/>
          <w:szCs w:val="24"/>
        </w:rPr>
        <w:t xml:space="preserve"> </w:t>
      </w:r>
      <w:r w:rsidR="00F505C3">
        <w:rPr>
          <w:rFonts w:ascii="UniZgLight" w:hAnsi="UniZgLight"/>
          <w:sz w:val="24"/>
          <w:szCs w:val="24"/>
        </w:rPr>
        <w:t>pišu</w:t>
      </w:r>
      <w:r w:rsidR="00391C78">
        <w:rPr>
          <w:rFonts w:ascii="UniZgLight" w:hAnsi="UniZgLight"/>
          <w:sz w:val="24"/>
          <w:szCs w:val="24"/>
        </w:rPr>
        <w:t xml:space="preserve"> na obrascu Sveučilišta - D</w:t>
      </w:r>
      <w:r>
        <w:rPr>
          <w:rFonts w:ascii="UniZgLight" w:hAnsi="UniZgLight"/>
          <w:sz w:val="24"/>
          <w:szCs w:val="24"/>
        </w:rPr>
        <w:t xml:space="preserve">r. sc. 10, koji </w:t>
      </w:r>
      <w:r w:rsidR="00F505C3">
        <w:rPr>
          <w:rFonts w:ascii="UniZgLight" w:hAnsi="UniZgLight"/>
          <w:sz w:val="24"/>
          <w:szCs w:val="24"/>
        </w:rPr>
        <w:t xml:space="preserve">je </w:t>
      </w:r>
      <w:r w:rsidR="00F505C3" w:rsidRPr="00F505C3">
        <w:rPr>
          <w:rFonts w:ascii="UniZgLight" w:hAnsi="UniZgLight"/>
          <w:sz w:val="24"/>
          <w:szCs w:val="24"/>
        </w:rPr>
        <w:t>pregledan, jednostavan, sadrži sve potrebne podatke, te posebno naglašava da ocjena treba jasno istaknuti znanstveni doprinos disertacije.</w:t>
      </w:r>
      <w:r w:rsidR="00F505C3">
        <w:t xml:space="preserve"> </w:t>
      </w:r>
    </w:p>
    <w:p w:rsidR="006C125F" w:rsidRDefault="006C125F" w:rsidP="00391C78">
      <w:pPr>
        <w:spacing w:line="240" w:lineRule="auto"/>
        <w:ind w:firstLine="708"/>
        <w:jc w:val="both"/>
        <w:rPr>
          <w:rFonts w:ascii="UniZgLight" w:hAnsi="UniZgLight"/>
          <w:sz w:val="24"/>
          <w:szCs w:val="24"/>
        </w:rPr>
      </w:pPr>
    </w:p>
    <w:p w:rsidR="006C125F" w:rsidRPr="00AC2B6B" w:rsidRDefault="006C125F" w:rsidP="006C125F">
      <w:pPr>
        <w:spacing w:line="240" w:lineRule="auto"/>
        <w:ind w:firstLine="708"/>
        <w:jc w:val="both"/>
        <w:rPr>
          <w:rFonts w:ascii="UniZgLight" w:hAnsi="UniZgLight"/>
          <w:sz w:val="24"/>
          <w:szCs w:val="24"/>
        </w:rPr>
      </w:pPr>
      <w:r>
        <w:rPr>
          <w:rFonts w:ascii="UniZgLight" w:hAnsi="UniZgLight"/>
          <w:sz w:val="24"/>
          <w:szCs w:val="24"/>
        </w:rPr>
        <w:t xml:space="preserve">Prijedlog je prihvaćen, te će svim mentorima našeg doktorskog studija biti proslijeđena obavijest o tome s </w:t>
      </w:r>
      <w:r w:rsidR="00391C78">
        <w:rPr>
          <w:rFonts w:ascii="UniZgLight" w:hAnsi="UniZgLight"/>
          <w:sz w:val="24"/>
          <w:szCs w:val="24"/>
        </w:rPr>
        <w:t>primjerkom</w:t>
      </w:r>
      <w:r>
        <w:rPr>
          <w:rFonts w:ascii="UniZgLight" w:hAnsi="UniZgLight"/>
          <w:sz w:val="24"/>
          <w:szCs w:val="24"/>
        </w:rPr>
        <w:t xml:space="preserve"> navedenog obrasca.</w:t>
      </w:r>
    </w:p>
    <w:p w:rsidR="008C031A" w:rsidRPr="00AC2B6B" w:rsidRDefault="008C031A" w:rsidP="008C031A">
      <w:pPr>
        <w:pStyle w:val="Odlomakpopisa"/>
        <w:rPr>
          <w:rFonts w:ascii="UniZgLight" w:hAnsi="UniZgLight"/>
          <w:sz w:val="24"/>
          <w:szCs w:val="24"/>
        </w:rPr>
      </w:pPr>
    </w:p>
    <w:p w:rsidR="008C031A" w:rsidRDefault="008C031A" w:rsidP="008C031A">
      <w:pPr>
        <w:pStyle w:val="Odlomakpopisa"/>
        <w:rPr>
          <w:rFonts w:ascii="UniZgLight" w:hAnsi="UniZgLight"/>
          <w:sz w:val="24"/>
          <w:szCs w:val="24"/>
        </w:rPr>
      </w:pPr>
      <w:r w:rsidRPr="00AC2B6B">
        <w:rPr>
          <w:rFonts w:ascii="UniZgLight" w:hAnsi="UniZgLight"/>
          <w:sz w:val="24"/>
          <w:szCs w:val="24"/>
        </w:rPr>
        <w:t>Sjednica Vijeća doktorskog  studija završila je u 13: 30  sati.</w:t>
      </w:r>
    </w:p>
    <w:p w:rsidR="00542D2F" w:rsidRDefault="00542D2F" w:rsidP="008C031A">
      <w:pPr>
        <w:pStyle w:val="Odlomakpopisa"/>
        <w:rPr>
          <w:rFonts w:ascii="UniZgLight" w:hAnsi="UniZgLight"/>
          <w:sz w:val="24"/>
          <w:szCs w:val="24"/>
        </w:rPr>
      </w:pPr>
    </w:p>
    <w:p w:rsidR="00542D2F" w:rsidRDefault="00542D2F" w:rsidP="008C031A">
      <w:pPr>
        <w:pStyle w:val="Odlomakpopisa"/>
        <w:rPr>
          <w:rFonts w:ascii="UniZgLight" w:hAnsi="UniZgLight"/>
          <w:sz w:val="24"/>
          <w:szCs w:val="24"/>
        </w:rPr>
      </w:pPr>
    </w:p>
    <w:p w:rsidR="00542D2F" w:rsidRDefault="00542D2F" w:rsidP="008C031A">
      <w:pPr>
        <w:pStyle w:val="Odlomakpopisa"/>
        <w:rPr>
          <w:rFonts w:ascii="UniZgLight" w:hAnsi="UniZgLight"/>
          <w:sz w:val="24"/>
          <w:szCs w:val="24"/>
        </w:rPr>
      </w:pPr>
    </w:p>
    <w:p w:rsidR="00542D2F" w:rsidRDefault="00542D2F" w:rsidP="008C031A">
      <w:pPr>
        <w:pStyle w:val="Odlomakpopisa"/>
        <w:rPr>
          <w:rFonts w:ascii="UniZgLight" w:hAnsi="UniZgLight"/>
          <w:sz w:val="24"/>
          <w:szCs w:val="24"/>
        </w:rPr>
      </w:pPr>
      <w:r>
        <w:rPr>
          <w:rFonts w:ascii="UniZgLight" w:hAnsi="UniZgLight"/>
          <w:sz w:val="24"/>
          <w:szCs w:val="24"/>
        </w:rPr>
        <w:t xml:space="preserve">         Zapisničarka</w:t>
      </w:r>
    </w:p>
    <w:p w:rsidR="00542D2F" w:rsidRDefault="00542D2F" w:rsidP="008C031A">
      <w:pPr>
        <w:pStyle w:val="Odlomakpopisa"/>
        <w:rPr>
          <w:rFonts w:ascii="UniZgLight" w:hAnsi="UniZgLight"/>
          <w:sz w:val="24"/>
          <w:szCs w:val="24"/>
        </w:rPr>
      </w:pPr>
    </w:p>
    <w:p w:rsidR="00542D2F" w:rsidRDefault="00542D2F" w:rsidP="008C031A">
      <w:pPr>
        <w:pStyle w:val="Odlomakpopisa"/>
        <w:rPr>
          <w:rFonts w:ascii="UniZgLight" w:hAnsi="UniZgLight"/>
          <w:sz w:val="24"/>
          <w:szCs w:val="24"/>
        </w:rPr>
      </w:pPr>
    </w:p>
    <w:p w:rsidR="00542D2F" w:rsidRDefault="00542D2F" w:rsidP="008C031A">
      <w:pPr>
        <w:pStyle w:val="Odlomakpopisa"/>
        <w:rPr>
          <w:rFonts w:ascii="UniZgLight" w:hAnsi="UniZgLight"/>
          <w:sz w:val="24"/>
          <w:szCs w:val="24"/>
        </w:rPr>
      </w:pPr>
      <w:r>
        <w:rPr>
          <w:rFonts w:ascii="UniZgLight" w:hAnsi="UniZgLight"/>
          <w:sz w:val="24"/>
          <w:szCs w:val="24"/>
        </w:rPr>
        <w:t>Renata Burai, vod. referade</w:t>
      </w:r>
    </w:p>
    <w:p w:rsidR="00542D2F" w:rsidRDefault="00542D2F" w:rsidP="008C031A">
      <w:pPr>
        <w:pStyle w:val="Odlomakpopisa"/>
        <w:rPr>
          <w:rFonts w:ascii="UniZgLight" w:hAnsi="UniZgLight"/>
          <w:sz w:val="24"/>
          <w:szCs w:val="24"/>
        </w:rPr>
      </w:pPr>
    </w:p>
    <w:p w:rsidR="00542D2F" w:rsidRDefault="00542D2F" w:rsidP="008C031A">
      <w:pPr>
        <w:pStyle w:val="Odlomakpopisa"/>
        <w:rPr>
          <w:rFonts w:ascii="UniZgLight" w:hAnsi="UniZgLight"/>
          <w:sz w:val="24"/>
          <w:szCs w:val="24"/>
        </w:rPr>
      </w:pPr>
    </w:p>
    <w:p w:rsidR="00542D2F" w:rsidRPr="00AC2B6B" w:rsidRDefault="00542D2F" w:rsidP="008C031A">
      <w:pPr>
        <w:pStyle w:val="Odlomakpopisa"/>
        <w:rPr>
          <w:rFonts w:ascii="UniZgLight" w:hAnsi="UniZgLight"/>
          <w:sz w:val="24"/>
          <w:szCs w:val="24"/>
        </w:rPr>
      </w:pPr>
    </w:p>
    <w:p w:rsidR="008C031A" w:rsidRPr="00AC2B6B" w:rsidRDefault="008C031A" w:rsidP="008C031A">
      <w:pPr>
        <w:pStyle w:val="Odlomakpopisa"/>
        <w:rPr>
          <w:rFonts w:ascii="UniZgLight" w:hAnsi="UniZgLight"/>
          <w:sz w:val="24"/>
          <w:szCs w:val="24"/>
        </w:rPr>
      </w:pPr>
      <w:r w:rsidRPr="00AC2B6B">
        <w:rPr>
          <w:rFonts w:ascii="UniZgLight" w:hAnsi="UniZgLight"/>
          <w:sz w:val="24"/>
          <w:szCs w:val="24"/>
        </w:rPr>
        <w:tab/>
      </w:r>
      <w:r w:rsidRPr="00AC2B6B">
        <w:rPr>
          <w:rFonts w:ascii="UniZgLight" w:hAnsi="UniZgLight"/>
          <w:sz w:val="24"/>
          <w:szCs w:val="24"/>
        </w:rPr>
        <w:tab/>
      </w:r>
      <w:r w:rsidRPr="00AC2B6B">
        <w:rPr>
          <w:rFonts w:ascii="UniZgLight" w:hAnsi="UniZgLight"/>
          <w:sz w:val="24"/>
          <w:szCs w:val="24"/>
        </w:rPr>
        <w:tab/>
      </w:r>
      <w:r w:rsidRPr="00AC2B6B">
        <w:rPr>
          <w:rFonts w:ascii="UniZgLight" w:hAnsi="UniZgLight"/>
          <w:sz w:val="24"/>
          <w:szCs w:val="24"/>
        </w:rPr>
        <w:tab/>
      </w:r>
      <w:r w:rsidRPr="00AC2B6B">
        <w:rPr>
          <w:rFonts w:ascii="UniZgLight" w:hAnsi="UniZgLight"/>
          <w:sz w:val="24"/>
          <w:szCs w:val="24"/>
        </w:rPr>
        <w:tab/>
      </w:r>
      <w:r w:rsidRPr="00AC2B6B">
        <w:rPr>
          <w:rFonts w:ascii="UniZgLight" w:hAnsi="UniZgLight"/>
          <w:sz w:val="24"/>
          <w:szCs w:val="24"/>
        </w:rPr>
        <w:tab/>
      </w:r>
      <w:r w:rsidRPr="00AC2B6B">
        <w:rPr>
          <w:rFonts w:ascii="UniZgLight" w:hAnsi="UniZgLight"/>
          <w:sz w:val="24"/>
          <w:szCs w:val="24"/>
        </w:rPr>
        <w:tab/>
      </w:r>
      <w:r w:rsidRPr="00AC2B6B">
        <w:rPr>
          <w:rFonts w:ascii="UniZgLight" w:hAnsi="UniZgLight"/>
          <w:sz w:val="24"/>
          <w:szCs w:val="24"/>
        </w:rPr>
        <w:tab/>
      </w:r>
    </w:p>
    <w:p w:rsidR="008C031A" w:rsidRPr="00AC2B6B" w:rsidRDefault="00542D2F" w:rsidP="008C031A">
      <w:pPr>
        <w:pStyle w:val="Odlomakpopisa"/>
        <w:ind w:left="4968" w:firstLine="696"/>
        <w:rPr>
          <w:rFonts w:ascii="UniZgLight" w:hAnsi="UniZgLight"/>
          <w:sz w:val="24"/>
          <w:szCs w:val="24"/>
        </w:rPr>
      </w:pPr>
      <w:r>
        <w:rPr>
          <w:rFonts w:ascii="UniZgLight" w:hAnsi="UniZgLight"/>
          <w:sz w:val="24"/>
          <w:szCs w:val="24"/>
        </w:rPr>
        <w:t xml:space="preserve">   </w:t>
      </w:r>
      <w:r w:rsidR="008C031A" w:rsidRPr="00AC2B6B">
        <w:rPr>
          <w:rFonts w:ascii="UniZgLight" w:hAnsi="UniZgLight"/>
          <w:sz w:val="24"/>
          <w:szCs w:val="24"/>
        </w:rPr>
        <w:t xml:space="preserve">Voditeljica </w:t>
      </w:r>
      <w:r>
        <w:rPr>
          <w:rFonts w:ascii="UniZgLight" w:hAnsi="UniZgLight"/>
          <w:sz w:val="24"/>
          <w:szCs w:val="24"/>
        </w:rPr>
        <w:t>doktorskog studija</w:t>
      </w:r>
    </w:p>
    <w:p w:rsidR="008C031A" w:rsidRPr="00AC2B6B" w:rsidRDefault="008C031A" w:rsidP="008C031A">
      <w:pPr>
        <w:pStyle w:val="Odlomakpopisa"/>
        <w:ind w:left="4968" w:firstLine="696"/>
        <w:rPr>
          <w:rFonts w:ascii="UniZgLight" w:hAnsi="UniZgLight"/>
          <w:sz w:val="24"/>
          <w:szCs w:val="24"/>
        </w:rPr>
      </w:pPr>
    </w:p>
    <w:p w:rsidR="008C031A" w:rsidRPr="00AC2B6B" w:rsidRDefault="008C031A" w:rsidP="008C031A">
      <w:pPr>
        <w:pStyle w:val="Odlomakpopisa"/>
        <w:ind w:left="4968" w:firstLine="696"/>
        <w:rPr>
          <w:rFonts w:ascii="UniZgLight" w:hAnsi="UniZgLight"/>
          <w:sz w:val="24"/>
          <w:szCs w:val="24"/>
        </w:rPr>
      </w:pPr>
    </w:p>
    <w:p w:rsidR="008C031A" w:rsidRPr="00AC2B6B" w:rsidRDefault="008C031A" w:rsidP="008C031A">
      <w:pPr>
        <w:pStyle w:val="Odlomakpopisa"/>
        <w:rPr>
          <w:rFonts w:ascii="UniZgLight" w:hAnsi="UniZgLight"/>
          <w:sz w:val="24"/>
          <w:szCs w:val="24"/>
        </w:rPr>
      </w:pPr>
      <w:r w:rsidRPr="00AC2B6B">
        <w:rPr>
          <w:rFonts w:ascii="UniZgLight" w:hAnsi="UniZgLight"/>
          <w:sz w:val="24"/>
          <w:szCs w:val="24"/>
        </w:rPr>
        <w:tab/>
      </w:r>
      <w:r w:rsidRPr="00AC2B6B">
        <w:rPr>
          <w:rFonts w:ascii="UniZgLight" w:hAnsi="UniZgLight"/>
          <w:sz w:val="24"/>
          <w:szCs w:val="24"/>
        </w:rPr>
        <w:tab/>
      </w:r>
      <w:r w:rsidRPr="00AC2B6B">
        <w:rPr>
          <w:rFonts w:ascii="UniZgLight" w:hAnsi="UniZgLight"/>
          <w:sz w:val="24"/>
          <w:szCs w:val="24"/>
        </w:rPr>
        <w:tab/>
      </w:r>
      <w:r w:rsidRPr="00AC2B6B">
        <w:rPr>
          <w:rFonts w:ascii="UniZgLight" w:hAnsi="UniZgLight"/>
          <w:sz w:val="24"/>
          <w:szCs w:val="24"/>
        </w:rPr>
        <w:tab/>
      </w:r>
      <w:r w:rsidRPr="00AC2B6B">
        <w:rPr>
          <w:rFonts w:ascii="UniZgLight" w:hAnsi="UniZgLight"/>
          <w:sz w:val="24"/>
          <w:szCs w:val="24"/>
        </w:rPr>
        <w:tab/>
      </w:r>
      <w:r w:rsidRPr="00AC2B6B">
        <w:rPr>
          <w:rFonts w:ascii="UniZgLight" w:hAnsi="UniZgLight"/>
          <w:sz w:val="24"/>
          <w:szCs w:val="24"/>
        </w:rPr>
        <w:tab/>
        <w:t xml:space="preserve">                </w:t>
      </w:r>
      <w:r w:rsidR="00542D2F">
        <w:rPr>
          <w:rFonts w:ascii="UniZgLight" w:hAnsi="UniZgLight"/>
          <w:sz w:val="24"/>
          <w:szCs w:val="24"/>
        </w:rPr>
        <w:t xml:space="preserve">  </w:t>
      </w:r>
      <w:r w:rsidRPr="00AC2B6B">
        <w:rPr>
          <w:rFonts w:ascii="UniZgLight" w:hAnsi="UniZgLight"/>
          <w:sz w:val="24"/>
          <w:szCs w:val="24"/>
        </w:rPr>
        <w:t xml:space="preserve">Prof. dr. sc. Borna </w:t>
      </w:r>
      <w:proofErr w:type="spellStart"/>
      <w:r w:rsidRPr="00AC2B6B">
        <w:rPr>
          <w:rFonts w:ascii="UniZgLight" w:hAnsi="UniZgLight"/>
          <w:sz w:val="24"/>
          <w:szCs w:val="24"/>
        </w:rPr>
        <w:t>Fürst</w:t>
      </w:r>
      <w:proofErr w:type="spellEnd"/>
      <w:r w:rsidRPr="00AC2B6B">
        <w:rPr>
          <w:rFonts w:ascii="UniZgLight" w:hAnsi="UniZgLight"/>
          <w:sz w:val="24"/>
          <w:szCs w:val="24"/>
        </w:rPr>
        <w:t xml:space="preserve"> </w:t>
      </w:r>
      <w:proofErr w:type="spellStart"/>
      <w:r w:rsidRPr="00AC2B6B">
        <w:rPr>
          <w:rFonts w:ascii="UniZgLight" w:hAnsi="UniZgLight"/>
          <w:sz w:val="24"/>
          <w:szCs w:val="24"/>
        </w:rPr>
        <w:t>Bjeliš</w:t>
      </w:r>
      <w:proofErr w:type="spellEnd"/>
    </w:p>
    <w:p w:rsidR="002A3163" w:rsidRPr="00AC2B6B" w:rsidRDefault="002A3163">
      <w:pPr>
        <w:rPr>
          <w:rFonts w:ascii="UniZgLight" w:hAnsi="UniZgLight"/>
        </w:rPr>
      </w:pPr>
    </w:p>
    <w:sectPr w:rsidR="002A3163" w:rsidRPr="00AC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50E1"/>
    <w:multiLevelType w:val="hybridMultilevel"/>
    <w:tmpl w:val="554214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764A4"/>
    <w:multiLevelType w:val="hybridMultilevel"/>
    <w:tmpl w:val="0E6EEF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155CED"/>
    <w:multiLevelType w:val="hybridMultilevel"/>
    <w:tmpl w:val="E770709A"/>
    <w:lvl w:ilvl="0" w:tplc="E36C3C0C">
      <w:numFmt w:val="bullet"/>
      <w:lvlText w:val="-"/>
      <w:lvlJc w:val="left"/>
      <w:pPr>
        <w:ind w:left="1068" w:hanging="360"/>
      </w:pPr>
      <w:rPr>
        <w:rFonts w:ascii="UniZgLight" w:eastAsia="Calibri" w:hAnsi="UniZg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1A"/>
    <w:rsid w:val="002A3163"/>
    <w:rsid w:val="00391C78"/>
    <w:rsid w:val="00417F5F"/>
    <w:rsid w:val="00542D2F"/>
    <w:rsid w:val="006C125F"/>
    <w:rsid w:val="00756849"/>
    <w:rsid w:val="008C031A"/>
    <w:rsid w:val="008F7389"/>
    <w:rsid w:val="0091179F"/>
    <w:rsid w:val="00932853"/>
    <w:rsid w:val="00AC2B6B"/>
    <w:rsid w:val="00F5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niZgLight" w:eastAsiaTheme="minorHAnsi" w:hAnsi="UniZgLight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UniZgLight"/>
    <w:qFormat/>
    <w:rsid w:val="008C031A"/>
    <w:rPr>
      <w:rFonts w:ascii="Calibri" w:eastAsia="Calibri" w:hAnsi="Calibri"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031A"/>
    <w:pPr>
      <w:spacing w:after="0" w:line="240" w:lineRule="auto"/>
      <w:ind w:left="720"/>
    </w:pPr>
    <w:rPr>
      <w:rFonts w:eastAsiaTheme="minorHAnsi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505C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505C3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ZgLight" w:eastAsiaTheme="minorHAnsi" w:hAnsi="UniZgLight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UniZgLight"/>
    <w:qFormat/>
    <w:rsid w:val="008C031A"/>
    <w:rPr>
      <w:rFonts w:ascii="Calibri" w:eastAsia="Calibri" w:hAnsi="Calibri"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031A"/>
    <w:pPr>
      <w:spacing w:after="0" w:line="240" w:lineRule="auto"/>
      <w:ind w:left="720"/>
    </w:pPr>
    <w:rPr>
      <w:rFonts w:eastAsiaTheme="minorHAnsi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505C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505C3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Burai</dc:creator>
  <cp:lastModifiedBy>Renata Burai</cp:lastModifiedBy>
  <cp:revision>2</cp:revision>
  <dcterms:created xsi:type="dcterms:W3CDTF">2012-05-17T09:59:00Z</dcterms:created>
  <dcterms:modified xsi:type="dcterms:W3CDTF">2012-05-17T09:59:00Z</dcterms:modified>
</cp:coreProperties>
</file>