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D49D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pacing w:val="84"/>
          <w:lang w:val="hr-HR"/>
        </w:rPr>
      </w:pPr>
      <w:r w:rsidRPr="00E15816">
        <w:rPr>
          <w:rFonts w:asciiTheme="minorHAnsi" w:hAnsiTheme="minorHAnsi" w:cstheme="minorHAnsi"/>
          <w:b/>
          <w:bCs/>
          <w:spacing w:val="84"/>
          <w:lang w:val="hr-HR"/>
        </w:rPr>
        <w:t>SVEUČILIŠTE U ZAGREBU</w:t>
      </w:r>
    </w:p>
    <w:p w14:paraId="395B6D91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pacing w:val="84"/>
          <w:lang w:val="hr-HR"/>
        </w:rPr>
      </w:pPr>
      <w:r w:rsidRPr="00E15816">
        <w:rPr>
          <w:rFonts w:asciiTheme="minorHAnsi" w:hAnsiTheme="minorHAnsi" w:cstheme="minorHAnsi"/>
          <w:b/>
          <w:bCs/>
          <w:spacing w:val="84"/>
          <w:lang w:val="hr-HR"/>
        </w:rPr>
        <w:t>PRIRODOSLOVNO-MATEMATIČKI FAKULTET</w:t>
      </w:r>
    </w:p>
    <w:p w14:paraId="03872820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spacing w:val="84"/>
          <w:lang w:val="hr-HR"/>
        </w:rPr>
      </w:pPr>
      <w:r w:rsidRPr="00E15816">
        <w:rPr>
          <w:rFonts w:asciiTheme="minorHAnsi" w:hAnsiTheme="minorHAnsi" w:cstheme="minorHAnsi"/>
          <w:b/>
          <w:bCs/>
          <w:spacing w:val="84"/>
          <w:lang w:val="hr-HR"/>
        </w:rPr>
        <w:t>KEMIJSKI ODSJEK</w:t>
      </w:r>
    </w:p>
    <w:p w14:paraId="731AFBEF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6D3FF562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49B5B0A7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5A46E0D7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6C2C80B4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0252691D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2E972A6B" w14:textId="0643E5AC" w:rsidR="00081D07" w:rsidRPr="00E15816" w:rsidRDefault="009011D0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color w:val="auto"/>
          <w:spacing w:val="20"/>
          <w:sz w:val="32"/>
          <w:szCs w:val="32"/>
          <w:lang w:val="hr-HR"/>
        </w:rPr>
      </w:pPr>
      <w:r>
        <w:rPr>
          <w:rFonts w:asciiTheme="minorHAnsi" w:hAnsiTheme="minorHAnsi" w:cstheme="minorHAnsi"/>
          <w:b/>
          <w:color w:val="auto"/>
          <w:spacing w:val="20"/>
          <w:sz w:val="32"/>
          <w:szCs w:val="32"/>
          <w:lang w:val="hr-HR"/>
        </w:rPr>
        <w:t>Doktorski</w:t>
      </w:r>
      <w:r w:rsidR="00081D07" w:rsidRPr="00E15816">
        <w:rPr>
          <w:rFonts w:asciiTheme="minorHAnsi" w:hAnsiTheme="minorHAnsi" w:cstheme="minorHAnsi"/>
          <w:b/>
          <w:color w:val="auto"/>
          <w:spacing w:val="20"/>
          <w:sz w:val="32"/>
          <w:szCs w:val="32"/>
          <w:lang w:val="hr-HR"/>
        </w:rPr>
        <w:t xml:space="preserve"> studij Kemija</w:t>
      </w:r>
    </w:p>
    <w:p w14:paraId="78431D24" w14:textId="29CAF7B8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 xml:space="preserve">Izvedbeni plan i pravila za akademsku godinu </w:t>
      </w:r>
      <w:r w:rsidR="00630530" w:rsidRPr="00E15816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20</w:t>
      </w:r>
      <w:r w:rsidR="00630530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26</w:t>
      </w:r>
      <w:r w:rsidRPr="00E15816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./</w:t>
      </w:r>
      <w:r w:rsidR="00630530" w:rsidRPr="00E15816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202</w:t>
      </w:r>
      <w:r w:rsidR="00630530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7</w:t>
      </w:r>
      <w:r w:rsidRPr="00E15816">
        <w:rPr>
          <w:rFonts w:asciiTheme="minorHAnsi" w:hAnsiTheme="minorHAnsi" w:cstheme="minorHAnsi"/>
          <w:b/>
          <w:bCs/>
          <w:color w:val="auto"/>
          <w:spacing w:val="20"/>
          <w:sz w:val="32"/>
          <w:szCs w:val="32"/>
          <w:shd w:val="clear" w:color="auto" w:fill="F2F2F2" w:themeFill="background1" w:themeFillShade="F2"/>
          <w:lang w:val="hr-HR"/>
        </w:rPr>
        <w:t>.</w:t>
      </w:r>
    </w:p>
    <w:p w14:paraId="41C1EFD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color w:val="auto"/>
          <w:sz w:val="28"/>
          <w:szCs w:val="28"/>
          <w:lang w:val="hr-HR"/>
        </w:rPr>
      </w:pPr>
      <w:r w:rsidRPr="00E15816">
        <w:rPr>
          <w:rFonts w:asciiTheme="minorHAnsi" w:hAnsiTheme="minorHAnsi" w:cstheme="minorHAnsi"/>
          <w:color w:val="auto"/>
          <w:sz w:val="28"/>
          <w:szCs w:val="28"/>
          <w:lang w:val="hr-HR"/>
        </w:rPr>
        <w:t>Područje Prirodnih znanosti</w:t>
      </w:r>
    </w:p>
    <w:p w14:paraId="481B6F1D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color w:val="auto"/>
          <w:sz w:val="28"/>
          <w:szCs w:val="28"/>
          <w:lang w:val="hr-HR"/>
        </w:rPr>
      </w:pPr>
      <w:r w:rsidRPr="00E15816">
        <w:rPr>
          <w:rFonts w:asciiTheme="minorHAnsi" w:hAnsiTheme="minorHAnsi" w:cstheme="minorHAnsi"/>
          <w:color w:val="auto"/>
          <w:sz w:val="28"/>
          <w:szCs w:val="28"/>
          <w:lang w:val="hr-HR"/>
        </w:rPr>
        <w:t>Polje KEMIJA</w:t>
      </w:r>
    </w:p>
    <w:p w14:paraId="5F827B1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2BB9B744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0EB87A3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5635EAB2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6D799085" w14:textId="77777777" w:rsidR="00081D07" w:rsidRPr="00E15816" w:rsidRDefault="00081D07" w:rsidP="00081D07">
      <w:pPr>
        <w:pStyle w:val="Default"/>
        <w:jc w:val="center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Horvatovac 102A, 10 000 Zagreb</w:t>
      </w:r>
    </w:p>
    <w:p w14:paraId="6BAA20B2" w14:textId="77777777" w:rsidR="00081D07" w:rsidRPr="00E15816" w:rsidRDefault="00081D07" w:rsidP="00081D07">
      <w:pPr>
        <w:pStyle w:val="Default"/>
        <w:jc w:val="center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Tel. 385-1-460-6032</w:t>
      </w:r>
    </w:p>
    <w:p w14:paraId="78B53988" w14:textId="77777777" w:rsidR="00081D07" w:rsidRPr="00E15816" w:rsidRDefault="00081D07" w:rsidP="00081D07">
      <w:pPr>
        <w:pStyle w:val="Default"/>
        <w:jc w:val="center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E-mail: </w:t>
      </w:r>
      <w:r w:rsidRPr="00E15816">
        <w:rPr>
          <w:rFonts w:asciiTheme="minorHAnsi" w:hAnsiTheme="minorHAnsi" w:cstheme="minorHAnsi"/>
          <w:color w:val="0000FF"/>
          <w:u w:val="single"/>
          <w:lang w:val="hr-HR"/>
        </w:rPr>
        <w:t>doktorski.studij@chem.pmf.hr</w:t>
      </w:r>
    </w:p>
    <w:p w14:paraId="5B6D13C3" w14:textId="3E7A1F45" w:rsidR="00081D07" w:rsidRPr="00E15816" w:rsidRDefault="007A1F77" w:rsidP="00081D07">
      <w:pPr>
        <w:pStyle w:val="Default"/>
        <w:jc w:val="center"/>
        <w:rPr>
          <w:rFonts w:asciiTheme="minorHAnsi" w:hAnsiTheme="minorHAnsi" w:cstheme="minorHAnsi"/>
          <w:lang w:val="hr-HR"/>
        </w:rPr>
      </w:pPr>
      <w:hyperlink r:id="rId8" w:history="1">
        <w:r w:rsidR="000E7085">
          <w:rPr>
            <w:rStyle w:val="Hyperlink"/>
            <w:rFonts w:asciiTheme="minorHAnsi" w:hAnsiTheme="minorHAnsi" w:cstheme="minorHAnsi"/>
            <w:lang w:val="hr-HR"/>
          </w:rPr>
          <w:t>https://www.pmf.unizg.hr/chem/studiji/poslijediplomski_studij</w:t>
        </w:r>
      </w:hyperlink>
    </w:p>
    <w:p w14:paraId="029BF556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341FA162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3C7F0ED6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7168F73D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62E1D4A5" w14:textId="77777777" w:rsidR="00081D07" w:rsidRPr="00E15816" w:rsidRDefault="00081D07" w:rsidP="00081D07">
      <w:pPr>
        <w:pStyle w:val="Default"/>
        <w:spacing w:after="120"/>
        <w:rPr>
          <w:rFonts w:asciiTheme="minorHAnsi" w:hAnsiTheme="minorHAnsi" w:cstheme="minorHAnsi"/>
          <w:b/>
          <w:bCs/>
          <w:lang w:val="hr-HR"/>
        </w:rPr>
      </w:pPr>
    </w:p>
    <w:p w14:paraId="0CA7B6F4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19226F88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591D736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59E1C6D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4596AA7B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</w:p>
    <w:p w14:paraId="4017123E" w14:textId="7D7A07B9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Zagreb, </w:t>
      </w:r>
      <w:r w:rsidR="00396945" w:rsidRPr="00E15816">
        <w:rPr>
          <w:rFonts w:asciiTheme="minorHAnsi" w:hAnsiTheme="minorHAnsi" w:cstheme="minorHAnsi"/>
          <w:lang w:val="hr-HR"/>
        </w:rPr>
        <w:t>20</w:t>
      </w:r>
      <w:r w:rsidR="00396945">
        <w:rPr>
          <w:rFonts w:asciiTheme="minorHAnsi" w:hAnsiTheme="minorHAnsi" w:cstheme="minorHAnsi"/>
          <w:lang w:val="hr-HR"/>
        </w:rPr>
        <w:t>26</w:t>
      </w:r>
      <w:r w:rsidRPr="00E15816">
        <w:rPr>
          <w:rFonts w:asciiTheme="minorHAnsi" w:hAnsiTheme="minorHAnsi" w:cstheme="minorHAnsi"/>
          <w:lang w:val="hr-HR"/>
        </w:rPr>
        <w:t>.</w:t>
      </w:r>
    </w:p>
    <w:p w14:paraId="50239B08" w14:textId="77777777" w:rsidR="003C6FCF" w:rsidRDefault="003C6FCF">
      <w:pPr>
        <w:rPr>
          <w:rFonts w:cstheme="minorHAnsi"/>
          <w:b/>
          <w:bCs/>
          <w:color w:val="0000FF"/>
          <w:sz w:val="24"/>
          <w:szCs w:val="24"/>
        </w:rPr>
      </w:pPr>
      <w:r>
        <w:rPr>
          <w:rFonts w:cstheme="minorHAnsi"/>
          <w:b/>
          <w:bCs/>
          <w:color w:val="0000FF"/>
        </w:rPr>
        <w:br w:type="page"/>
      </w:r>
    </w:p>
    <w:p w14:paraId="00FF58D4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0000FF"/>
          <w:lang w:val="hr-HR"/>
        </w:rPr>
      </w:pPr>
      <w:r w:rsidRPr="00E15816">
        <w:rPr>
          <w:rFonts w:asciiTheme="minorHAnsi" w:hAnsiTheme="minorHAnsi" w:cstheme="minorHAnsi"/>
          <w:b/>
          <w:bCs/>
          <w:color w:val="0000FF"/>
          <w:lang w:val="hr-HR"/>
        </w:rPr>
        <w:lastRenderedPageBreak/>
        <w:t xml:space="preserve">1. UVOD </w:t>
      </w:r>
    </w:p>
    <w:p w14:paraId="5EFF651A" w14:textId="5024ED7C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Kemija je jedna od temeljnih prirodoznanstvenih disciplina. Ona je temelj razumijevanja procesa u živom i neživom svijetu na molekularnoj razini pa je značajnom satnicom uključena u druge prirodoznanstvene studije kao što su biologija, geologija i mineralogija. Kemijska su znanja potrebna za izradu gotovo svih predmeta koji nas okružuju i kemija je glavna prirodna znanost koja ima svoju industriju. Procesi koji se zbivaju u okolišu velikim su dijelom kemijske prirode i za razumno upravljanje i održivi razvoj ta su znanja neophodna, a ostat će tako i u budućnosti. Kontrola kvalitete u mnogim slučajevima temelji se na poznavanju kemije, bilo da su to lijekovi, živežne namirnice, plastične mase ili neki drugi i</w:t>
      </w:r>
      <w:r w:rsidR="00997661">
        <w:rPr>
          <w:rFonts w:asciiTheme="minorHAnsi" w:hAnsiTheme="minorHAnsi" w:cstheme="minorHAnsi"/>
          <w:lang w:val="hr-HR"/>
        </w:rPr>
        <w:t>n</w:t>
      </w:r>
      <w:r w:rsidRPr="00E15816">
        <w:rPr>
          <w:rFonts w:asciiTheme="minorHAnsi" w:hAnsiTheme="minorHAnsi" w:cstheme="minorHAnsi"/>
          <w:lang w:val="hr-HR"/>
        </w:rPr>
        <w:t>dustrijski proizvodi. U proizvodnji energije također su od bitne važnosti kemijska znanja i to</w:t>
      </w:r>
      <w:r w:rsidR="00AA2214">
        <w:rPr>
          <w:rFonts w:asciiTheme="minorHAnsi" w:hAnsiTheme="minorHAnsi" w:cstheme="minorHAnsi"/>
          <w:lang w:val="hr-HR"/>
        </w:rPr>
        <w:t>,</w:t>
      </w:r>
      <w:r w:rsidRPr="00E15816">
        <w:rPr>
          <w:rFonts w:asciiTheme="minorHAnsi" w:hAnsiTheme="minorHAnsi" w:cstheme="minorHAnsi"/>
          <w:lang w:val="hr-HR"/>
        </w:rPr>
        <w:t xml:space="preserve"> kako sa stajališta same proizvodnje</w:t>
      </w:r>
      <w:r w:rsidR="00AA2214">
        <w:rPr>
          <w:rFonts w:asciiTheme="minorHAnsi" w:hAnsiTheme="minorHAnsi" w:cstheme="minorHAnsi"/>
          <w:lang w:val="hr-HR"/>
        </w:rPr>
        <w:t>,</w:t>
      </w:r>
      <w:r w:rsidRPr="00E15816">
        <w:rPr>
          <w:rFonts w:asciiTheme="minorHAnsi" w:hAnsiTheme="minorHAnsi" w:cstheme="minorHAnsi"/>
          <w:lang w:val="hr-HR"/>
        </w:rPr>
        <w:t xml:space="preserve"> tako i sa stajališta utjecaja na okoliš. </w:t>
      </w:r>
    </w:p>
    <w:p w14:paraId="06D6771C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Znanstvena istraživanja u kemiji omogućila su izvanredan razvoj tehnologije i bez njih ne bi bilo suvremenih materijala, lijekova, gnojiva itd., tako da primjena kemije ulazi u sve oblike održavanja kvalitete života počevši od stanovanja i tjelesne zaštite, preko proizvodnje hrane i lijekova, do rada i razonode. Vjeruje se da će kemijska istraživanja i u budućnosti imati tu važnu ulogu, a za to je potreban odgovarajući istraživački kadar. </w:t>
      </w:r>
    </w:p>
    <w:p w14:paraId="6CA411E2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Doktorskim studijem kemije kandidati stječu znanja o istraživačkim metodama sve do svoje samostalnosti. Taj je studij temeljen na istraživačkom radu u odgovarajuće opremljenim laboratorijima unutar radnih grupa gdje se radi na evaluiranim i prihvaćenim projektima pod voditeljstvom iskusnih mentora, te na formalnoj nastavi u obliku predavanja. Nastava u obliku predavanja i seminara ima ulogu proširivanja i produbljivanja znanja u područjima srodnim temi doktorskih istraživanja. Posebno su vrijedni konzultativni oblici rada unutar pojedinih kolegija i to ne samo onih za koje neće biti dovoljno veliko slušateljstvo za držanje samih predavanja. </w:t>
      </w:r>
    </w:p>
    <w:p w14:paraId="6D4F0B74" w14:textId="3D6AA4A9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Doktorski studij Kemija otvoren je diplomiranim studentima srodnih studija, ali se prvenstveno nastavlja na pr</w:t>
      </w:r>
      <w:r w:rsidR="00C46242">
        <w:rPr>
          <w:rFonts w:asciiTheme="minorHAnsi" w:hAnsiTheme="minorHAnsi" w:cstheme="minorHAnsi"/>
          <w:lang w:val="hr-HR"/>
        </w:rPr>
        <w:t>ije</w:t>
      </w:r>
      <w:r w:rsidRPr="00E15816">
        <w:rPr>
          <w:rFonts w:asciiTheme="minorHAnsi" w:hAnsiTheme="minorHAnsi" w:cstheme="minorHAnsi"/>
          <w:lang w:val="hr-HR"/>
        </w:rPr>
        <w:t>diplomski i diplomski studij kemije na Kemijskom odsjeku PMF-a u Zagrebu.</w:t>
      </w:r>
    </w:p>
    <w:p w14:paraId="0C7740D4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55FEB6D8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0000FF"/>
          <w:lang w:val="hr-HR"/>
        </w:rPr>
      </w:pPr>
      <w:r w:rsidRPr="00E15816">
        <w:rPr>
          <w:rFonts w:asciiTheme="minorHAnsi" w:hAnsiTheme="minorHAnsi" w:cstheme="minorHAnsi"/>
          <w:b/>
          <w:bCs/>
          <w:color w:val="0000FF"/>
          <w:lang w:val="hr-HR"/>
        </w:rPr>
        <w:t>2. OPĆI DIO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</w:tblGrid>
      <w:tr w:rsidR="00081D07" w:rsidRPr="00E15816" w14:paraId="3394619A" w14:textId="77777777" w:rsidTr="003C6FCF">
        <w:trPr>
          <w:trHeight w:val="109"/>
        </w:trPr>
        <w:tc>
          <w:tcPr>
            <w:tcW w:w="2376" w:type="dxa"/>
          </w:tcPr>
          <w:p w14:paraId="27B94E4B" w14:textId="77777777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2.1. Naziv studija: </w:t>
            </w:r>
          </w:p>
        </w:tc>
        <w:tc>
          <w:tcPr>
            <w:tcW w:w="6237" w:type="dxa"/>
          </w:tcPr>
          <w:p w14:paraId="0AFD5436" w14:textId="10C3927E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Doktorski studij </w:t>
            </w:r>
            <w:r w:rsidR="00517BA5" w:rsidRPr="00E15816">
              <w:rPr>
                <w:rFonts w:asciiTheme="minorHAnsi" w:hAnsiTheme="minorHAnsi" w:cstheme="minorHAnsi"/>
                <w:lang w:val="hr-HR"/>
              </w:rPr>
              <w:t>Kemij</w:t>
            </w:r>
            <w:r w:rsidR="00517BA5">
              <w:rPr>
                <w:rFonts w:asciiTheme="minorHAnsi" w:hAnsiTheme="minorHAnsi" w:cstheme="minorHAnsi"/>
                <w:lang w:val="hr-HR"/>
              </w:rPr>
              <w:t>a</w:t>
            </w:r>
          </w:p>
        </w:tc>
      </w:tr>
      <w:tr w:rsidR="00081D07" w:rsidRPr="00E15816" w14:paraId="3546E927" w14:textId="77777777" w:rsidTr="003C6FCF">
        <w:trPr>
          <w:trHeight w:val="385"/>
        </w:trPr>
        <w:tc>
          <w:tcPr>
            <w:tcW w:w="2376" w:type="dxa"/>
          </w:tcPr>
          <w:p w14:paraId="5E711D72" w14:textId="77777777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2.2. Nositelj studija: </w:t>
            </w:r>
          </w:p>
        </w:tc>
        <w:tc>
          <w:tcPr>
            <w:tcW w:w="6237" w:type="dxa"/>
          </w:tcPr>
          <w:p w14:paraId="348389B6" w14:textId="77777777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Sveučilište u Zagrebu Prirodoslovno-matematički fakultet, Kemijski odsjek. U izvođenje programa uključeni su i nastavnici drugih znanstvenih institucija. </w:t>
            </w:r>
          </w:p>
        </w:tc>
      </w:tr>
      <w:tr w:rsidR="00081D07" w:rsidRPr="00E15816" w14:paraId="29A5CA41" w14:textId="77777777" w:rsidTr="003C6FCF">
        <w:trPr>
          <w:trHeight w:val="661"/>
        </w:trPr>
        <w:tc>
          <w:tcPr>
            <w:tcW w:w="2376" w:type="dxa"/>
          </w:tcPr>
          <w:p w14:paraId="7C6B556E" w14:textId="77777777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2.3. Institucijska strategija razvoja doktorskih programa: </w:t>
            </w:r>
          </w:p>
        </w:tc>
        <w:tc>
          <w:tcPr>
            <w:tcW w:w="6237" w:type="dxa"/>
          </w:tcPr>
          <w:p w14:paraId="3CB95C1D" w14:textId="77777777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Strategija Prirodoslovno-matematičkog fakulteta je njegovanje istraživanja u prirodoslovlju i matematici, a to znači u različitim poljima prirodnih znanosti među kojima bitno mjesto zauzima kemija. Za očekivati je da će doktorski studiji u prirodoslovlju dovesti do novih saznanja koja će biti objavljivana u primarnoj svjetskoj periodici. Rjeđe, premda ne zanemarivo, će to biti inovacije praćene patentiranjem. Mnogi će se doktorati stjecati na temelju istraživanja u </w:t>
            </w:r>
            <w:r w:rsidRPr="00E15816">
              <w:rPr>
                <w:rFonts w:asciiTheme="minorHAnsi" w:hAnsiTheme="minorHAnsi" w:cstheme="minorHAnsi"/>
                <w:lang w:val="hr-HR"/>
              </w:rPr>
              <w:lastRenderedPageBreak/>
              <w:t xml:space="preserve">interdisciplinarnim područjima, uz suradnju stručnjaka, a ponekad i institucija različitih profila. </w:t>
            </w:r>
          </w:p>
          <w:p w14:paraId="2E0FA7D1" w14:textId="77777777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081D07" w:rsidRPr="00E15816" w14:paraId="21B50218" w14:textId="77777777" w:rsidTr="003C6FCF">
        <w:trPr>
          <w:trHeight w:val="661"/>
        </w:trPr>
        <w:tc>
          <w:tcPr>
            <w:tcW w:w="2376" w:type="dxa"/>
            <w:tcBorders>
              <w:left w:val="nil"/>
            </w:tcBorders>
          </w:tcPr>
          <w:p w14:paraId="584CE479" w14:textId="77777777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lastRenderedPageBreak/>
              <w:t xml:space="preserve">2.4. Uvjeti upisa na studij: </w:t>
            </w:r>
          </w:p>
        </w:tc>
        <w:tc>
          <w:tcPr>
            <w:tcW w:w="6237" w:type="dxa"/>
            <w:tcBorders>
              <w:right w:val="nil"/>
            </w:tcBorders>
          </w:tcPr>
          <w:p w14:paraId="18E5CD07" w14:textId="77777777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Preduvjet za upis doktorskog studija je završen diplomski studij kemije (magistar kemije) ili neki srodni diplomski studij uz eventualno polaganje razlika u programu. </w:t>
            </w:r>
          </w:p>
          <w:p w14:paraId="42F73B91" w14:textId="70DB9EB3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Na Doktorski studij </w:t>
            </w:r>
            <w:r w:rsidR="00C46242" w:rsidRPr="00E15816">
              <w:rPr>
                <w:rFonts w:asciiTheme="minorHAnsi" w:hAnsiTheme="minorHAnsi" w:cstheme="minorHAnsi"/>
                <w:lang w:val="hr-HR"/>
              </w:rPr>
              <w:t>Kemij</w:t>
            </w:r>
            <w:r w:rsidR="00C46242">
              <w:rPr>
                <w:rFonts w:asciiTheme="minorHAnsi" w:hAnsiTheme="minorHAnsi" w:cstheme="minorHAnsi"/>
                <w:lang w:val="hr-HR"/>
              </w:rPr>
              <w:t>a</w:t>
            </w:r>
            <w:r w:rsidR="00C46242" w:rsidRPr="00E15816">
              <w:rPr>
                <w:rFonts w:asciiTheme="minorHAnsi" w:hAnsiTheme="minorHAnsi" w:cstheme="minorHAnsi"/>
                <w:lang w:val="hr-HR"/>
              </w:rPr>
              <w:t xml:space="preserve"> </w:t>
            </w:r>
            <w:r w:rsidRPr="00E15816">
              <w:rPr>
                <w:rFonts w:asciiTheme="minorHAnsi" w:hAnsiTheme="minorHAnsi" w:cstheme="minorHAnsi"/>
                <w:lang w:val="hr-HR"/>
              </w:rPr>
              <w:t xml:space="preserve">mogu se upisati studenti koji su diplomirali kemiju na Kemijskom odsjeku PMF-a u Zagrebu ili na drugim srodnim fakultetima Sveučilišta u </w:t>
            </w:r>
            <w:r w:rsidR="00972FEF" w:rsidRPr="00E15816">
              <w:rPr>
                <w:rFonts w:asciiTheme="minorHAnsi" w:hAnsiTheme="minorHAnsi" w:cstheme="minorHAnsi"/>
                <w:lang w:val="hr-HR"/>
              </w:rPr>
              <w:t>Zagrebu</w:t>
            </w:r>
            <w:r w:rsidRPr="00E15816">
              <w:rPr>
                <w:rFonts w:asciiTheme="minorHAnsi" w:hAnsiTheme="minorHAnsi" w:cstheme="minorHAnsi"/>
                <w:lang w:val="hr-HR"/>
              </w:rPr>
              <w:t xml:space="preserve"> (npr. Fakultet kemijskog inženjerstva i tehnologije, Prehrambeno-biotehnološki fakultet, Farmaceutsko-biokemijski fakultet), oni koji su diplomirali molekularnu biologiju (Biološki odsjek PMF-a), kao i oni koji su završili dvopredmetne nastavničke studije ako je jedna od struka kemija. Također se mogu upisati studenti koji su stekli ekvivalentne diplome na drugim Sveučilištima kao i oni koji su stekli stupanj magistra znanosti. U načelu, takav polaznik treba upisati diferencijalni program iz studija kemije (pr</w:t>
            </w:r>
            <w:r w:rsidR="00C46242">
              <w:rPr>
                <w:rFonts w:asciiTheme="minorHAnsi" w:hAnsiTheme="minorHAnsi" w:cstheme="minorHAnsi"/>
                <w:lang w:val="hr-HR"/>
              </w:rPr>
              <w:t>ije</w:t>
            </w:r>
            <w:r w:rsidRPr="00E15816">
              <w:rPr>
                <w:rFonts w:asciiTheme="minorHAnsi" w:hAnsiTheme="minorHAnsi" w:cstheme="minorHAnsi"/>
                <w:lang w:val="hr-HR"/>
              </w:rPr>
              <w:t>diplomski i diplomski) na Kemijskom odsjeku PMF-a, ovisno o smjeru koji želi upisati.</w:t>
            </w:r>
          </w:p>
        </w:tc>
      </w:tr>
      <w:tr w:rsidR="00081D07" w:rsidRPr="00E15816" w14:paraId="40977953" w14:textId="77777777" w:rsidTr="003C6FCF">
        <w:trPr>
          <w:trHeight w:val="661"/>
        </w:trPr>
        <w:tc>
          <w:tcPr>
            <w:tcW w:w="2376" w:type="dxa"/>
            <w:tcBorders>
              <w:left w:val="nil"/>
              <w:bottom w:val="nil"/>
            </w:tcBorders>
          </w:tcPr>
          <w:p w14:paraId="381E1315" w14:textId="77777777" w:rsidR="00081D07" w:rsidRPr="00E15816" w:rsidRDefault="00081D07" w:rsidP="00E604B8">
            <w:pPr>
              <w:pStyle w:val="Default"/>
              <w:spacing w:after="120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2.5. Kriteriji i postupci odabira polaznika </w:t>
            </w:r>
          </w:p>
        </w:tc>
        <w:tc>
          <w:tcPr>
            <w:tcW w:w="6237" w:type="dxa"/>
            <w:tcBorders>
              <w:bottom w:val="nil"/>
              <w:right w:val="nil"/>
            </w:tcBorders>
          </w:tcPr>
          <w:p w14:paraId="74CEE797" w14:textId="39D798E2" w:rsidR="00081D07" w:rsidRPr="00E15816" w:rsidRDefault="00081D07" w:rsidP="00E604B8">
            <w:pPr>
              <w:pStyle w:val="Default"/>
              <w:spacing w:after="120"/>
              <w:jc w:val="both"/>
              <w:rPr>
                <w:rFonts w:asciiTheme="minorHAnsi" w:hAnsiTheme="minorHAnsi" w:cstheme="minorHAnsi"/>
                <w:lang w:val="hr-HR"/>
              </w:rPr>
            </w:pPr>
            <w:r w:rsidRPr="00E15816">
              <w:rPr>
                <w:rFonts w:asciiTheme="minorHAnsi" w:hAnsiTheme="minorHAnsi" w:cstheme="minorHAnsi"/>
                <w:lang w:val="hr-HR"/>
              </w:rPr>
              <w:t xml:space="preserve">Pristupnici se javljaju na raspisani natječaj, te se odabiru temeljem svojeg dosadašnjeg uspjeha. U načelu se mogu upisati kandidati koji su završili odgovarajući studij s prosječnom ocjenom 3,5 ili višom. Potrebno je priložiti preporuke mentora magistarskog (diplomskog) rada i potencijalnog mentora doktorske disertacije te kratki prijedlog istraživanja koje bi se provelo u okviru izrade doktorske disertacije. Odluka o upisu na </w:t>
            </w:r>
            <w:r w:rsidR="00AF0778">
              <w:rPr>
                <w:rFonts w:asciiTheme="minorHAnsi" w:hAnsiTheme="minorHAnsi" w:cstheme="minorHAnsi"/>
                <w:lang w:val="hr-HR"/>
              </w:rPr>
              <w:t>doktorske</w:t>
            </w:r>
            <w:r w:rsidR="00AF0778" w:rsidRPr="00E15816">
              <w:rPr>
                <w:rFonts w:asciiTheme="minorHAnsi" w:hAnsiTheme="minorHAnsi" w:cstheme="minorHAnsi"/>
                <w:lang w:val="hr-HR"/>
              </w:rPr>
              <w:t xml:space="preserve"> </w:t>
            </w:r>
            <w:r w:rsidRPr="00E15816">
              <w:rPr>
                <w:rFonts w:asciiTheme="minorHAnsi" w:hAnsiTheme="minorHAnsi" w:cstheme="minorHAnsi"/>
                <w:lang w:val="hr-HR"/>
              </w:rPr>
              <w:t>sveučilišne studije donosi se na temelju mišljenja Povjerenstva za doktorski studij, nakon razgovora s pristupnicima, prema uspjehu na studiju, zainteresiranosti pristupnika za znanstveni rad i području istraživanja kojim se pristupnik bavi.</w:t>
            </w:r>
          </w:p>
        </w:tc>
      </w:tr>
    </w:tbl>
    <w:p w14:paraId="0E164D88" w14:textId="77777777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8A90EDC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0000FF"/>
          <w:lang w:val="hr-HR"/>
        </w:rPr>
      </w:pPr>
      <w:r w:rsidRPr="00E15816">
        <w:rPr>
          <w:rFonts w:asciiTheme="minorHAnsi" w:hAnsiTheme="minorHAnsi" w:cstheme="minorHAnsi"/>
          <w:b/>
          <w:bCs/>
          <w:color w:val="0000FF"/>
          <w:lang w:val="hr-HR"/>
        </w:rPr>
        <w:t xml:space="preserve">3. OPIS PROGRAMA </w:t>
      </w:r>
    </w:p>
    <w:p w14:paraId="58ABC717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>3.1. Struktura i organizacija doktorskog programa</w:t>
      </w:r>
    </w:p>
    <w:p w14:paraId="5101ADE6" w14:textId="258902A3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Ustroj i izvođenje doktorskoga studija određeno je </w:t>
      </w:r>
      <w:hyperlink r:id="rId9" w:history="1">
        <w:r w:rsidRPr="00E15816">
          <w:rPr>
            <w:rStyle w:val="Hyperlink"/>
            <w:rFonts w:cstheme="minorHAnsi"/>
            <w:sz w:val="24"/>
            <w:szCs w:val="24"/>
          </w:rPr>
          <w:t>Pravilnikom o doktorskim studijima na Sveučilištu u Zagrebu</w:t>
        </w:r>
      </w:hyperlink>
      <w:r w:rsidRPr="00E15816">
        <w:rPr>
          <w:rFonts w:cstheme="minorHAnsi"/>
          <w:sz w:val="24"/>
          <w:szCs w:val="24"/>
        </w:rPr>
        <w:t xml:space="preserve"> te </w:t>
      </w:r>
      <w:hyperlink r:id="rId10" w:history="1">
        <w:r w:rsidRPr="00640D2F">
          <w:rPr>
            <w:rStyle w:val="Hyperlink"/>
            <w:rFonts w:cstheme="minorHAnsi"/>
            <w:sz w:val="24"/>
            <w:szCs w:val="24"/>
          </w:rPr>
          <w:t>Pravilnikom o doktorskim studijima na PMF-u</w:t>
        </w:r>
      </w:hyperlink>
      <w:r w:rsidRPr="00E15816">
        <w:rPr>
          <w:rFonts w:cstheme="minorHAnsi"/>
          <w:sz w:val="24"/>
          <w:szCs w:val="24"/>
        </w:rPr>
        <w:t>.</w:t>
      </w:r>
    </w:p>
    <w:p w14:paraId="487923A6" w14:textId="77777777" w:rsidR="001342E1" w:rsidRPr="001342E1" w:rsidRDefault="001342E1" w:rsidP="00F04FC9">
      <w:pPr>
        <w:pStyle w:val="Default"/>
        <w:spacing w:after="120"/>
        <w:jc w:val="both"/>
        <w:rPr>
          <w:rFonts w:asciiTheme="minorHAnsi" w:hAnsiTheme="minorHAnsi" w:cstheme="minorHAnsi"/>
          <w:bCs/>
          <w:lang w:val="hr-HR"/>
        </w:rPr>
      </w:pPr>
      <w:r w:rsidRPr="001342E1">
        <w:rPr>
          <w:rFonts w:asciiTheme="minorHAnsi" w:hAnsiTheme="minorHAnsi" w:cstheme="minorHAnsi"/>
          <w:bCs/>
          <w:lang w:val="hr-HR"/>
        </w:rPr>
        <w:t xml:space="preserve">Doktorski studij traje najmanje tri godine s opterećenjem od prosječno 60 ECTS-bodova godišnje (180 bodova ukupno). </w:t>
      </w:r>
    </w:p>
    <w:p w14:paraId="6A598200" w14:textId="1ADE1F78" w:rsidR="00F04FC9" w:rsidRPr="00861DD3" w:rsidRDefault="00F04FC9" w:rsidP="00F04FC9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>Z</w:t>
      </w:r>
      <w:r w:rsidRPr="00271F8B">
        <w:rPr>
          <w:rFonts w:asciiTheme="minorHAnsi" w:hAnsiTheme="minorHAnsi" w:cstheme="minorHAnsi"/>
          <w:b/>
          <w:bCs/>
          <w:lang w:val="hr-HR"/>
        </w:rPr>
        <w:t xml:space="preserve">nanstveno istraživanje </w:t>
      </w:r>
      <w:r w:rsidRPr="00271F8B">
        <w:rPr>
          <w:rFonts w:asciiTheme="minorHAnsi" w:hAnsiTheme="minorHAnsi" w:cstheme="minorHAnsi"/>
          <w:bCs/>
          <w:lang w:val="hr-HR"/>
        </w:rPr>
        <w:t>temelj je doktorske naobrazbe</w:t>
      </w:r>
      <w:r>
        <w:rPr>
          <w:rFonts w:asciiTheme="minorHAnsi" w:hAnsiTheme="minorHAnsi" w:cstheme="minorHAnsi"/>
          <w:b/>
          <w:bCs/>
          <w:lang w:val="hr-HR"/>
        </w:rPr>
        <w:t>.</w:t>
      </w:r>
      <w:r w:rsidRPr="00271F8B">
        <w:rPr>
          <w:rFonts w:asciiTheme="minorHAnsi" w:hAnsiTheme="minorHAnsi" w:cstheme="minorHAnsi"/>
          <w:b/>
          <w:bCs/>
          <w:lang w:val="hr-HR"/>
        </w:rPr>
        <w:t xml:space="preserve"> </w:t>
      </w:r>
      <w:r>
        <w:rPr>
          <w:rFonts w:asciiTheme="minorHAnsi" w:hAnsiTheme="minorHAnsi" w:cstheme="minorHAnsi"/>
          <w:bCs/>
          <w:lang w:val="hr-HR"/>
        </w:rPr>
        <w:t>O</w:t>
      </w:r>
      <w:r w:rsidRPr="00271F8B">
        <w:rPr>
          <w:rFonts w:asciiTheme="minorHAnsi" w:hAnsiTheme="minorHAnsi" w:cstheme="minorHAnsi"/>
          <w:bCs/>
          <w:lang w:val="hr-HR"/>
        </w:rPr>
        <w:t xml:space="preserve">snovna aktivnost na studiju </w:t>
      </w:r>
      <w:r>
        <w:rPr>
          <w:rFonts w:asciiTheme="minorHAnsi" w:hAnsiTheme="minorHAnsi" w:cstheme="minorHAnsi"/>
          <w:bCs/>
          <w:lang w:val="hr-HR"/>
        </w:rPr>
        <w:t xml:space="preserve">od samog početka </w:t>
      </w:r>
      <w:r w:rsidRPr="00271F8B">
        <w:rPr>
          <w:rFonts w:asciiTheme="minorHAnsi" w:hAnsiTheme="minorHAnsi" w:cstheme="minorHAnsi"/>
          <w:bCs/>
          <w:lang w:val="hr-HR"/>
        </w:rPr>
        <w:t xml:space="preserve">je </w:t>
      </w:r>
      <w:r>
        <w:rPr>
          <w:rFonts w:asciiTheme="minorHAnsi" w:hAnsiTheme="minorHAnsi" w:cstheme="minorHAnsi"/>
          <w:bCs/>
          <w:lang w:val="hr-HR"/>
        </w:rPr>
        <w:t>individualni/</w:t>
      </w:r>
      <w:r w:rsidRPr="00271F8B">
        <w:rPr>
          <w:rFonts w:asciiTheme="minorHAnsi" w:hAnsiTheme="minorHAnsi" w:cstheme="minorHAnsi"/>
          <w:bCs/>
          <w:lang w:val="hr-HR"/>
        </w:rPr>
        <w:t xml:space="preserve">samostalni istraživački </w:t>
      </w:r>
      <w:r>
        <w:rPr>
          <w:rFonts w:asciiTheme="minorHAnsi" w:hAnsiTheme="minorHAnsi" w:cstheme="minorHAnsi"/>
          <w:bCs/>
          <w:lang w:val="hr-HR"/>
        </w:rPr>
        <w:t xml:space="preserve">znanstveni </w:t>
      </w:r>
      <w:r w:rsidRPr="00271F8B">
        <w:rPr>
          <w:rFonts w:asciiTheme="minorHAnsi" w:hAnsiTheme="minorHAnsi" w:cstheme="minorHAnsi"/>
          <w:bCs/>
          <w:lang w:val="hr-HR"/>
        </w:rPr>
        <w:t>rad</w:t>
      </w:r>
      <w:r>
        <w:rPr>
          <w:rFonts w:asciiTheme="minorHAnsi" w:hAnsiTheme="minorHAnsi" w:cstheme="minorHAnsi"/>
          <w:bCs/>
          <w:lang w:val="hr-HR"/>
        </w:rPr>
        <w:t xml:space="preserve"> definiran već pri prijavi na natječaj za upis doktorskoga studija uz već odabranog mentora. </w:t>
      </w:r>
      <w:r w:rsidR="00AB181C" w:rsidRPr="00E15816">
        <w:rPr>
          <w:rFonts w:asciiTheme="minorHAnsi" w:hAnsiTheme="minorHAnsi" w:cstheme="minorHAnsi"/>
          <w:lang w:val="hr-HR"/>
        </w:rPr>
        <w:t>Doktorska disertacija integralna je i na</w:t>
      </w:r>
      <w:r w:rsidR="00AB181C">
        <w:rPr>
          <w:rFonts w:asciiTheme="minorHAnsi" w:hAnsiTheme="minorHAnsi" w:cstheme="minorHAnsi"/>
          <w:lang w:val="hr-HR"/>
        </w:rPr>
        <w:t xml:space="preserve">jbitnija </w:t>
      </w:r>
      <w:r w:rsidR="00AB181C" w:rsidRPr="00861DD3">
        <w:rPr>
          <w:rFonts w:asciiTheme="minorHAnsi" w:hAnsiTheme="minorHAnsi" w:cstheme="minorHAnsi"/>
          <w:lang w:val="hr-HR"/>
        </w:rPr>
        <w:t xml:space="preserve">sastavnica studija. </w:t>
      </w:r>
      <w:r w:rsidR="002E5ED5" w:rsidRPr="002E5ED5">
        <w:rPr>
          <w:rFonts w:asciiTheme="minorHAnsi" w:hAnsiTheme="minorHAnsi" w:cstheme="minorHAnsi"/>
          <w:lang w:val="hr-HR"/>
        </w:rPr>
        <w:t xml:space="preserve">Cilj je izrada i pisanje doktorske disertacije, pisanje znanstvenih radova, aktivno sudjelovanje na međunarodnim </w:t>
      </w:r>
      <w:r w:rsidR="002E5ED5" w:rsidRPr="002E5ED5">
        <w:rPr>
          <w:rFonts w:asciiTheme="minorHAnsi" w:hAnsiTheme="minorHAnsi" w:cstheme="minorHAnsi"/>
          <w:lang w:val="hr-HR"/>
        </w:rPr>
        <w:lastRenderedPageBreak/>
        <w:t>znanstvenim konferencijama i radionicama i dr.</w:t>
      </w:r>
      <w:r w:rsidR="00972FEF">
        <w:rPr>
          <w:rFonts w:asciiTheme="minorHAnsi" w:hAnsiTheme="minorHAnsi" w:cstheme="minorHAnsi"/>
          <w:lang w:val="hr-HR"/>
        </w:rPr>
        <w:t xml:space="preserve"> </w:t>
      </w:r>
      <w:r w:rsidR="001342E1" w:rsidRPr="001342E1">
        <w:rPr>
          <w:rFonts w:asciiTheme="minorHAnsi" w:hAnsiTheme="minorHAnsi" w:cstheme="minorHAnsi"/>
          <w:lang w:val="hr-HR"/>
        </w:rPr>
        <w:t>Program doktorskog</w:t>
      </w:r>
      <w:r w:rsidR="001342E1">
        <w:rPr>
          <w:rFonts w:asciiTheme="minorHAnsi" w:hAnsiTheme="minorHAnsi" w:cstheme="minorHAnsi"/>
          <w:lang w:val="hr-HR"/>
        </w:rPr>
        <w:t>a</w:t>
      </w:r>
      <w:r w:rsidR="001342E1" w:rsidRPr="001342E1">
        <w:rPr>
          <w:rFonts w:asciiTheme="minorHAnsi" w:hAnsiTheme="minorHAnsi" w:cstheme="minorHAnsi"/>
          <w:lang w:val="hr-HR"/>
        </w:rPr>
        <w:t xml:space="preserve"> studija osigurava barem tri godine individualnoga/samostalnoga istraživačkog rada</w:t>
      </w:r>
      <w:r w:rsidR="001342E1">
        <w:rPr>
          <w:rFonts w:asciiTheme="minorHAnsi" w:hAnsiTheme="minorHAnsi" w:cstheme="minorHAnsi"/>
          <w:lang w:val="hr-HR"/>
        </w:rPr>
        <w:t xml:space="preserve"> paralelno s nastavom.</w:t>
      </w:r>
      <w:r w:rsidR="001342E1" w:rsidRPr="001342E1">
        <w:rPr>
          <w:rFonts w:asciiTheme="minorHAnsi" w:hAnsiTheme="minorHAnsi" w:cstheme="minorHAnsi"/>
          <w:lang w:val="hr-HR"/>
        </w:rPr>
        <w:t xml:space="preserve"> </w:t>
      </w:r>
      <w:r w:rsidR="001342E1" w:rsidRPr="00861DD3">
        <w:rPr>
          <w:rFonts w:asciiTheme="minorHAnsi" w:hAnsiTheme="minorHAnsi" w:cstheme="minorHAnsi"/>
          <w:lang w:val="hr-HR"/>
        </w:rPr>
        <w:t>Obvezn</w:t>
      </w:r>
      <w:r w:rsidR="00AB181C">
        <w:rPr>
          <w:rFonts w:asciiTheme="minorHAnsi" w:hAnsiTheme="minorHAnsi" w:cstheme="minorHAnsi"/>
          <w:lang w:val="hr-HR"/>
        </w:rPr>
        <w:t>a aktivnost</w:t>
      </w:r>
      <w:r w:rsidR="001342E1" w:rsidRPr="00861DD3">
        <w:rPr>
          <w:rFonts w:asciiTheme="minorHAnsi" w:hAnsiTheme="minorHAnsi" w:cstheme="minorHAnsi"/>
          <w:lang w:val="hr-HR"/>
        </w:rPr>
        <w:t xml:space="preserve"> za polaznike svih smjerova sve tri godine studija je </w:t>
      </w:r>
      <w:r w:rsidR="001342E1" w:rsidRPr="00861DD3">
        <w:rPr>
          <w:rFonts w:asciiTheme="minorHAnsi" w:hAnsiTheme="minorHAnsi" w:cstheme="minorHAnsi"/>
          <w:i/>
          <w:iCs/>
          <w:lang w:val="hr-HR"/>
        </w:rPr>
        <w:t>Istraživački rad</w:t>
      </w:r>
      <w:r w:rsidR="001342E1" w:rsidRPr="003A1888">
        <w:rPr>
          <w:rFonts w:asciiTheme="minorHAnsi" w:hAnsiTheme="minorHAnsi" w:cstheme="minorHAnsi"/>
          <w:lang w:val="hr-HR"/>
        </w:rPr>
        <w:t xml:space="preserve"> koji se valorizira i metodologijama izvan ECTS-sustava i na njega otpada 110 ECTS-bodova.</w:t>
      </w:r>
    </w:p>
    <w:p w14:paraId="06DD2D05" w14:textId="03100ABA" w:rsidR="00081D07" w:rsidRPr="00E15816" w:rsidRDefault="00E61A53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61A53">
        <w:rPr>
          <w:rFonts w:cstheme="minorHAnsi"/>
          <w:sz w:val="24"/>
          <w:szCs w:val="24"/>
        </w:rPr>
        <w:t xml:space="preserve">Za stupanj doktora znanosti potrebno je položiti ispite iz kolegija (vidjeti 3.2.) u ukupnom iznosu od 36 bodova i kemijske seminare u ukupnom iznosu od 16 bodova. </w:t>
      </w:r>
      <w:r w:rsidR="00081D07" w:rsidRPr="00E15816">
        <w:rPr>
          <w:rFonts w:cstheme="minorHAnsi"/>
          <w:sz w:val="24"/>
          <w:szCs w:val="24"/>
        </w:rPr>
        <w:t xml:space="preserve">Sudjelovanjem u radu </w:t>
      </w:r>
      <w:r w:rsidR="001A068F">
        <w:rPr>
          <w:rFonts w:cstheme="minorHAnsi"/>
          <w:sz w:val="24"/>
          <w:szCs w:val="24"/>
        </w:rPr>
        <w:t xml:space="preserve">barem </w:t>
      </w:r>
      <w:r w:rsidR="00081D07" w:rsidRPr="00E15816">
        <w:rPr>
          <w:rFonts w:cstheme="minorHAnsi"/>
          <w:sz w:val="24"/>
          <w:szCs w:val="24"/>
        </w:rPr>
        <w:t>dviju radionica generičkih/transfernih vještina doktorand stječe ukupno 8 ECTS-bodova, te u izbornim aktivnostima doktorand stječe još 10 ECTS-bodova (vidjeti 3.3).</w:t>
      </w:r>
    </w:p>
    <w:p w14:paraId="6E14C552" w14:textId="34643E67" w:rsidR="00081D07" w:rsidRPr="00E15816" w:rsidRDefault="0004552D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Ob</w:t>
      </w:r>
      <w:r w:rsidR="00081D07" w:rsidRPr="00E15816">
        <w:rPr>
          <w:rFonts w:asciiTheme="minorHAnsi" w:hAnsiTheme="minorHAnsi" w:cstheme="minorHAnsi"/>
          <w:lang w:val="hr-HR"/>
        </w:rPr>
        <w:t xml:space="preserve">vezne aktivnosti za polaznike svih smjerova </w:t>
      </w:r>
      <w:r w:rsidR="001342E1">
        <w:rPr>
          <w:rFonts w:asciiTheme="minorHAnsi" w:hAnsiTheme="minorHAnsi" w:cstheme="minorHAnsi"/>
          <w:lang w:val="hr-HR"/>
        </w:rPr>
        <w:t>osim</w:t>
      </w:r>
      <w:r w:rsidR="00081D07" w:rsidRPr="00E15816">
        <w:rPr>
          <w:rFonts w:asciiTheme="minorHAnsi" w:hAnsiTheme="minorHAnsi" w:cstheme="minorHAnsi"/>
          <w:lang w:val="hr-HR"/>
        </w:rPr>
        <w:t xml:space="preserve"> </w:t>
      </w:r>
      <w:r w:rsidR="001342E1">
        <w:rPr>
          <w:rFonts w:asciiTheme="minorHAnsi" w:hAnsiTheme="minorHAnsi" w:cstheme="minorHAnsi"/>
          <w:i/>
          <w:iCs/>
          <w:lang w:val="hr-HR"/>
        </w:rPr>
        <w:t>Istraživačkog</w:t>
      </w:r>
      <w:r w:rsidR="00081D07" w:rsidRPr="00E15816">
        <w:rPr>
          <w:rFonts w:asciiTheme="minorHAnsi" w:hAnsiTheme="minorHAnsi" w:cstheme="minorHAnsi"/>
          <w:i/>
          <w:iCs/>
          <w:lang w:val="hr-HR"/>
        </w:rPr>
        <w:t xml:space="preserve"> rad</w:t>
      </w:r>
      <w:r w:rsidR="001342E1">
        <w:rPr>
          <w:rFonts w:asciiTheme="minorHAnsi" w:hAnsiTheme="minorHAnsi" w:cstheme="minorHAnsi"/>
          <w:i/>
          <w:iCs/>
          <w:lang w:val="hr-HR"/>
        </w:rPr>
        <w:t>a</w:t>
      </w:r>
      <w:r w:rsidR="001342E1" w:rsidRPr="001342E1">
        <w:rPr>
          <w:rFonts w:asciiTheme="minorHAnsi" w:hAnsiTheme="minorHAnsi" w:cstheme="minorHAnsi"/>
          <w:iCs/>
          <w:lang w:val="hr-HR"/>
        </w:rPr>
        <w:t xml:space="preserve"> su</w:t>
      </w:r>
      <w:r w:rsidR="00081D07" w:rsidRPr="00E15816">
        <w:rPr>
          <w:rFonts w:asciiTheme="minorHAnsi" w:hAnsiTheme="minorHAnsi" w:cstheme="minorHAnsi"/>
          <w:i/>
          <w:iCs/>
          <w:lang w:val="hr-HR"/>
        </w:rPr>
        <w:t xml:space="preserve"> Kemijski seminar I </w:t>
      </w:r>
      <w:r w:rsidR="00081D07" w:rsidRPr="00E15816">
        <w:rPr>
          <w:rFonts w:asciiTheme="minorHAnsi" w:hAnsiTheme="minorHAnsi" w:cstheme="minorHAnsi"/>
          <w:lang w:val="hr-HR"/>
        </w:rPr>
        <w:t xml:space="preserve">te </w:t>
      </w:r>
      <w:r w:rsidR="00081D07" w:rsidRPr="00E15816">
        <w:rPr>
          <w:rFonts w:asciiTheme="minorHAnsi" w:hAnsiTheme="minorHAnsi" w:cstheme="minorHAnsi"/>
          <w:i/>
          <w:iCs/>
          <w:lang w:val="hr-HR"/>
        </w:rPr>
        <w:t>Kemijski seminar II</w:t>
      </w:r>
      <w:r w:rsidR="00081D07" w:rsidRPr="00E15816">
        <w:rPr>
          <w:rFonts w:asciiTheme="minorHAnsi" w:hAnsiTheme="minorHAnsi" w:cstheme="minorHAnsi"/>
          <w:lang w:val="hr-HR"/>
        </w:rPr>
        <w:t>. Nastava je u načelu izborna</w:t>
      </w:r>
      <w:r w:rsidR="00081D07" w:rsidRPr="00E15816">
        <w:rPr>
          <w:rFonts w:asciiTheme="minorHAnsi" w:hAnsiTheme="minorHAnsi" w:cstheme="minorHAnsi"/>
          <w:i/>
          <w:iCs/>
          <w:lang w:val="hr-HR"/>
        </w:rPr>
        <w:t xml:space="preserve">. </w:t>
      </w:r>
      <w:r w:rsidR="00081D07" w:rsidRPr="00E15816">
        <w:rPr>
          <w:rFonts w:asciiTheme="minorHAnsi" w:hAnsiTheme="minorHAnsi" w:cstheme="minorHAnsi"/>
          <w:lang w:val="hr-HR"/>
        </w:rPr>
        <w:t>Kolegiji su razvrstani u dvije kategorije: temeljni i specijalni. Temeljni kolegiji pokrivaju glavne discipline unutar smjera, a specijalni ih nadopunjuju. Svaki temeljni kolegij boduje se s 8, a specijalni s 5</w:t>
      </w:r>
      <w:r w:rsidR="00081D07" w:rsidRPr="00E15816">
        <w:rPr>
          <w:rFonts w:asciiTheme="minorHAnsi" w:hAnsiTheme="minorHAnsi" w:cstheme="minorHAnsi"/>
          <w:color w:val="auto"/>
          <w:sz w:val="22"/>
          <w:szCs w:val="22"/>
          <w:lang w:val="hr-HR"/>
        </w:rPr>
        <w:t xml:space="preserve"> </w:t>
      </w:r>
      <w:r w:rsidR="00081D07" w:rsidRPr="00E15816">
        <w:rPr>
          <w:rFonts w:asciiTheme="minorHAnsi" w:hAnsiTheme="minorHAnsi" w:cstheme="minorHAnsi"/>
          <w:lang w:val="hr-HR"/>
        </w:rPr>
        <w:t xml:space="preserve">ECTS-bodova. Ukupan broj upisanih temeljnih kolegija s pojedinog </w:t>
      </w:r>
      <w:r w:rsidR="00BE299D" w:rsidRPr="002E3448">
        <w:rPr>
          <w:rFonts w:asciiTheme="minorHAnsi" w:hAnsiTheme="minorHAnsi" w:cstheme="minorHAnsi"/>
          <w:color w:val="auto"/>
          <w:lang w:val="hr-HR"/>
        </w:rPr>
        <w:t xml:space="preserve">matičnog </w:t>
      </w:r>
      <w:r w:rsidR="00081D07" w:rsidRPr="00E15816">
        <w:rPr>
          <w:rFonts w:asciiTheme="minorHAnsi" w:hAnsiTheme="minorHAnsi" w:cstheme="minorHAnsi"/>
          <w:lang w:val="hr-HR"/>
        </w:rPr>
        <w:t xml:space="preserve">smjera ne smije biti manji od 2. </w:t>
      </w:r>
    </w:p>
    <w:p w14:paraId="2DE2D6F2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Student može, u dogovoru s voditeljem matičnog smjera, upisivati i kolegije iz drugih smjerova. Također je, pod načelno jednakim uvjetima, moguće upisivati i kolegije iz bliskih znanstvenih polja koji se predaju na doktorskim studijima PMF-a, pa i drugih fakulteta Sveučilišta u Zagrebu u dogovoru s voditeljem smjera i uz dozvolu Vijeća Doktorskoga studija. </w:t>
      </w:r>
    </w:p>
    <w:p w14:paraId="725CDB00" w14:textId="04BAB530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i/>
          <w:iCs/>
          <w:sz w:val="24"/>
          <w:szCs w:val="24"/>
        </w:rPr>
        <w:t xml:space="preserve">Kemijski seminar I </w:t>
      </w:r>
      <w:r w:rsidRPr="00E15816">
        <w:rPr>
          <w:rFonts w:cstheme="minorHAnsi"/>
          <w:sz w:val="24"/>
          <w:szCs w:val="24"/>
        </w:rPr>
        <w:t>je prikaz aktualnog znanstvenog problema, a zadaje se tijekom prve godine studija u dogovoru s voditeljem smjera.</w:t>
      </w:r>
      <w:r w:rsidR="00F56562">
        <w:rPr>
          <w:rFonts w:cstheme="minorHAnsi"/>
          <w:sz w:val="24"/>
          <w:szCs w:val="24"/>
        </w:rPr>
        <w:t xml:space="preserve"> Osnova mu trebaju biti jedan ili dva relevantna </w:t>
      </w:r>
      <w:r w:rsidR="00354E9D">
        <w:rPr>
          <w:rFonts w:cstheme="minorHAnsi"/>
          <w:sz w:val="24"/>
          <w:szCs w:val="24"/>
        </w:rPr>
        <w:t>izvorna</w:t>
      </w:r>
      <w:r w:rsidR="00F56562">
        <w:rPr>
          <w:rFonts w:cstheme="minorHAnsi"/>
          <w:sz w:val="24"/>
          <w:szCs w:val="24"/>
        </w:rPr>
        <w:t xml:space="preserve"> znanstvena članka.</w:t>
      </w:r>
      <w:r w:rsidRPr="00E15816">
        <w:rPr>
          <w:rFonts w:cstheme="minorHAnsi"/>
          <w:sz w:val="24"/>
          <w:szCs w:val="24"/>
        </w:rPr>
        <w:t xml:space="preserve"> </w:t>
      </w:r>
      <w:r w:rsidRPr="00E15816">
        <w:rPr>
          <w:rFonts w:cstheme="minorHAnsi"/>
          <w:i/>
          <w:iCs/>
          <w:sz w:val="24"/>
          <w:szCs w:val="24"/>
        </w:rPr>
        <w:t xml:space="preserve">Kemijski seminar II </w:t>
      </w:r>
      <w:r w:rsidRPr="00E15816">
        <w:rPr>
          <w:rFonts w:cstheme="minorHAnsi"/>
          <w:sz w:val="24"/>
          <w:szCs w:val="24"/>
        </w:rPr>
        <w:t xml:space="preserve">je obrazloženi prikaz </w:t>
      </w:r>
      <w:r w:rsidR="00C46242">
        <w:rPr>
          <w:rFonts w:cstheme="minorHAnsi"/>
          <w:sz w:val="24"/>
          <w:szCs w:val="24"/>
        </w:rPr>
        <w:t>nacrta doktorske disertacije</w:t>
      </w:r>
      <w:r w:rsidRPr="00E15816">
        <w:rPr>
          <w:rFonts w:cstheme="minorHAnsi"/>
          <w:sz w:val="24"/>
          <w:szCs w:val="24"/>
        </w:rPr>
        <w:t xml:space="preserve"> i treba ga održati tijekom druge godine studija, a najkasnije u prvoj polovici treće godine. Održavanje </w:t>
      </w:r>
      <w:r w:rsidRPr="00E15816">
        <w:rPr>
          <w:rFonts w:cstheme="minorHAnsi"/>
          <w:i/>
          <w:iCs/>
          <w:sz w:val="24"/>
          <w:szCs w:val="24"/>
        </w:rPr>
        <w:t>Kemijskog seminara I</w:t>
      </w:r>
      <w:r w:rsidRPr="00E15816">
        <w:rPr>
          <w:rFonts w:cstheme="minorHAnsi"/>
          <w:iCs/>
          <w:sz w:val="24"/>
          <w:szCs w:val="24"/>
        </w:rPr>
        <w:t>,</w:t>
      </w:r>
      <w:r w:rsidRPr="00E15816">
        <w:rPr>
          <w:rFonts w:cstheme="minorHAnsi"/>
          <w:i/>
          <w:iCs/>
          <w:sz w:val="24"/>
          <w:szCs w:val="24"/>
        </w:rPr>
        <w:t xml:space="preserve"> </w:t>
      </w:r>
      <w:r w:rsidRPr="00E15816">
        <w:rPr>
          <w:rFonts w:cstheme="minorHAnsi"/>
          <w:sz w:val="24"/>
          <w:szCs w:val="24"/>
        </w:rPr>
        <w:t xml:space="preserve">odnosno </w:t>
      </w:r>
      <w:r w:rsidRPr="00E15816">
        <w:rPr>
          <w:rFonts w:cstheme="minorHAnsi"/>
          <w:i/>
          <w:iCs/>
          <w:sz w:val="24"/>
          <w:szCs w:val="24"/>
        </w:rPr>
        <w:t xml:space="preserve">II </w:t>
      </w:r>
      <w:r w:rsidRPr="00E15816">
        <w:rPr>
          <w:rFonts w:cstheme="minorHAnsi"/>
          <w:sz w:val="24"/>
          <w:szCs w:val="24"/>
        </w:rPr>
        <w:t xml:space="preserve">boduje se sa po </w:t>
      </w:r>
      <w:r w:rsidR="0004552D">
        <w:rPr>
          <w:rFonts w:cstheme="minorHAnsi"/>
          <w:sz w:val="24"/>
          <w:szCs w:val="24"/>
        </w:rPr>
        <w:t>8 ECTS-bodova svaki. K tome, ob</w:t>
      </w:r>
      <w:r w:rsidRPr="00E15816">
        <w:rPr>
          <w:rFonts w:cstheme="minorHAnsi"/>
          <w:sz w:val="24"/>
          <w:szCs w:val="24"/>
        </w:rPr>
        <w:t xml:space="preserve">veza studenta je nazočnost na </w:t>
      </w:r>
      <w:r>
        <w:rPr>
          <w:rFonts w:cstheme="minorHAnsi"/>
          <w:sz w:val="24"/>
          <w:szCs w:val="24"/>
        </w:rPr>
        <w:t xml:space="preserve">kemijskim </w:t>
      </w:r>
      <w:r w:rsidRPr="00E15816">
        <w:rPr>
          <w:rFonts w:cstheme="minorHAnsi"/>
          <w:sz w:val="24"/>
          <w:szCs w:val="24"/>
        </w:rPr>
        <w:t>seminarima drugih doktoranada</w:t>
      </w:r>
      <w:r>
        <w:rPr>
          <w:rFonts w:cstheme="minorHAnsi"/>
          <w:sz w:val="24"/>
          <w:szCs w:val="24"/>
        </w:rPr>
        <w:t xml:space="preserve"> (na najmanje 70 % održanih seminara tijekom akademske godine)</w:t>
      </w:r>
      <w:r w:rsidRPr="00E15816">
        <w:rPr>
          <w:rFonts w:cstheme="minorHAnsi"/>
          <w:sz w:val="24"/>
          <w:szCs w:val="24"/>
        </w:rPr>
        <w:t>.</w:t>
      </w:r>
    </w:p>
    <w:p w14:paraId="6F4A8E13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1A397181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>3.2. Sustav savjetovanja i vođenja kroz stud</w:t>
      </w:r>
      <w:r w:rsidR="00A732AE">
        <w:rPr>
          <w:rFonts w:asciiTheme="minorHAnsi" w:hAnsiTheme="minorHAnsi" w:cstheme="minorHAnsi"/>
          <w:b/>
          <w:bCs/>
          <w:color w:val="auto"/>
          <w:lang w:val="hr-HR"/>
        </w:rPr>
        <w:t>ij, način odabira studenata, ob</w:t>
      </w: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>veze studijskih savjetnika i voditelja doktorskih radova</w:t>
      </w:r>
    </w:p>
    <w:p w14:paraId="28C42C6B" w14:textId="09C595A8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Upis na doktorski studij definiran je točkama 2.4 i 2.5. Odluku o upisu doktorskog programa donosi Vijeće Kemijskog odsjeka PMF-a na osnovi preporuke Vijeća Doktorskog studija </w:t>
      </w:r>
      <w:r w:rsidR="00864B98">
        <w:rPr>
          <w:rFonts w:asciiTheme="minorHAnsi" w:hAnsiTheme="minorHAnsi" w:cstheme="minorHAnsi"/>
          <w:lang w:val="hr-HR"/>
        </w:rPr>
        <w:t>Kemija</w:t>
      </w:r>
      <w:r w:rsidR="00C46242">
        <w:rPr>
          <w:rFonts w:asciiTheme="minorHAnsi" w:hAnsiTheme="minorHAnsi" w:cstheme="minorHAnsi"/>
          <w:lang w:val="hr-HR"/>
        </w:rPr>
        <w:t>.</w:t>
      </w:r>
    </w:p>
    <w:p w14:paraId="08E8D473" w14:textId="77777777" w:rsidR="00081D07" w:rsidRPr="00E15816" w:rsidRDefault="00081D07" w:rsidP="00081D07">
      <w:pPr>
        <w:pStyle w:val="Default"/>
        <w:spacing w:after="120"/>
        <w:ind w:firstLine="7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Student je obvezan prijaviti se u </w:t>
      </w:r>
      <w:hyperlink r:id="rId11" w:history="1">
        <w:r w:rsidRPr="00E15816">
          <w:rPr>
            <w:rStyle w:val="Hyperlink"/>
            <w:rFonts w:asciiTheme="minorHAnsi" w:hAnsiTheme="minorHAnsi" w:cstheme="minorHAnsi"/>
            <w:i/>
            <w:iCs/>
            <w:lang w:val="hr-HR"/>
          </w:rPr>
          <w:t>Online</w:t>
        </w:r>
        <w:r w:rsidRPr="00E15816">
          <w:rPr>
            <w:rStyle w:val="Hyperlink"/>
            <w:rFonts w:asciiTheme="minorHAnsi" w:hAnsiTheme="minorHAnsi" w:cstheme="minorHAnsi"/>
            <w:lang w:val="hr-HR"/>
          </w:rPr>
          <w:t xml:space="preserve"> bazu doktoranada (OBAD)</w:t>
        </w:r>
      </w:hyperlink>
      <w:r w:rsidRPr="00E15816">
        <w:rPr>
          <w:rFonts w:asciiTheme="minorHAnsi" w:hAnsiTheme="minorHAnsi" w:cstheme="minorHAnsi"/>
          <w:lang w:val="hr-HR"/>
        </w:rPr>
        <w:t xml:space="preserve"> koristeći svoj AAI@EduHr elektronički identitet. Putem OBAD-a Sveučilište u Zagrebu vodi evidenciju o upisanim doktorandima i prati njihov napredak kroz doktorski studij.</w:t>
      </w:r>
    </w:p>
    <w:p w14:paraId="672AEF81" w14:textId="77777777" w:rsidR="00081D07" w:rsidRPr="00E15816" w:rsidRDefault="00081D07" w:rsidP="00081D07">
      <w:pPr>
        <w:pStyle w:val="Default"/>
        <w:spacing w:after="120"/>
        <w:ind w:firstLine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Savjetovanje i vođenje kroz studij provodi mentor (iznimno na samom početku studijski savjetnik) uz pomoć voditelja</w:t>
      </w:r>
      <w:r w:rsidR="00A732AE">
        <w:rPr>
          <w:rFonts w:asciiTheme="minorHAnsi" w:hAnsiTheme="minorHAnsi" w:cstheme="minorHAnsi"/>
          <w:lang w:val="hr-HR"/>
        </w:rPr>
        <w:t xml:space="preserve"> smjera i voditelja studija</w:t>
      </w:r>
      <w:r w:rsidRPr="00E15816">
        <w:rPr>
          <w:rFonts w:asciiTheme="minorHAnsi" w:hAnsiTheme="minorHAnsi" w:cstheme="minorHAnsi"/>
          <w:lang w:val="hr-HR"/>
        </w:rPr>
        <w:t xml:space="preserve">. </w:t>
      </w:r>
    </w:p>
    <w:p w14:paraId="75331CC0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</w:p>
    <w:p w14:paraId="651585A2" w14:textId="16937311" w:rsidR="009221B3" w:rsidRPr="00AF6F31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i/>
          <w:iCs/>
          <w:lang w:val="hr-HR"/>
        </w:rPr>
      </w:pPr>
      <w:r w:rsidRPr="00E15816">
        <w:rPr>
          <w:rFonts w:asciiTheme="minorHAnsi" w:hAnsiTheme="minorHAnsi" w:cstheme="minorHAnsi"/>
          <w:b/>
          <w:bCs/>
          <w:i/>
          <w:iCs/>
          <w:lang w:val="hr-HR"/>
        </w:rPr>
        <w:t xml:space="preserve">Vijeće Doktorskog studija </w:t>
      </w:r>
      <w:r w:rsidR="009221B3">
        <w:rPr>
          <w:rFonts w:asciiTheme="minorHAnsi" w:hAnsiTheme="minorHAnsi" w:cstheme="minorHAnsi"/>
          <w:b/>
          <w:bCs/>
          <w:i/>
          <w:iCs/>
          <w:lang w:val="hr-HR"/>
        </w:rPr>
        <w:t>K</w:t>
      </w:r>
      <w:r w:rsidR="009221B3" w:rsidRPr="00E15816">
        <w:rPr>
          <w:rFonts w:asciiTheme="minorHAnsi" w:hAnsiTheme="minorHAnsi" w:cstheme="minorHAnsi"/>
          <w:b/>
          <w:bCs/>
          <w:i/>
          <w:iCs/>
          <w:lang w:val="hr-HR"/>
        </w:rPr>
        <w:t>emij</w:t>
      </w:r>
      <w:r w:rsidR="009221B3">
        <w:rPr>
          <w:rFonts w:asciiTheme="minorHAnsi" w:hAnsiTheme="minorHAnsi" w:cstheme="minorHAnsi"/>
          <w:b/>
          <w:bCs/>
          <w:i/>
          <w:iCs/>
          <w:lang w:val="hr-HR"/>
        </w:rPr>
        <w:t>a</w:t>
      </w:r>
    </w:p>
    <w:p w14:paraId="4DBA19CE" w14:textId="2AA562E1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lastRenderedPageBreak/>
        <w:t xml:space="preserve">Vijeće Doktorskog studija </w:t>
      </w:r>
      <w:r w:rsidR="00864B98">
        <w:rPr>
          <w:rFonts w:asciiTheme="minorHAnsi" w:hAnsiTheme="minorHAnsi" w:cstheme="minorHAnsi"/>
          <w:lang w:val="hr-HR"/>
        </w:rPr>
        <w:t>K</w:t>
      </w:r>
      <w:r w:rsidR="00864B98" w:rsidRPr="00E15816">
        <w:rPr>
          <w:rFonts w:asciiTheme="minorHAnsi" w:hAnsiTheme="minorHAnsi" w:cstheme="minorHAnsi"/>
          <w:lang w:val="hr-HR"/>
        </w:rPr>
        <w:t>emij</w:t>
      </w:r>
      <w:r w:rsidR="00864B98">
        <w:rPr>
          <w:rFonts w:asciiTheme="minorHAnsi" w:hAnsiTheme="minorHAnsi" w:cstheme="minorHAnsi"/>
          <w:lang w:val="hr-HR"/>
        </w:rPr>
        <w:t>a</w:t>
      </w:r>
      <w:r w:rsidR="00864B98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(u daljnjem tekstu: VDS) savjetodavno je tijelo Vijeća Kemijskoga odsjeka PMF-a (u daljnjem tekstu: VKO), a čine ga: voditelj studija, njegov zamjenik, voditelji smjerova i, u načelu, po </w:t>
      </w:r>
      <w:r w:rsidR="00AF6F31">
        <w:rPr>
          <w:rFonts w:asciiTheme="minorHAnsi" w:hAnsiTheme="minorHAnsi" w:cstheme="minorHAnsi"/>
          <w:lang w:val="hr-HR"/>
        </w:rPr>
        <w:t xml:space="preserve">barem </w:t>
      </w:r>
      <w:r w:rsidRPr="00E15816">
        <w:rPr>
          <w:rFonts w:asciiTheme="minorHAnsi" w:hAnsiTheme="minorHAnsi" w:cstheme="minorHAnsi"/>
          <w:lang w:val="hr-HR"/>
        </w:rPr>
        <w:t xml:space="preserve">jedan nastavnik iz svakoga smjera. VDS priprema i predlaže pročelniku i VKO načelne odluke u vezi s doktorskim studijem, odluke o kadrovskim pitanjima te odluke o nekim pitanjima operativne naravi: </w:t>
      </w:r>
    </w:p>
    <w:p w14:paraId="777CDD2F" w14:textId="77777777" w:rsidR="00081D07" w:rsidRPr="00E15816" w:rsidRDefault="00081D07" w:rsidP="00081D07">
      <w:pPr>
        <w:pStyle w:val="Default"/>
        <w:numPr>
          <w:ilvl w:val="0"/>
          <w:numId w:val="22"/>
        </w:numPr>
        <w:ind w:left="714" w:hanging="357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imenovanja mentora, </w:t>
      </w:r>
    </w:p>
    <w:p w14:paraId="0C3E3CC1" w14:textId="7C0B0FBD" w:rsidR="00081D07" w:rsidRPr="00E15816" w:rsidRDefault="00081D07" w:rsidP="00081D07">
      <w:pPr>
        <w:pStyle w:val="Default"/>
        <w:numPr>
          <w:ilvl w:val="0"/>
          <w:numId w:val="22"/>
        </w:numPr>
        <w:ind w:left="714" w:hanging="357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imenovanja povjerenstava za ocjenu </w:t>
      </w:r>
      <w:r w:rsidR="00C46242">
        <w:rPr>
          <w:rFonts w:asciiTheme="minorHAnsi" w:hAnsiTheme="minorHAnsi" w:cstheme="minorHAnsi"/>
          <w:lang w:val="hr-HR"/>
        </w:rPr>
        <w:t>nacrta</w:t>
      </w:r>
      <w:r w:rsidR="00C4624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doktorskih disertacija, </w:t>
      </w:r>
    </w:p>
    <w:p w14:paraId="4AAD6226" w14:textId="4F67D153" w:rsidR="00081D07" w:rsidRPr="00E15816" w:rsidRDefault="00081D07" w:rsidP="00081D07">
      <w:pPr>
        <w:pStyle w:val="Default"/>
        <w:numPr>
          <w:ilvl w:val="0"/>
          <w:numId w:val="22"/>
        </w:numPr>
        <w:ind w:left="714" w:hanging="357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odobrenja </w:t>
      </w:r>
      <w:r w:rsidR="00C46242">
        <w:rPr>
          <w:rFonts w:asciiTheme="minorHAnsi" w:hAnsiTheme="minorHAnsi" w:cstheme="minorHAnsi"/>
          <w:lang w:val="hr-HR"/>
        </w:rPr>
        <w:t>nacrta</w:t>
      </w:r>
      <w:r w:rsidR="00C4624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doktorskih disertacija, </w:t>
      </w:r>
    </w:p>
    <w:p w14:paraId="789B21D2" w14:textId="77777777" w:rsidR="00081D07" w:rsidRPr="00E15816" w:rsidRDefault="00081D07" w:rsidP="00081D07">
      <w:pPr>
        <w:pStyle w:val="Default"/>
        <w:numPr>
          <w:ilvl w:val="0"/>
          <w:numId w:val="22"/>
        </w:numPr>
        <w:ind w:left="714" w:hanging="357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imenovanja povjerenstava za ocjenu podnesenih doktorskih disertacija, </w:t>
      </w:r>
    </w:p>
    <w:p w14:paraId="726D6335" w14:textId="77777777" w:rsidR="00081D07" w:rsidRPr="00E15816" w:rsidRDefault="00081D07" w:rsidP="00081D07">
      <w:pPr>
        <w:pStyle w:val="Default"/>
        <w:numPr>
          <w:ilvl w:val="0"/>
          <w:numId w:val="22"/>
        </w:numPr>
        <w:ind w:left="714" w:hanging="357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prihvat izvješća povjerenstava za ocjenu podnesenih doktorskih disertacija i imenovanja povjerenstava za obranu. </w:t>
      </w:r>
    </w:p>
    <w:p w14:paraId="6983D413" w14:textId="77777777" w:rsidR="001342E1" w:rsidRDefault="001342E1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016BC56E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i/>
          <w:iCs/>
          <w:lang w:val="hr-HR"/>
        </w:rPr>
        <w:t xml:space="preserve">Dužnosnici studija </w:t>
      </w:r>
    </w:p>
    <w:p w14:paraId="1E81CF5A" w14:textId="712C2F3A" w:rsidR="00081D07" w:rsidRPr="00E15816" w:rsidRDefault="00D66CC6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Voditelja doktorskog studija Kemija bira VKO, na prijedlog VDS. Voditelj doktorskog studija predlaže svog zamjenika i voditelje smjerova, a bira ih VKO. </w:t>
      </w:r>
      <w:r w:rsidR="00081D07" w:rsidRPr="00E15816">
        <w:rPr>
          <w:rFonts w:asciiTheme="minorHAnsi" w:hAnsiTheme="minorHAnsi" w:cstheme="minorHAnsi"/>
          <w:lang w:val="hr-HR"/>
        </w:rPr>
        <w:t xml:space="preserve">U načelu, dužnosnikom studija može biti izabrana osoba u znanstveno-nastavnom zvanju. </w:t>
      </w:r>
    </w:p>
    <w:p w14:paraId="74FC609F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Voditelj studija brine se za skladan rad studija kao cjeline, predlaže pročelniku rješenja tekućih operativnih pitanja i predsjeda sjednicama VDS. U slučaju spriječenosti ili po ovlaštenju </w:t>
      </w:r>
      <w:r w:rsidRPr="00E15816">
        <w:rPr>
          <w:rFonts w:asciiTheme="minorHAnsi" w:hAnsiTheme="minorHAnsi" w:cstheme="minorHAnsi"/>
          <w:i/>
          <w:iCs/>
          <w:lang w:val="hr-HR"/>
        </w:rPr>
        <w:t>ad hoc</w:t>
      </w:r>
      <w:r w:rsidRPr="00E15816">
        <w:rPr>
          <w:rFonts w:asciiTheme="minorHAnsi" w:hAnsiTheme="minorHAnsi" w:cstheme="minorHAnsi"/>
          <w:lang w:val="hr-HR"/>
        </w:rPr>
        <w:t xml:space="preserve">, poslove iz djelokruga voditelja studija obavlja njegov zamjenik. </w:t>
      </w:r>
    </w:p>
    <w:p w14:paraId="1113B08F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Voditelj smjera organizira nastavu unutar smjera i, zajedno s mentorom, savjetuje studente pri izboru njihovih studijskih programa i drugim pitanjima koja se tiču studija. </w:t>
      </w:r>
    </w:p>
    <w:p w14:paraId="3B691253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48F0D2B8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i/>
          <w:iCs/>
          <w:lang w:val="hr-HR"/>
        </w:rPr>
        <w:t xml:space="preserve">Nastavnici </w:t>
      </w:r>
    </w:p>
    <w:p w14:paraId="59D0AB24" w14:textId="471CAA6C" w:rsidR="00081D07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Nastavnici doktorskog studija biraju se među istaknutim sveučilišnim nastavnicima i drugim znanstvenicima, i to </w:t>
      </w:r>
      <w:r w:rsidR="00182BAF">
        <w:rPr>
          <w:rFonts w:asciiTheme="minorHAnsi" w:hAnsiTheme="minorHAnsi" w:cstheme="minorHAnsi"/>
          <w:lang w:val="hr-HR"/>
        </w:rPr>
        <w:t>izabranim najmanje na</w:t>
      </w:r>
      <w:r w:rsidR="00182BAF" w:rsidRPr="00E15816">
        <w:rPr>
          <w:rFonts w:asciiTheme="minorHAnsi" w:hAnsiTheme="minorHAnsi" w:cstheme="minorHAnsi"/>
          <w:lang w:val="hr-HR"/>
        </w:rPr>
        <w:t xml:space="preserve"> </w:t>
      </w:r>
      <w:r w:rsidR="00182BAF">
        <w:rPr>
          <w:rFonts w:asciiTheme="minorHAnsi" w:hAnsiTheme="minorHAnsi" w:cstheme="minorHAnsi"/>
          <w:lang w:val="hr-HR"/>
        </w:rPr>
        <w:t>znanstveno-nastavno radno mjesto docenta ili najmanje na znanstveno radno mjesto znanstvenog suradnika.</w:t>
      </w:r>
      <w:r w:rsidRPr="00E15816">
        <w:rPr>
          <w:rFonts w:asciiTheme="minorHAnsi" w:hAnsiTheme="minorHAnsi" w:cstheme="minorHAnsi"/>
          <w:lang w:val="hr-HR"/>
        </w:rPr>
        <w:t xml:space="preserve"> Povremeno sudjelovanje u nastavi (npr. specijalni, mentorstvo teza, gostujući nastavnici) odobrava VKO 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ad hoc </w:t>
      </w:r>
      <w:r w:rsidRPr="00E15816">
        <w:rPr>
          <w:rFonts w:asciiTheme="minorHAnsi" w:hAnsiTheme="minorHAnsi" w:cstheme="minorHAnsi"/>
          <w:lang w:val="hr-HR"/>
        </w:rPr>
        <w:t xml:space="preserve">odlukom o povjeri nastave. </w:t>
      </w:r>
    </w:p>
    <w:p w14:paraId="35427D2A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52C87C1D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i/>
          <w:iCs/>
          <w:lang w:val="hr-HR"/>
        </w:rPr>
        <w:t xml:space="preserve">Mentori </w:t>
      </w:r>
    </w:p>
    <w:p w14:paraId="704E45CA" w14:textId="34F0C276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Glavna je zadaća mentora pomagati studentu savjetom i radnim uvjetima pri izradi doktorske teze. Mentorom može biti imenovan sveučilišni nastavnik </w:t>
      </w:r>
      <w:r w:rsidR="00182BAF" w:rsidRPr="009165F3">
        <w:rPr>
          <w:rFonts w:cstheme="minorHAnsi"/>
          <w:sz w:val="24"/>
          <w:szCs w:val="24"/>
        </w:rPr>
        <w:t>izabran najmanje na znanstveno-nastavno radno mjesto docenta ili osoba izabrana najmanje na znanstveno radno mjesto znanstvenog suradnika</w:t>
      </w:r>
      <w:r w:rsidRPr="00E15816">
        <w:rPr>
          <w:rFonts w:cstheme="minorHAnsi"/>
          <w:sz w:val="24"/>
          <w:szCs w:val="24"/>
        </w:rPr>
        <w:t>.</w:t>
      </w:r>
      <w:r w:rsidR="00AF6F31">
        <w:rPr>
          <w:rFonts w:cstheme="minorHAnsi"/>
          <w:sz w:val="24"/>
          <w:szCs w:val="24"/>
        </w:rPr>
        <w:t xml:space="preserve"> </w:t>
      </w:r>
      <w:r w:rsidRPr="00E15816">
        <w:rPr>
          <w:rFonts w:cstheme="minorHAnsi"/>
          <w:sz w:val="24"/>
          <w:szCs w:val="24"/>
        </w:rPr>
        <w:t>Mentor mora biti znanstveno aktivan na području studentove teze, što dokazuje znanstvenim radovima objavljenima u posljednjih 5 godina.</w:t>
      </w:r>
    </w:p>
    <w:p w14:paraId="05D84DBF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562B5980" w14:textId="77777777" w:rsidR="00081D07" w:rsidRPr="00E15816" w:rsidRDefault="0004552D" w:rsidP="00081D07">
      <w:pPr>
        <w:shd w:val="clear" w:color="auto" w:fill="DBE5F1" w:themeFill="accent1" w:themeFillTint="33"/>
        <w:autoSpaceDE w:val="0"/>
        <w:autoSpaceDN w:val="0"/>
        <w:adjustRightInd w:val="0"/>
        <w:spacing w:after="1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3.3. Ob</w:t>
      </w:r>
      <w:r w:rsidR="00081D07" w:rsidRPr="00E15816">
        <w:rPr>
          <w:rFonts w:cstheme="minorHAnsi"/>
          <w:b/>
          <w:bCs/>
          <w:sz w:val="24"/>
          <w:szCs w:val="24"/>
        </w:rPr>
        <w:t xml:space="preserve">vezne aktivnosti </w:t>
      </w:r>
    </w:p>
    <w:p w14:paraId="5815576B" w14:textId="77777777" w:rsidR="00081D07" w:rsidRPr="00E15816" w:rsidRDefault="0004552D" w:rsidP="00081D07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Ob</w:t>
      </w:r>
      <w:r w:rsidR="00081D07" w:rsidRPr="00E15816">
        <w:rPr>
          <w:rFonts w:cstheme="minorHAnsi"/>
          <w:sz w:val="24"/>
          <w:szCs w:val="24"/>
        </w:rPr>
        <w:t xml:space="preserve">vezne aktivnosti za sve studente su istraživački rad </w:t>
      </w:r>
      <w:r w:rsidR="00081D07" w:rsidRPr="00E15816">
        <w:rPr>
          <w:rFonts w:cstheme="minorHAnsi"/>
          <w:iCs/>
          <w:sz w:val="24"/>
          <w:szCs w:val="24"/>
        </w:rPr>
        <w:t>(110 bodova)</w:t>
      </w:r>
      <w:r w:rsidR="00081D07" w:rsidRPr="00E15816">
        <w:rPr>
          <w:rFonts w:cstheme="minorHAnsi"/>
          <w:sz w:val="24"/>
          <w:szCs w:val="24"/>
        </w:rPr>
        <w:t xml:space="preserve">, </w:t>
      </w:r>
      <w:r w:rsidR="00081D07" w:rsidRPr="00E15816">
        <w:rPr>
          <w:rFonts w:cstheme="minorHAnsi"/>
          <w:i/>
          <w:iCs/>
          <w:sz w:val="24"/>
          <w:szCs w:val="24"/>
        </w:rPr>
        <w:t xml:space="preserve">Kemijski seminari I </w:t>
      </w:r>
      <w:r w:rsidR="00081D07" w:rsidRPr="00E15816">
        <w:rPr>
          <w:rFonts w:cstheme="minorHAnsi"/>
          <w:iCs/>
          <w:sz w:val="24"/>
          <w:szCs w:val="24"/>
        </w:rPr>
        <w:t>(8 bodova)</w:t>
      </w:r>
      <w:r w:rsidR="00081D07" w:rsidRPr="00E15816">
        <w:rPr>
          <w:rFonts w:cstheme="minorHAnsi"/>
          <w:i/>
          <w:iCs/>
          <w:sz w:val="24"/>
          <w:szCs w:val="24"/>
        </w:rPr>
        <w:t xml:space="preserve"> </w:t>
      </w:r>
      <w:r w:rsidR="00081D07" w:rsidRPr="00E15816">
        <w:rPr>
          <w:rFonts w:cstheme="minorHAnsi"/>
          <w:sz w:val="24"/>
          <w:szCs w:val="24"/>
        </w:rPr>
        <w:t xml:space="preserve">i </w:t>
      </w:r>
      <w:r w:rsidR="00081D07" w:rsidRPr="00E15816">
        <w:rPr>
          <w:rFonts w:cstheme="minorHAnsi"/>
          <w:i/>
          <w:iCs/>
          <w:sz w:val="24"/>
          <w:szCs w:val="24"/>
        </w:rPr>
        <w:t>II</w:t>
      </w:r>
      <w:r w:rsidR="00081D07" w:rsidRPr="00E15816">
        <w:rPr>
          <w:rFonts w:cstheme="minorHAnsi"/>
          <w:sz w:val="24"/>
          <w:szCs w:val="24"/>
        </w:rPr>
        <w:t xml:space="preserve"> </w:t>
      </w:r>
      <w:r w:rsidR="00081D07" w:rsidRPr="00E15816">
        <w:rPr>
          <w:rFonts w:cstheme="minorHAnsi"/>
          <w:iCs/>
          <w:sz w:val="24"/>
          <w:szCs w:val="24"/>
        </w:rPr>
        <w:t xml:space="preserve">(8 bodova), te </w:t>
      </w:r>
      <w:r w:rsidR="00081D07" w:rsidRPr="00E15816">
        <w:rPr>
          <w:rFonts w:cstheme="minorHAnsi"/>
          <w:sz w:val="24"/>
          <w:szCs w:val="24"/>
        </w:rPr>
        <w:t>pohađanje nastave i polaganje ispita temeljnih (najmanje dva) i specijalnih kolegija (u ukupnom iznosu od 36 bodova)</w:t>
      </w:r>
      <w:r w:rsidR="00081D07" w:rsidRPr="00E15816">
        <w:rPr>
          <w:rFonts w:cstheme="minorHAnsi"/>
          <w:iCs/>
          <w:sz w:val="24"/>
          <w:szCs w:val="24"/>
        </w:rPr>
        <w:t>.</w:t>
      </w:r>
    </w:p>
    <w:p w14:paraId="45C78E7E" w14:textId="77777777" w:rsidR="00081D07" w:rsidRPr="00E15816" w:rsidRDefault="00081D07" w:rsidP="00081D0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3B263D3" w14:textId="77777777" w:rsidR="00081D07" w:rsidRPr="00E15816" w:rsidRDefault="00081D07" w:rsidP="00081D0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color w:val="000000"/>
          <w:sz w:val="24"/>
          <w:szCs w:val="24"/>
        </w:rPr>
        <w:t>3.3.1. Opće aktivnosti</w:t>
      </w:r>
    </w:p>
    <w:p w14:paraId="3DAC4648" w14:textId="77777777" w:rsidR="00081D07" w:rsidRPr="00E15816" w:rsidRDefault="00081D07" w:rsidP="00081D07">
      <w:pPr>
        <w:autoSpaceDE w:val="0"/>
        <w:autoSpaceDN w:val="0"/>
        <w:adjustRightInd w:val="0"/>
        <w:spacing w:after="0" w:line="240" w:lineRule="auto"/>
        <w:ind w:right="429"/>
        <w:jc w:val="right"/>
        <w:rPr>
          <w:rFonts w:cstheme="minorHAnsi"/>
          <w:color w:val="000000"/>
          <w:sz w:val="24"/>
          <w:szCs w:val="24"/>
        </w:rPr>
      </w:pPr>
      <w:r w:rsidRPr="00E15816">
        <w:rPr>
          <w:rFonts w:cstheme="minorHAnsi"/>
          <w:bCs/>
          <w:color w:val="000000"/>
          <w:sz w:val="24"/>
          <w:szCs w:val="24"/>
        </w:rPr>
        <w:t>(</w:t>
      </w:r>
      <w:r w:rsidRPr="00E15816">
        <w:rPr>
          <w:rFonts w:cstheme="minorHAnsi"/>
          <w:color w:val="000000"/>
          <w:sz w:val="24"/>
          <w:szCs w:val="24"/>
        </w:rPr>
        <w:t>P - predavanja; s/v - seminari ili vježbe; B - ECTS-bodovi)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5103"/>
        <w:gridCol w:w="709"/>
      </w:tblGrid>
      <w:tr w:rsidR="00081D07" w:rsidRPr="00E15816" w14:paraId="788B8989" w14:textId="77777777" w:rsidTr="00E604B8">
        <w:tc>
          <w:tcPr>
            <w:tcW w:w="8330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5110D9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A. Opće aktivnosti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A429CF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6613CE10" w14:textId="77777777" w:rsidTr="00E604B8">
        <w:tc>
          <w:tcPr>
            <w:tcW w:w="959" w:type="dxa"/>
            <w:tcBorders>
              <w:top w:val="single" w:sz="4" w:space="0" w:color="auto"/>
              <w:bottom w:val="single" w:sz="6" w:space="0" w:color="auto"/>
            </w:tcBorders>
          </w:tcPr>
          <w:p w14:paraId="1C28519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152986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51CFF62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</w:tcBorders>
          </w:tcPr>
          <w:p w14:paraId="3224567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i/>
                <w:color w:val="000000"/>
                <w:sz w:val="24"/>
                <w:szCs w:val="24"/>
              </w:rPr>
              <w:t>Istraživački rad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14:paraId="37161AE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110 </w:t>
            </w:r>
          </w:p>
        </w:tc>
      </w:tr>
      <w:tr w:rsidR="00081D07" w:rsidRPr="00E15816" w14:paraId="1D8B2D89" w14:textId="77777777" w:rsidTr="00E604B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0D51F1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6A90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(voditelj smjera)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F5FF63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i/>
                <w:color w:val="000000"/>
                <w:sz w:val="24"/>
                <w:szCs w:val="24"/>
              </w:rPr>
              <w:t xml:space="preserve">Kemijski seminar I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75996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29E71D03" w14:textId="77777777" w:rsidTr="00E604B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F5E92D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3690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(voditelj smjera)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150997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i/>
                <w:color w:val="000000"/>
                <w:sz w:val="24"/>
                <w:szCs w:val="24"/>
              </w:rPr>
              <w:t xml:space="preserve">Kemijski seminar II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1D44D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2250D050" w14:textId="77777777" w:rsidR="001342E1" w:rsidRDefault="001342E1" w:rsidP="00081D07">
      <w:pPr>
        <w:autoSpaceDE w:val="0"/>
        <w:autoSpaceDN w:val="0"/>
        <w:adjustRightInd w:val="0"/>
        <w:spacing w:after="120"/>
        <w:ind w:left="142"/>
        <w:rPr>
          <w:rFonts w:cstheme="minorHAnsi"/>
          <w:b/>
          <w:bCs/>
          <w:sz w:val="24"/>
          <w:szCs w:val="24"/>
        </w:rPr>
      </w:pPr>
    </w:p>
    <w:p w14:paraId="115446D6" w14:textId="77777777" w:rsidR="00D41A1B" w:rsidRDefault="00D41A1B" w:rsidP="00081D07">
      <w:pPr>
        <w:autoSpaceDE w:val="0"/>
        <w:autoSpaceDN w:val="0"/>
        <w:adjustRightInd w:val="0"/>
        <w:spacing w:after="120"/>
        <w:ind w:left="142"/>
        <w:rPr>
          <w:rFonts w:cstheme="minorHAnsi"/>
          <w:b/>
          <w:bCs/>
          <w:sz w:val="24"/>
          <w:szCs w:val="24"/>
        </w:rPr>
      </w:pPr>
    </w:p>
    <w:p w14:paraId="692E34F0" w14:textId="77777777" w:rsidR="00081D07" w:rsidRDefault="00081D07" w:rsidP="00081D07">
      <w:pPr>
        <w:autoSpaceDE w:val="0"/>
        <w:autoSpaceDN w:val="0"/>
        <w:adjustRightInd w:val="0"/>
        <w:spacing w:after="120"/>
        <w:ind w:left="142"/>
        <w:rPr>
          <w:rFonts w:cstheme="minorHAnsi"/>
          <w:b/>
          <w:bCs/>
          <w:sz w:val="24"/>
          <w:szCs w:val="24"/>
        </w:rPr>
      </w:pPr>
      <w:r w:rsidRPr="00E15816">
        <w:rPr>
          <w:rFonts w:cstheme="minorHAnsi"/>
          <w:b/>
          <w:bCs/>
          <w:sz w:val="24"/>
          <w:szCs w:val="24"/>
        </w:rPr>
        <w:t>3.3.2. Popis temeljnih i izbornih predmeta po smjerovima</w:t>
      </w:r>
    </w:p>
    <w:p w14:paraId="2CB1DA0B" w14:textId="77777777" w:rsidR="00D41A1B" w:rsidRPr="00E15816" w:rsidRDefault="00D41A1B" w:rsidP="00081D07">
      <w:pPr>
        <w:autoSpaceDE w:val="0"/>
        <w:autoSpaceDN w:val="0"/>
        <w:adjustRightInd w:val="0"/>
        <w:spacing w:after="120"/>
        <w:ind w:left="142"/>
        <w:rPr>
          <w:rFonts w:cstheme="minorHAnsi"/>
          <w:b/>
          <w:bCs/>
          <w:color w:val="000000"/>
          <w:sz w:val="24"/>
          <w:szCs w:val="24"/>
        </w:rPr>
      </w:pPr>
    </w:p>
    <w:p w14:paraId="3E069F54" w14:textId="77777777" w:rsidR="00081D07" w:rsidRPr="00E15816" w:rsidRDefault="00081D07" w:rsidP="00081D07">
      <w:pPr>
        <w:autoSpaceDE w:val="0"/>
        <w:autoSpaceDN w:val="0"/>
        <w:adjustRightInd w:val="0"/>
        <w:spacing w:after="12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color w:val="000000"/>
          <w:sz w:val="24"/>
          <w:szCs w:val="24"/>
        </w:rPr>
        <w:t>Smjer: ANALITIČKA KEMIJA (AK)</w: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567"/>
        <w:gridCol w:w="567"/>
        <w:gridCol w:w="567"/>
      </w:tblGrid>
      <w:tr w:rsidR="00081D07" w:rsidRPr="00E15816" w14:paraId="0EF4121B" w14:textId="77777777" w:rsidTr="00E604B8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F1B305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B. Temeljni kolegiji </w:t>
            </w:r>
            <w:r w:rsidR="0004552D">
              <w:rPr>
                <w:rFonts w:cstheme="minorHAnsi"/>
                <w:color w:val="000000"/>
                <w:sz w:val="24"/>
                <w:szCs w:val="24"/>
              </w:rPr>
              <w:t>(ob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vezan izbor 2 od 4)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711B00E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33FE82B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45E8CC5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5D07819C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446749E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152859</w:t>
            </w:r>
          </w:p>
        </w:tc>
        <w:tc>
          <w:tcPr>
            <w:tcW w:w="2410" w:type="dxa"/>
            <w:vAlign w:val="center"/>
          </w:tcPr>
          <w:p w14:paraId="498A4628" w14:textId="266C5DF8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S. Rončević</w:t>
            </w:r>
            <w:r w:rsidR="00B16252">
              <w:rPr>
                <w:rFonts w:cstheme="minorHAnsi"/>
                <w:color w:val="000000"/>
                <w:sz w:val="24"/>
                <w:szCs w:val="24"/>
              </w:rPr>
              <w:t>, I. Nemet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58B24B5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Atomska spektrometrija u analitici </w:t>
            </w:r>
          </w:p>
        </w:tc>
        <w:tc>
          <w:tcPr>
            <w:tcW w:w="567" w:type="dxa"/>
            <w:vAlign w:val="center"/>
          </w:tcPr>
          <w:p w14:paraId="4B0033A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61CA3D3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269C80D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213F9306" w14:textId="77777777" w:rsidTr="00E604B8">
        <w:trPr>
          <w:trHeight w:val="266"/>
        </w:trPr>
        <w:tc>
          <w:tcPr>
            <w:tcW w:w="959" w:type="dxa"/>
            <w:vAlign w:val="center"/>
          </w:tcPr>
          <w:p w14:paraId="04041EC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152860</w:t>
            </w:r>
          </w:p>
        </w:tc>
        <w:tc>
          <w:tcPr>
            <w:tcW w:w="2410" w:type="dxa"/>
            <w:vAlign w:val="center"/>
          </w:tcPr>
          <w:p w14:paraId="2D1DA1B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I. Ciglenečki Jušić </w:t>
            </w:r>
          </w:p>
        </w:tc>
        <w:tc>
          <w:tcPr>
            <w:tcW w:w="3969" w:type="dxa"/>
            <w:vAlign w:val="center"/>
          </w:tcPr>
          <w:p w14:paraId="64D1D91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Elektroanalitičke metode </w:t>
            </w:r>
          </w:p>
        </w:tc>
        <w:tc>
          <w:tcPr>
            <w:tcW w:w="567" w:type="dxa"/>
            <w:vAlign w:val="center"/>
          </w:tcPr>
          <w:p w14:paraId="61836CD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09F2D07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4333473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6E83074E" w14:textId="77777777" w:rsidTr="00E604B8">
        <w:trPr>
          <w:trHeight w:val="245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EF80DB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D32283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V. Drevenkar,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br/>
              <w:t>M. Cindrić, N. Galić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83D11C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Kromatografske metode u analitici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DF022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62D23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2729F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277CC8AC" w14:textId="77777777" w:rsidTr="00E604B8">
        <w:trPr>
          <w:trHeight w:val="3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C3C4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1AD96" w14:textId="1360F4EC" w:rsidR="00081D07" w:rsidRPr="00E15816" w:rsidRDefault="00081D07" w:rsidP="00A32C5C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P. Novak, K. </w:t>
            </w:r>
            <w:r w:rsidR="00A32C5C">
              <w:rPr>
                <w:rFonts w:cstheme="minorHAnsi"/>
                <w:color w:val="000000"/>
                <w:sz w:val="24"/>
                <w:szCs w:val="24"/>
              </w:rPr>
              <w:t xml:space="preserve">Zangger, </w:t>
            </w:r>
            <w:r w:rsidR="00A32C5C">
              <w:rPr>
                <w:rFonts w:cstheme="minorHAnsi"/>
                <w:color w:val="000000"/>
                <w:sz w:val="24"/>
                <w:szCs w:val="24"/>
              </w:rPr>
              <w:br/>
            </w:r>
            <w:r w:rsidR="00A32C5C" w:rsidRPr="00EE718D">
              <w:rPr>
                <w:rFonts w:cstheme="minorHAnsi"/>
                <w:sz w:val="24"/>
                <w:szCs w:val="24"/>
              </w:rPr>
              <w:t>A. Kenđel</w:t>
            </w:r>
            <w:r w:rsidR="00A32C5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C46242">
              <w:rPr>
                <w:rFonts w:cstheme="minorHAnsi"/>
                <w:color w:val="000000"/>
                <w:sz w:val="24"/>
                <w:szCs w:val="24"/>
              </w:rPr>
              <w:t>N. Galić</w:t>
            </w:r>
            <w:r w:rsidR="00A32C5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D310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Suvremena molekulska spektroskopija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C13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A2A4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3E03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792B354A" w14:textId="77777777" w:rsidR="00081D07" w:rsidRPr="00E15816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W w:w="903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567"/>
        <w:gridCol w:w="567"/>
        <w:gridCol w:w="567"/>
      </w:tblGrid>
      <w:tr w:rsidR="00081D07" w:rsidRPr="00E15816" w14:paraId="397E7B9C" w14:textId="77777777" w:rsidTr="000932F8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9A84AA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C. Specijalni kolegiji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(slobodan izbor)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8458CD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3F37E9B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5F0E0FB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723734BD" w14:textId="77777777" w:rsidTr="000932F8">
        <w:trPr>
          <w:trHeight w:val="109"/>
        </w:trPr>
        <w:tc>
          <w:tcPr>
            <w:tcW w:w="959" w:type="dxa"/>
            <w:vAlign w:val="center"/>
          </w:tcPr>
          <w:p w14:paraId="4458E11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0" w:name="_Hlk170022670"/>
            <w:r w:rsidRPr="00E15816">
              <w:rPr>
                <w:rFonts w:cstheme="minorHAnsi"/>
                <w:color w:val="000000"/>
                <w:sz w:val="24"/>
                <w:szCs w:val="24"/>
              </w:rPr>
              <w:t>152862</w:t>
            </w:r>
          </w:p>
        </w:tc>
        <w:tc>
          <w:tcPr>
            <w:tcW w:w="2410" w:type="dxa"/>
            <w:vAlign w:val="center"/>
          </w:tcPr>
          <w:p w14:paraId="20C126C0" w14:textId="31C2CFDF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S. Terzić </w:t>
            </w:r>
          </w:p>
        </w:tc>
        <w:tc>
          <w:tcPr>
            <w:tcW w:w="3969" w:type="dxa"/>
            <w:vAlign w:val="center"/>
          </w:tcPr>
          <w:p w14:paraId="2CF847FA" w14:textId="66A7662F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Analitika organskih zagađivala </w:t>
            </w:r>
            <w:r w:rsidR="00D32750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4BEE0C7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06606E5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3C7511C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0"/>
      <w:tr w:rsidR="00081D07" w:rsidRPr="00E15816" w14:paraId="1977C3AC" w14:textId="77777777" w:rsidTr="000932F8">
        <w:trPr>
          <w:trHeight w:val="562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4AEF1AC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152864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51E29E7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P. Novak, N. Müller, V. Smrečki, J. Plavec, J. Parlov Vuković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7DE5AC6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pacing w:val="-6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pacing w:val="-6"/>
                <w:sz w:val="24"/>
                <w:szCs w:val="24"/>
              </w:rPr>
              <w:t xml:space="preserve">Suvremene metode strukturnog NMR-a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F1379E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93788D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288E9A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E45E3" w:rsidRPr="00E15816" w14:paraId="7754E070" w14:textId="77777777" w:rsidTr="000932F8">
        <w:trPr>
          <w:trHeight w:val="247"/>
        </w:trPr>
        <w:tc>
          <w:tcPr>
            <w:tcW w:w="959" w:type="dxa"/>
            <w:vAlign w:val="center"/>
          </w:tcPr>
          <w:p w14:paraId="508D921E" w14:textId="703813B1" w:rsidR="003E45E3" w:rsidRPr="00E15816" w:rsidRDefault="00D07F1B" w:rsidP="00FB5A6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270787">
              <w:rPr>
                <w:rFonts w:cstheme="minorHAnsi"/>
                <w:sz w:val="24"/>
                <w:szCs w:val="24"/>
              </w:rPr>
              <w:t>2</w:t>
            </w:r>
            <w:r w:rsidR="00FB5A6E">
              <w:rPr>
                <w:rFonts w:cstheme="minorHAnsi"/>
                <w:sz w:val="24"/>
                <w:szCs w:val="24"/>
              </w:rPr>
              <w:t>33161</w:t>
            </w:r>
          </w:p>
        </w:tc>
        <w:tc>
          <w:tcPr>
            <w:tcW w:w="2410" w:type="dxa"/>
            <w:vAlign w:val="center"/>
          </w:tcPr>
          <w:p w14:paraId="0E332BD1" w14:textId="77777777" w:rsidR="003E45E3" w:rsidRPr="00EE718D" w:rsidRDefault="003E45E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>P. Novak</w:t>
            </w:r>
          </w:p>
          <w:p w14:paraId="622B7997" w14:textId="040BDD5F" w:rsidR="003E45E3" w:rsidRPr="00EE718D" w:rsidRDefault="003E45E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>T. Jednačak</w:t>
            </w:r>
          </w:p>
        </w:tc>
        <w:tc>
          <w:tcPr>
            <w:tcW w:w="3969" w:type="dxa"/>
            <w:vAlign w:val="center"/>
          </w:tcPr>
          <w:p w14:paraId="38E476E3" w14:textId="4359A48B" w:rsidR="003E45E3" w:rsidRPr="00EE718D" w:rsidRDefault="003E45E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>Analitičke metode za proučavanje interakcija liganada i bioloških meta</w:t>
            </w:r>
          </w:p>
        </w:tc>
        <w:tc>
          <w:tcPr>
            <w:tcW w:w="567" w:type="dxa"/>
            <w:vAlign w:val="center"/>
          </w:tcPr>
          <w:p w14:paraId="2FB1C4EC" w14:textId="10F87B2E" w:rsidR="003E45E3" w:rsidRPr="00C7244E" w:rsidRDefault="003E45E3" w:rsidP="003E45E3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C7244E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14:paraId="51DC5F22" w14:textId="279A4AB6" w:rsidR="003E45E3" w:rsidRPr="00C7244E" w:rsidRDefault="003E45E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C7244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0E3A8D8C" w14:textId="6530E807" w:rsidR="003E45E3" w:rsidRPr="00C7244E" w:rsidRDefault="003E45E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C7244E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81D07" w:rsidRPr="00E15816" w14:paraId="3FBE30E8" w14:textId="77777777" w:rsidTr="000932F8">
        <w:trPr>
          <w:trHeight w:val="109"/>
        </w:trPr>
        <w:tc>
          <w:tcPr>
            <w:tcW w:w="959" w:type="dxa"/>
            <w:tcBorders>
              <w:bottom w:val="single" w:sz="2" w:space="0" w:color="auto"/>
            </w:tcBorders>
            <w:vAlign w:val="center"/>
          </w:tcPr>
          <w:p w14:paraId="18E8343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152866</w:t>
            </w: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1F27634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I. Juranović Cindrić</w:t>
            </w:r>
          </w:p>
        </w:tc>
        <w:tc>
          <w:tcPr>
            <w:tcW w:w="3969" w:type="dxa"/>
            <w:tcBorders>
              <w:bottom w:val="single" w:sz="2" w:space="0" w:color="auto"/>
            </w:tcBorders>
            <w:vAlign w:val="center"/>
          </w:tcPr>
          <w:p w14:paraId="4518004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Upravljanje kakvoćom analitičkih postupaka 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44CF255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59D959D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025987D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43B6EE7A" w14:textId="77777777" w:rsidTr="000932F8">
        <w:trPr>
          <w:trHeight w:val="109"/>
        </w:trPr>
        <w:tc>
          <w:tcPr>
            <w:tcW w:w="959" w:type="dxa"/>
            <w:tcBorders>
              <w:bottom w:val="single" w:sz="2" w:space="0" w:color="auto"/>
            </w:tcBorders>
            <w:vAlign w:val="center"/>
          </w:tcPr>
          <w:p w14:paraId="7E67054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168988</w:t>
            </w:r>
          </w:p>
        </w:tc>
        <w:tc>
          <w:tcPr>
            <w:tcW w:w="2410" w:type="dxa"/>
            <w:tcBorders>
              <w:bottom w:val="single" w:sz="2" w:space="0" w:color="auto"/>
            </w:tcBorders>
            <w:vAlign w:val="center"/>
          </w:tcPr>
          <w:p w14:paraId="5142733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S. Miljanić</w:t>
            </w:r>
          </w:p>
        </w:tc>
        <w:tc>
          <w:tcPr>
            <w:tcW w:w="3969" w:type="dxa"/>
            <w:tcBorders>
              <w:bottom w:val="single" w:sz="2" w:space="0" w:color="auto"/>
            </w:tcBorders>
            <w:vAlign w:val="center"/>
          </w:tcPr>
          <w:p w14:paraId="7D4A2F7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Površinski pojačana vibracijska spektroskopija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220C9E9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592CA1C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20464AF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0460CC40" w14:textId="77777777" w:rsidTr="000932F8">
        <w:trPr>
          <w:trHeight w:val="109"/>
        </w:trPr>
        <w:tc>
          <w:tcPr>
            <w:tcW w:w="959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BE784C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152867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BDCB00F" w14:textId="159EAFF5" w:rsidR="00081D07" w:rsidRPr="00E15816" w:rsidRDefault="00530CA1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P. Novak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3C5B286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analitičke kemije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02917E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386229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BEA3E3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</w:tbl>
    <w:p w14:paraId="10885CB0" w14:textId="77777777" w:rsidR="00081D07" w:rsidRPr="00E15816" w:rsidRDefault="00081D07" w:rsidP="00081D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A589092" w14:textId="6F4EA39B" w:rsidR="00081D07" w:rsidRPr="00E15816" w:rsidRDefault="00D32750" w:rsidP="00081D0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*Kolegij se neće održavati u akademskoj godini </w:t>
      </w:r>
      <w:r w:rsidR="00630530">
        <w:rPr>
          <w:rFonts w:cstheme="minorHAnsi"/>
          <w:b/>
          <w:bCs/>
          <w:color w:val="000000"/>
          <w:sz w:val="24"/>
          <w:szCs w:val="24"/>
        </w:rPr>
        <w:t>2026</w:t>
      </w:r>
      <w:r>
        <w:rPr>
          <w:rFonts w:cstheme="minorHAnsi"/>
          <w:b/>
          <w:bCs/>
          <w:color w:val="000000"/>
          <w:sz w:val="24"/>
          <w:szCs w:val="24"/>
        </w:rPr>
        <w:t>./</w:t>
      </w:r>
      <w:r w:rsidR="00630530">
        <w:rPr>
          <w:rFonts w:cstheme="minorHAnsi"/>
          <w:b/>
          <w:bCs/>
          <w:color w:val="000000"/>
          <w:sz w:val="24"/>
          <w:szCs w:val="24"/>
        </w:rPr>
        <w:t>2027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  <w:r w:rsidR="00081D07" w:rsidRPr="00E15816">
        <w:rPr>
          <w:rFonts w:cstheme="minorHAnsi"/>
          <w:b/>
          <w:bCs/>
          <w:sz w:val="24"/>
          <w:szCs w:val="24"/>
        </w:rPr>
        <w:br w:type="page"/>
      </w:r>
    </w:p>
    <w:p w14:paraId="12AF1991" w14:textId="77777777" w:rsidR="00081D07" w:rsidRPr="00E15816" w:rsidRDefault="00081D07" w:rsidP="00081D07">
      <w:pPr>
        <w:spacing w:after="120"/>
        <w:jc w:val="center"/>
        <w:rPr>
          <w:rFonts w:cstheme="minorHAnsi"/>
          <w:b/>
          <w:bCs/>
          <w:sz w:val="24"/>
          <w:szCs w:val="24"/>
        </w:rPr>
      </w:pPr>
      <w:r w:rsidRPr="00E15816">
        <w:rPr>
          <w:rFonts w:cstheme="minorHAnsi"/>
          <w:b/>
          <w:bCs/>
          <w:sz w:val="24"/>
          <w:szCs w:val="24"/>
        </w:rPr>
        <w:lastRenderedPageBreak/>
        <w:t>Smjer: ANORGANSKA I STRUKTURNA KEMIJA (ASK)</w:t>
      </w:r>
    </w:p>
    <w:tbl>
      <w:tblPr>
        <w:tblW w:w="9039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544"/>
        <w:gridCol w:w="567"/>
        <w:gridCol w:w="567"/>
        <w:gridCol w:w="567"/>
      </w:tblGrid>
      <w:tr w:rsidR="00081D07" w:rsidRPr="00E15816" w14:paraId="299F7D0B" w14:textId="77777777" w:rsidTr="00E604B8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274920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B. Temeljni kolegiji </w:t>
            </w:r>
            <w:r w:rsidR="0004552D">
              <w:rPr>
                <w:rFonts w:cstheme="minorHAnsi"/>
                <w:color w:val="000000"/>
                <w:sz w:val="24"/>
                <w:szCs w:val="24"/>
              </w:rPr>
              <w:t>(ob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vezan izbor 2 od 4)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2D14471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7DF8A1B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46619BB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4E4A9FCA" w14:textId="77777777" w:rsidTr="00E604B8">
        <w:trPr>
          <w:trHeight w:val="247"/>
        </w:trPr>
        <w:tc>
          <w:tcPr>
            <w:tcW w:w="959" w:type="dxa"/>
            <w:vAlign w:val="center"/>
          </w:tcPr>
          <w:p w14:paraId="668CE65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152789</w:t>
            </w:r>
          </w:p>
        </w:tc>
        <w:tc>
          <w:tcPr>
            <w:tcW w:w="2835" w:type="dxa"/>
            <w:vAlign w:val="center"/>
          </w:tcPr>
          <w:p w14:paraId="466E4FAF" w14:textId="4A1C2F9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V. Vrdoljak </w:t>
            </w:r>
          </w:p>
        </w:tc>
        <w:tc>
          <w:tcPr>
            <w:tcW w:w="3544" w:type="dxa"/>
            <w:vAlign w:val="center"/>
          </w:tcPr>
          <w:p w14:paraId="10F3B48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Sinteza, identifikacija i primjena anorganskih spojeva </w:t>
            </w:r>
          </w:p>
        </w:tc>
        <w:tc>
          <w:tcPr>
            <w:tcW w:w="567" w:type="dxa"/>
            <w:vAlign w:val="center"/>
          </w:tcPr>
          <w:p w14:paraId="7060A11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4610BC3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14:paraId="0B120B5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0634B93D" w14:textId="77777777" w:rsidTr="00E604B8">
        <w:trPr>
          <w:trHeight w:val="523"/>
        </w:trPr>
        <w:tc>
          <w:tcPr>
            <w:tcW w:w="959" w:type="dxa"/>
            <w:vAlign w:val="center"/>
          </w:tcPr>
          <w:p w14:paraId="1FE0DA4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152791</w:t>
            </w:r>
          </w:p>
        </w:tc>
        <w:tc>
          <w:tcPr>
            <w:tcW w:w="2835" w:type="dxa"/>
            <w:vAlign w:val="center"/>
          </w:tcPr>
          <w:p w14:paraId="20C9683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I. Đilović </w:t>
            </w:r>
          </w:p>
        </w:tc>
        <w:tc>
          <w:tcPr>
            <w:tcW w:w="3544" w:type="dxa"/>
            <w:vAlign w:val="center"/>
          </w:tcPr>
          <w:p w14:paraId="69AFF93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Rentgenska strukturna analiza </w:t>
            </w:r>
          </w:p>
        </w:tc>
        <w:tc>
          <w:tcPr>
            <w:tcW w:w="567" w:type="dxa"/>
            <w:vAlign w:val="center"/>
          </w:tcPr>
          <w:p w14:paraId="1EF8C11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48158BB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7D9CDF7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34BA40D0" w14:textId="77777777" w:rsidTr="00E604B8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2FB2FBD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152792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0074B7D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E. Meštrović,</w:t>
            </w:r>
          </w:p>
          <w:p w14:paraId="18BE285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D. Cinčić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521EA55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Kemija čvrstog stanja biološki aktivnih tvari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CBACD9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56F0D0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0547FD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47600B5A" w14:textId="77777777" w:rsidTr="00E604B8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68554B3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152793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2B34880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Ž. Skoko, I. Halasz 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1952593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Difrakcija u polikristalnom materijalu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7357E6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A40079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56F3C0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4AA057EF" w14:textId="77777777" w:rsidR="00081D07" w:rsidRPr="00E15816" w:rsidRDefault="00081D07" w:rsidP="00081D07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9039" w:type="dxa"/>
        <w:tblBorders>
          <w:top w:val="single" w:sz="6" w:space="0" w:color="auto"/>
          <w:bottom w:val="single" w:sz="6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544"/>
        <w:gridCol w:w="567"/>
        <w:gridCol w:w="567"/>
        <w:gridCol w:w="567"/>
      </w:tblGrid>
      <w:tr w:rsidR="00081D07" w:rsidRPr="00E15816" w14:paraId="2B821DD8" w14:textId="77777777" w:rsidTr="00E604B8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45A364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sz w:val="24"/>
                <w:szCs w:val="24"/>
              </w:rPr>
              <w:t xml:space="preserve">C. Specijalni kolegiji </w:t>
            </w:r>
            <w:r w:rsidRPr="00E15816">
              <w:rPr>
                <w:rFonts w:cstheme="minorHAnsi"/>
                <w:sz w:val="24"/>
                <w:szCs w:val="24"/>
              </w:rPr>
              <w:t>(slobodan izbor)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3E216F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15816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396F5C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15816">
              <w:rPr>
                <w:rFonts w:cstheme="minorHAnsi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315F2E5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15816">
              <w:rPr>
                <w:rFonts w:cstheme="minorHAnsi"/>
                <w:sz w:val="24"/>
                <w:szCs w:val="24"/>
              </w:rPr>
              <w:t xml:space="preserve">B </w:t>
            </w:r>
          </w:p>
        </w:tc>
      </w:tr>
      <w:tr w:rsidR="00081D07" w:rsidRPr="00E15816" w14:paraId="7E1E84E1" w14:textId="77777777" w:rsidTr="00E604B8">
        <w:tblPrEx>
          <w:tblBorders>
            <w:top w:val="none" w:sz="0" w:space="0" w:color="auto"/>
            <w:bottom w:val="single" w:sz="4" w:space="0" w:color="auto"/>
          </w:tblBorders>
        </w:tblPrEx>
        <w:trPr>
          <w:trHeight w:val="247"/>
        </w:trPr>
        <w:tc>
          <w:tcPr>
            <w:tcW w:w="959" w:type="dxa"/>
            <w:vAlign w:val="center"/>
          </w:tcPr>
          <w:p w14:paraId="39BFB79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1" w:name="_Hlk170022798"/>
            <w:bookmarkStart w:id="2" w:name="_Hlk170022837"/>
            <w:r w:rsidRPr="00E15816">
              <w:rPr>
                <w:rFonts w:cstheme="minorHAnsi"/>
                <w:color w:val="000000"/>
                <w:sz w:val="24"/>
                <w:szCs w:val="24"/>
              </w:rPr>
              <w:t>152788</w:t>
            </w:r>
            <w:bookmarkEnd w:id="1"/>
          </w:p>
        </w:tc>
        <w:tc>
          <w:tcPr>
            <w:tcW w:w="2835" w:type="dxa"/>
            <w:vAlign w:val="center"/>
          </w:tcPr>
          <w:p w14:paraId="0AF21630" w14:textId="3E228571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Cindrić</w:t>
            </w:r>
            <w:r w:rsidR="007D3E70">
              <w:rPr>
                <w:rFonts w:cstheme="minorHAnsi"/>
                <w:color w:val="000000"/>
                <w:sz w:val="24"/>
                <w:szCs w:val="24"/>
              </w:rPr>
              <w:t>, M. Rubčić</w:t>
            </w:r>
          </w:p>
        </w:tc>
        <w:tc>
          <w:tcPr>
            <w:tcW w:w="3544" w:type="dxa"/>
            <w:vAlign w:val="center"/>
          </w:tcPr>
          <w:p w14:paraId="0449E11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Reakcijski mehanizmi u kemiji kompleksnih spojeva prijelaznih metala</w:t>
            </w:r>
          </w:p>
        </w:tc>
        <w:tc>
          <w:tcPr>
            <w:tcW w:w="567" w:type="dxa"/>
            <w:vAlign w:val="center"/>
          </w:tcPr>
          <w:p w14:paraId="214DFFC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485A8B3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549BF54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64796AF0" w14:textId="77777777" w:rsidTr="00E604B8">
        <w:tblPrEx>
          <w:tblBorders>
            <w:top w:val="none" w:sz="0" w:space="0" w:color="auto"/>
            <w:bottom w:val="single" w:sz="4" w:space="0" w:color="auto"/>
          </w:tblBorders>
        </w:tblPrEx>
        <w:trPr>
          <w:trHeight w:val="245"/>
        </w:trPr>
        <w:tc>
          <w:tcPr>
            <w:tcW w:w="959" w:type="dxa"/>
            <w:vAlign w:val="center"/>
          </w:tcPr>
          <w:p w14:paraId="73DC99E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152790</w:t>
            </w:r>
          </w:p>
        </w:tc>
        <w:tc>
          <w:tcPr>
            <w:tcW w:w="2835" w:type="dxa"/>
            <w:vAlign w:val="center"/>
          </w:tcPr>
          <w:p w14:paraId="71084D8A" w14:textId="7ACE107C" w:rsidR="00081D07" w:rsidRPr="00E15816" w:rsidRDefault="007D3E70" w:rsidP="00D12C3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44214662"/>
            <w:r>
              <w:rPr>
                <w:rFonts w:cstheme="minorHAnsi"/>
                <w:sz w:val="24"/>
                <w:szCs w:val="24"/>
              </w:rPr>
              <w:t>M. Đaković</w:t>
            </w:r>
            <w:bookmarkEnd w:id="3"/>
          </w:p>
        </w:tc>
        <w:tc>
          <w:tcPr>
            <w:tcW w:w="3544" w:type="dxa"/>
            <w:vAlign w:val="center"/>
          </w:tcPr>
          <w:p w14:paraId="66938A4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Kristalografija </w:t>
            </w:r>
          </w:p>
        </w:tc>
        <w:tc>
          <w:tcPr>
            <w:tcW w:w="567" w:type="dxa"/>
            <w:vAlign w:val="center"/>
          </w:tcPr>
          <w:p w14:paraId="452C122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46C1CFB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4498B8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2"/>
      <w:tr w:rsidR="00081D07" w:rsidRPr="00E15816" w14:paraId="12F9FE8F" w14:textId="77777777" w:rsidTr="00E604B8">
        <w:trPr>
          <w:trHeight w:val="247"/>
        </w:trPr>
        <w:tc>
          <w:tcPr>
            <w:tcW w:w="959" w:type="dxa"/>
            <w:vAlign w:val="center"/>
          </w:tcPr>
          <w:p w14:paraId="2108774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152794</w:t>
            </w:r>
          </w:p>
        </w:tc>
        <w:tc>
          <w:tcPr>
            <w:tcW w:w="2835" w:type="dxa"/>
            <w:vAlign w:val="center"/>
          </w:tcPr>
          <w:p w14:paraId="5CD5469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B. </w:t>
            </w:r>
            <w:r w:rsidRPr="00E15816">
              <w:rPr>
                <w:rFonts w:cstheme="minorHAnsi"/>
                <w:bCs/>
                <w:color w:val="000000"/>
                <w:sz w:val="24"/>
                <w:szCs w:val="24"/>
              </w:rPr>
              <w:t>Prugovečki</w:t>
            </w:r>
          </w:p>
        </w:tc>
        <w:tc>
          <w:tcPr>
            <w:tcW w:w="3544" w:type="dxa"/>
            <w:vAlign w:val="center"/>
          </w:tcPr>
          <w:p w14:paraId="7D031B73" w14:textId="7A571B1C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Eksperimentalne metode u kristalnoj strukturnoj analizi </w:t>
            </w:r>
          </w:p>
        </w:tc>
        <w:tc>
          <w:tcPr>
            <w:tcW w:w="567" w:type="dxa"/>
            <w:vAlign w:val="center"/>
          </w:tcPr>
          <w:p w14:paraId="7B40F4D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05FF170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2622754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62834CA1" w14:textId="77777777" w:rsidTr="00E604B8">
        <w:trPr>
          <w:trHeight w:val="245"/>
        </w:trPr>
        <w:tc>
          <w:tcPr>
            <w:tcW w:w="959" w:type="dxa"/>
            <w:vAlign w:val="center"/>
          </w:tcPr>
          <w:p w14:paraId="1BA77EA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70024967"/>
            <w:r w:rsidRPr="00E15816">
              <w:rPr>
                <w:rFonts w:cstheme="minorHAnsi"/>
                <w:color w:val="000000"/>
                <w:sz w:val="24"/>
                <w:szCs w:val="24"/>
              </w:rPr>
              <w:t>152795</w:t>
            </w:r>
          </w:p>
        </w:tc>
        <w:tc>
          <w:tcPr>
            <w:tcW w:w="2835" w:type="dxa"/>
            <w:vAlign w:val="center"/>
          </w:tcPr>
          <w:p w14:paraId="03B2AA2F" w14:textId="2573D839" w:rsidR="00081D07" w:rsidRPr="003A1888" w:rsidRDefault="007D3E7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5" w:name="_Hlk144214655"/>
            <w:r w:rsidRPr="007D3E70">
              <w:rPr>
                <w:rFonts w:cstheme="minorHAnsi"/>
                <w:color w:val="000000"/>
                <w:sz w:val="24"/>
                <w:szCs w:val="24"/>
              </w:rPr>
              <w:t>A.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3A1888">
              <w:rPr>
                <w:rFonts w:cstheme="minorHAnsi"/>
                <w:color w:val="000000"/>
                <w:sz w:val="24"/>
                <w:szCs w:val="24"/>
              </w:rPr>
              <w:t xml:space="preserve">Šantić, M. Rubčić,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3A1888">
              <w:rPr>
                <w:rFonts w:cstheme="minorHAnsi"/>
                <w:color w:val="000000"/>
                <w:sz w:val="24"/>
                <w:szCs w:val="24"/>
              </w:rPr>
              <w:t>D. Cinčić</w:t>
            </w:r>
            <w:bookmarkEnd w:id="5"/>
          </w:p>
        </w:tc>
        <w:tc>
          <w:tcPr>
            <w:tcW w:w="3544" w:type="dxa"/>
            <w:vAlign w:val="center"/>
          </w:tcPr>
          <w:p w14:paraId="7837748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Istraživanja i primjena anorganskih materijala </w:t>
            </w:r>
          </w:p>
        </w:tc>
        <w:tc>
          <w:tcPr>
            <w:tcW w:w="567" w:type="dxa"/>
            <w:vAlign w:val="center"/>
          </w:tcPr>
          <w:p w14:paraId="027F879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7181663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0C3B85A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4"/>
      <w:tr w:rsidR="00081D07" w:rsidRPr="00E15816" w14:paraId="28BD81B7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621FAB1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152797</w:t>
            </w:r>
          </w:p>
        </w:tc>
        <w:tc>
          <w:tcPr>
            <w:tcW w:w="2835" w:type="dxa"/>
            <w:vAlign w:val="center"/>
          </w:tcPr>
          <w:p w14:paraId="73F3225D" w14:textId="7652B68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Ž. Skoko</w:t>
            </w:r>
          </w:p>
        </w:tc>
        <w:tc>
          <w:tcPr>
            <w:tcW w:w="3544" w:type="dxa"/>
            <w:vAlign w:val="center"/>
          </w:tcPr>
          <w:p w14:paraId="517A2C8A" w14:textId="7AB7F4DC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Elektronska difrakcija i mikroskopija </w:t>
            </w:r>
          </w:p>
        </w:tc>
        <w:tc>
          <w:tcPr>
            <w:tcW w:w="567" w:type="dxa"/>
            <w:vAlign w:val="center"/>
          </w:tcPr>
          <w:p w14:paraId="570B938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72289E3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1B4B09A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7E41C52A" w14:textId="77777777" w:rsidTr="00E604B8">
        <w:trPr>
          <w:trHeight w:val="266"/>
        </w:trPr>
        <w:tc>
          <w:tcPr>
            <w:tcW w:w="959" w:type="dxa"/>
            <w:vAlign w:val="center"/>
          </w:tcPr>
          <w:p w14:paraId="0926189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152799</w:t>
            </w:r>
          </w:p>
        </w:tc>
        <w:tc>
          <w:tcPr>
            <w:tcW w:w="2835" w:type="dxa"/>
            <w:vAlign w:val="center"/>
          </w:tcPr>
          <w:p w14:paraId="158AC4F5" w14:textId="68974796" w:rsidR="00081D07" w:rsidRPr="00EE718D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 xml:space="preserve">I. Đilović </w:t>
            </w:r>
          </w:p>
        </w:tc>
        <w:tc>
          <w:tcPr>
            <w:tcW w:w="3544" w:type="dxa"/>
            <w:vAlign w:val="center"/>
          </w:tcPr>
          <w:p w14:paraId="07B2ABE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bioanorganske kemije </w:t>
            </w:r>
          </w:p>
        </w:tc>
        <w:tc>
          <w:tcPr>
            <w:tcW w:w="567" w:type="dxa"/>
            <w:vAlign w:val="center"/>
          </w:tcPr>
          <w:p w14:paraId="6C792F3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0014D4E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3A37804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149FB13C" w14:textId="77777777" w:rsidTr="00E604B8">
        <w:trPr>
          <w:trHeight w:val="247"/>
        </w:trPr>
        <w:tc>
          <w:tcPr>
            <w:tcW w:w="959" w:type="dxa"/>
            <w:vAlign w:val="center"/>
          </w:tcPr>
          <w:p w14:paraId="3C35D6C4" w14:textId="0BA241E9" w:rsidR="00081D07" w:rsidRPr="00E15816" w:rsidRDefault="00EB3226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223929</w:t>
            </w:r>
          </w:p>
        </w:tc>
        <w:tc>
          <w:tcPr>
            <w:tcW w:w="2835" w:type="dxa"/>
            <w:vAlign w:val="center"/>
          </w:tcPr>
          <w:p w14:paraId="787CF67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K. Molčanov,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br/>
              <w:t xml:space="preserve">V. Stilinović </w:t>
            </w:r>
          </w:p>
        </w:tc>
        <w:tc>
          <w:tcPr>
            <w:tcW w:w="3544" w:type="dxa"/>
            <w:vAlign w:val="center"/>
          </w:tcPr>
          <w:p w14:paraId="6D0733B3" w14:textId="7E398724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kristalne strukturne analize </w:t>
            </w:r>
          </w:p>
        </w:tc>
        <w:tc>
          <w:tcPr>
            <w:tcW w:w="567" w:type="dxa"/>
            <w:vAlign w:val="center"/>
          </w:tcPr>
          <w:p w14:paraId="4857548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5952E50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5C28646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5054FFEC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4D5F160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152801</w:t>
            </w:r>
          </w:p>
        </w:tc>
        <w:tc>
          <w:tcPr>
            <w:tcW w:w="2835" w:type="dxa"/>
            <w:vAlign w:val="center"/>
          </w:tcPr>
          <w:p w14:paraId="53DCCC1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Z. Štefanić, </w:t>
            </w:r>
          </w:p>
          <w:p w14:paraId="588EFF2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V. Stilinović</w:t>
            </w:r>
          </w:p>
        </w:tc>
        <w:tc>
          <w:tcPr>
            <w:tcW w:w="3544" w:type="dxa"/>
            <w:vAlign w:val="center"/>
          </w:tcPr>
          <w:p w14:paraId="00E03340" w14:textId="656F4FD9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Teorija grupa u kristalografiji</w:t>
            </w:r>
            <w:r w:rsidR="004C3F17">
              <w:rPr>
                <w:rFonts w:cstheme="minorHAnsi"/>
                <w:color w:val="000000"/>
                <w:sz w:val="24"/>
                <w:szCs w:val="24"/>
              </w:rPr>
              <w:t>*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41ABFD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013D9D2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33C2B98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7CDBC755" w14:textId="77777777" w:rsidTr="00E604B8">
        <w:trPr>
          <w:trHeight w:val="245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67EAD61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152802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372392D6" w14:textId="5E545610" w:rsidR="00081D07" w:rsidRPr="00E15816" w:rsidRDefault="00960382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D.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Cinčić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6AC4DFD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anorganske i strukturne kemije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DCC8C4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B2F6B9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53E94B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</w:tbl>
    <w:p w14:paraId="167AF128" w14:textId="77777777" w:rsidR="00081D07" w:rsidRPr="00E15816" w:rsidRDefault="00081D07" w:rsidP="00081D07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058246F4" w14:textId="6406ADDC" w:rsidR="00081D07" w:rsidRPr="00E15816" w:rsidRDefault="00D32750" w:rsidP="00081D07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*Kolegij se neće održavati u akademskoj godini </w:t>
      </w:r>
      <w:r w:rsidR="00630530">
        <w:rPr>
          <w:rFonts w:cstheme="minorHAnsi"/>
          <w:b/>
          <w:bCs/>
          <w:color w:val="000000"/>
          <w:sz w:val="24"/>
          <w:szCs w:val="24"/>
        </w:rPr>
        <w:t>2026</w:t>
      </w:r>
      <w:r>
        <w:rPr>
          <w:rFonts w:cstheme="minorHAnsi"/>
          <w:b/>
          <w:bCs/>
          <w:color w:val="000000"/>
          <w:sz w:val="24"/>
          <w:szCs w:val="24"/>
        </w:rPr>
        <w:t>./</w:t>
      </w:r>
      <w:r w:rsidR="00630530">
        <w:rPr>
          <w:rFonts w:cstheme="minorHAnsi"/>
          <w:b/>
          <w:bCs/>
          <w:color w:val="000000"/>
          <w:sz w:val="24"/>
          <w:szCs w:val="24"/>
        </w:rPr>
        <w:t>2027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  <w:r w:rsidR="00081D07" w:rsidRPr="00E15816">
        <w:rPr>
          <w:rFonts w:cstheme="minorHAnsi"/>
          <w:b/>
          <w:bCs/>
          <w:color w:val="000000"/>
          <w:sz w:val="24"/>
          <w:szCs w:val="24"/>
        </w:rPr>
        <w:br w:type="page"/>
      </w:r>
    </w:p>
    <w:p w14:paraId="71E8B3B0" w14:textId="77777777" w:rsidR="00081D07" w:rsidRPr="00E15816" w:rsidRDefault="00081D07" w:rsidP="00081D07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color w:val="000000"/>
          <w:sz w:val="24"/>
          <w:szCs w:val="24"/>
        </w:rPr>
        <w:lastRenderedPageBreak/>
        <w:t>Smjer: BIOKEMIJA (B)</w: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544"/>
        <w:gridCol w:w="567"/>
        <w:gridCol w:w="567"/>
        <w:gridCol w:w="567"/>
      </w:tblGrid>
      <w:tr w:rsidR="00081D07" w:rsidRPr="00E15816" w14:paraId="56AAB004" w14:textId="77777777" w:rsidTr="00E604B8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74257D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B. Temeljni kolegiji</w:t>
            </w:r>
            <w:r w:rsidR="0004552D">
              <w:rPr>
                <w:rFonts w:cstheme="minorHAnsi"/>
                <w:color w:val="000000"/>
                <w:sz w:val="24"/>
                <w:szCs w:val="24"/>
              </w:rPr>
              <w:t xml:space="preserve"> (ob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vezan izbor 2 od 4)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7313C3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56DF9A5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5B2FDFD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72C3365B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6D2F67C9" w14:textId="14AD47C1" w:rsidR="00081D07" w:rsidRPr="00E15816" w:rsidRDefault="0095321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223930</w:t>
            </w:r>
          </w:p>
        </w:tc>
        <w:tc>
          <w:tcPr>
            <w:tcW w:w="2835" w:type="dxa"/>
            <w:vAlign w:val="center"/>
          </w:tcPr>
          <w:p w14:paraId="4EAD7E2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B. Bertoša </w:t>
            </w:r>
          </w:p>
        </w:tc>
        <w:tc>
          <w:tcPr>
            <w:tcW w:w="3544" w:type="dxa"/>
            <w:vAlign w:val="center"/>
          </w:tcPr>
          <w:p w14:paraId="70CDB35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Bioenergetika </w:t>
            </w:r>
          </w:p>
        </w:tc>
        <w:tc>
          <w:tcPr>
            <w:tcW w:w="567" w:type="dxa"/>
            <w:vAlign w:val="center"/>
          </w:tcPr>
          <w:p w14:paraId="1E664FF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5616DA0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45B603F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082A5DDF" w14:textId="77777777" w:rsidTr="00E604B8">
        <w:trPr>
          <w:trHeight w:val="245"/>
        </w:trPr>
        <w:tc>
          <w:tcPr>
            <w:tcW w:w="959" w:type="dxa"/>
            <w:vAlign w:val="center"/>
          </w:tcPr>
          <w:p w14:paraId="4609252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152829</w:t>
            </w:r>
          </w:p>
        </w:tc>
        <w:tc>
          <w:tcPr>
            <w:tcW w:w="2835" w:type="dxa"/>
            <w:vAlign w:val="center"/>
          </w:tcPr>
          <w:p w14:paraId="67E38982" w14:textId="51B1EDAD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I. Gruić Sovulj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3544" w:type="dxa"/>
            <w:vAlign w:val="center"/>
          </w:tcPr>
          <w:p w14:paraId="1F1F247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Kontrolni mehanizmi u biosintezi proteina </w:t>
            </w:r>
          </w:p>
        </w:tc>
        <w:tc>
          <w:tcPr>
            <w:tcW w:w="567" w:type="dxa"/>
            <w:vAlign w:val="center"/>
          </w:tcPr>
          <w:p w14:paraId="08C75DE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6369100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5098921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2E67B1E9" w14:textId="77777777" w:rsidTr="00E604B8">
        <w:trPr>
          <w:trHeight w:val="405"/>
        </w:trPr>
        <w:tc>
          <w:tcPr>
            <w:tcW w:w="959" w:type="dxa"/>
            <w:vAlign w:val="center"/>
          </w:tcPr>
          <w:p w14:paraId="5C5FE6B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152831</w:t>
            </w:r>
          </w:p>
        </w:tc>
        <w:tc>
          <w:tcPr>
            <w:tcW w:w="2835" w:type="dxa"/>
            <w:vAlign w:val="center"/>
          </w:tcPr>
          <w:p w14:paraId="6623B96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I. Gruić Sovulj,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br/>
              <w:t xml:space="preserve">Z. Kovarik, Z. Radić </w:t>
            </w:r>
          </w:p>
        </w:tc>
        <w:tc>
          <w:tcPr>
            <w:tcW w:w="3544" w:type="dxa"/>
            <w:vAlign w:val="center"/>
          </w:tcPr>
          <w:p w14:paraId="038B741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Enzimi: kinetika i mehanizmi reakcija </w:t>
            </w:r>
          </w:p>
        </w:tc>
        <w:tc>
          <w:tcPr>
            <w:tcW w:w="567" w:type="dxa"/>
            <w:vAlign w:val="center"/>
          </w:tcPr>
          <w:p w14:paraId="17F2470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vAlign w:val="center"/>
          </w:tcPr>
          <w:p w14:paraId="449B2D0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01C72A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3BE791F4" w14:textId="77777777" w:rsidTr="00E604B8">
        <w:trPr>
          <w:trHeight w:val="247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5B20FC6D" w14:textId="7C216CB9" w:rsidR="00081D07" w:rsidRPr="00E15816" w:rsidRDefault="002B71F3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223931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1B80D81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Dulić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38ED97F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Struktura i funkcija membrana i staničnih zidova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DEB6A0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B50123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9D8C41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3DD71130" w14:textId="77777777" w:rsidR="00081D07" w:rsidRPr="00E15816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W w:w="903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544"/>
        <w:gridCol w:w="567"/>
        <w:gridCol w:w="567"/>
        <w:gridCol w:w="567"/>
      </w:tblGrid>
      <w:tr w:rsidR="00081D07" w:rsidRPr="00E15816" w14:paraId="70105B7E" w14:textId="77777777" w:rsidTr="00486445">
        <w:trPr>
          <w:trHeight w:val="109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7EBB263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C. Specijalni kolegiji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(slobodan izbor)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CB60CA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F0F780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2F7D2C1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7DF270AE" w14:textId="77777777" w:rsidTr="00486445">
        <w:trPr>
          <w:trHeight w:val="247"/>
        </w:trPr>
        <w:tc>
          <w:tcPr>
            <w:tcW w:w="959" w:type="dxa"/>
            <w:vAlign w:val="center"/>
          </w:tcPr>
          <w:p w14:paraId="3E92F06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152827</w:t>
            </w:r>
          </w:p>
        </w:tc>
        <w:tc>
          <w:tcPr>
            <w:tcW w:w="2835" w:type="dxa"/>
            <w:vAlign w:val="center"/>
          </w:tcPr>
          <w:p w14:paraId="261C799B" w14:textId="0D0DF775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  <w:p w14:paraId="2D71E3E9" w14:textId="5EC406F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J. Rokov Plavec </w:t>
            </w:r>
          </w:p>
        </w:tc>
        <w:tc>
          <w:tcPr>
            <w:tcW w:w="3544" w:type="dxa"/>
            <w:vAlign w:val="center"/>
          </w:tcPr>
          <w:p w14:paraId="054128C1" w14:textId="555CD54A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Regulacija ekspresije gena, poslijesintetske modifikacije i transport proteina u stanici </w:t>
            </w:r>
          </w:p>
        </w:tc>
        <w:tc>
          <w:tcPr>
            <w:tcW w:w="567" w:type="dxa"/>
            <w:vAlign w:val="center"/>
          </w:tcPr>
          <w:p w14:paraId="2FC5360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3BB7649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0599F25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6A78DF68" w14:textId="77777777" w:rsidTr="00486445">
        <w:trPr>
          <w:trHeight w:val="109"/>
        </w:trPr>
        <w:tc>
          <w:tcPr>
            <w:tcW w:w="959" w:type="dxa"/>
            <w:vAlign w:val="center"/>
          </w:tcPr>
          <w:p w14:paraId="58D9C03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6" w:name="_Hlk170024993"/>
            <w:r w:rsidRPr="00E15816">
              <w:rPr>
                <w:rFonts w:cstheme="minorHAnsi"/>
                <w:color w:val="000000"/>
                <w:sz w:val="24"/>
                <w:szCs w:val="24"/>
              </w:rPr>
              <w:t>152833</w:t>
            </w:r>
          </w:p>
        </w:tc>
        <w:tc>
          <w:tcPr>
            <w:tcW w:w="2835" w:type="dxa"/>
            <w:vAlign w:val="center"/>
          </w:tcPr>
          <w:p w14:paraId="34ADF7AC" w14:textId="77777777" w:rsidR="00081D07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8963CE">
              <w:rPr>
                <w:rFonts w:cstheme="minorHAnsi"/>
                <w:sz w:val="24"/>
                <w:szCs w:val="24"/>
              </w:rPr>
              <w:t>D. Matković- Čalogović</w:t>
            </w:r>
          </w:p>
          <w:p w14:paraId="365673CE" w14:textId="074A5F59" w:rsidR="004B417A" w:rsidRPr="008963CE" w:rsidRDefault="004B417A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B. Prugovečki</w:t>
            </w:r>
          </w:p>
        </w:tc>
        <w:tc>
          <w:tcPr>
            <w:tcW w:w="3544" w:type="dxa"/>
            <w:vAlign w:val="center"/>
          </w:tcPr>
          <w:p w14:paraId="2DA563F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Makromolekulska kristalografija </w:t>
            </w:r>
          </w:p>
        </w:tc>
        <w:tc>
          <w:tcPr>
            <w:tcW w:w="567" w:type="dxa"/>
            <w:vAlign w:val="center"/>
          </w:tcPr>
          <w:p w14:paraId="3CF8515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1D56792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1972F6F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6"/>
      <w:tr w:rsidR="00081D07" w:rsidRPr="00E15816" w14:paraId="1FFE12EC" w14:textId="77777777" w:rsidTr="00486445">
        <w:trPr>
          <w:trHeight w:val="109"/>
        </w:trPr>
        <w:tc>
          <w:tcPr>
            <w:tcW w:w="959" w:type="dxa"/>
            <w:vAlign w:val="center"/>
          </w:tcPr>
          <w:p w14:paraId="03F6501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152835</w:t>
            </w:r>
          </w:p>
        </w:tc>
        <w:tc>
          <w:tcPr>
            <w:tcW w:w="2835" w:type="dxa"/>
            <w:vAlign w:val="center"/>
          </w:tcPr>
          <w:p w14:paraId="1B6A69F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R. Frkanec </w:t>
            </w:r>
          </w:p>
        </w:tc>
        <w:tc>
          <w:tcPr>
            <w:tcW w:w="3544" w:type="dxa"/>
            <w:vAlign w:val="center"/>
          </w:tcPr>
          <w:p w14:paraId="5C6F7DF2" w14:textId="29F36A33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Biotransformacija lijekova i ksenobiotika </w:t>
            </w:r>
            <w:r w:rsidR="00E04CF8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3C3F919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6DC2390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4F12D18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65DF87B3" w14:textId="77777777" w:rsidTr="00486445">
        <w:trPr>
          <w:trHeight w:val="109"/>
        </w:trPr>
        <w:tc>
          <w:tcPr>
            <w:tcW w:w="959" w:type="dxa"/>
            <w:vAlign w:val="center"/>
          </w:tcPr>
          <w:p w14:paraId="1E14AD9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152837</w:t>
            </w:r>
          </w:p>
        </w:tc>
        <w:tc>
          <w:tcPr>
            <w:tcW w:w="2835" w:type="dxa"/>
            <w:vAlign w:val="center"/>
          </w:tcPr>
          <w:p w14:paraId="1A53783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R. Frkanec</w:t>
            </w:r>
          </w:p>
        </w:tc>
        <w:tc>
          <w:tcPr>
            <w:tcW w:w="3544" w:type="dxa"/>
            <w:vAlign w:val="center"/>
          </w:tcPr>
          <w:p w14:paraId="0F384022" w14:textId="26EE95BE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Imunokemija i imunokemijske metode </w:t>
            </w:r>
            <w:r w:rsidR="00E04CF8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7C0123E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52CA4C2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35D9214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08EAE190" w14:textId="77777777" w:rsidTr="00486445">
        <w:trPr>
          <w:trHeight w:val="109"/>
        </w:trPr>
        <w:tc>
          <w:tcPr>
            <w:tcW w:w="959" w:type="dxa"/>
            <w:vAlign w:val="center"/>
          </w:tcPr>
          <w:p w14:paraId="4B65BA1D" w14:textId="60793DBC" w:rsidR="00081D07" w:rsidRPr="00E15816" w:rsidRDefault="00B8018B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7" w:name="_Hlk170025016"/>
            <w:r>
              <w:rPr>
                <w:rFonts w:cstheme="minorHAnsi"/>
                <w:color w:val="000000"/>
                <w:sz w:val="24"/>
                <w:szCs w:val="24"/>
              </w:rPr>
              <w:t>220589</w:t>
            </w:r>
          </w:p>
        </w:tc>
        <w:tc>
          <w:tcPr>
            <w:tcW w:w="2835" w:type="dxa"/>
            <w:vAlign w:val="center"/>
          </w:tcPr>
          <w:p w14:paraId="18A1CD71" w14:textId="52F19B0F" w:rsidR="00081D07" w:rsidRPr="00E15816" w:rsidRDefault="008E7C1D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A. Maršavelski</w:t>
            </w:r>
          </w:p>
        </w:tc>
        <w:tc>
          <w:tcPr>
            <w:tcW w:w="3544" w:type="dxa"/>
            <w:vAlign w:val="center"/>
          </w:tcPr>
          <w:p w14:paraId="125338E7" w14:textId="0D7DC825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Modeliranje biomakromolekula: strukture, kompleksi, interakcije </w:t>
            </w:r>
          </w:p>
        </w:tc>
        <w:tc>
          <w:tcPr>
            <w:tcW w:w="567" w:type="dxa"/>
            <w:vAlign w:val="center"/>
          </w:tcPr>
          <w:p w14:paraId="1DBAA90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1CF2FA03" w14:textId="6132AA80" w:rsidR="00081D07" w:rsidRPr="00E15816" w:rsidRDefault="008C6FB2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2/3</w:t>
            </w:r>
            <w:r w:rsidR="00081D07" w:rsidRPr="00E1581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06E0CB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7"/>
      <w:tr w:rsidR="00081D07" w:rsidRPr="00E15816" w14:paraId="3FF4E73B" w14:textId="77777777" w:rsidTr="00486445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35DC085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173225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5537A4F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Močibob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52C0E25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Metode proteinske biokemije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CB7DD1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4A907F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3A3049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4CB741F1" w14:textId="77777777" w:rsidTr="00486445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3157A75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152839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0ABC67F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Močibob</w:t>
            </w:r>
          </w:p>
        </w:tc>
        <w:tc>
          <w:tcPr>
            <w:tcW w:w="3544" w:type="dxa"/>
            <w:tcBorders>
              <w:bottom w:val="single" w:sz="6" w:space="0" w:color="auto"/>
            </w:tcBorders>
            <w:vAlign w:val="center"/>
          </w:tcPr>
          <w:p w14:paraId="78ED25A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biokemije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CCA56F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977907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AEDB7F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</w:tbl>
    <w:p w14:paraId="2D6991C5" w14:textId="77777777" w:rsidR="00081D07" w:rsidRPr="00E15816" w:rsidRDefault="00081D07" w:rsidP="00081D07">
      <w:pPr>
        <w:jc w:val="both"/>
        <w:rPr>
          <w:rFonts w:cstheme="minorHAnsi"/>
          <w:sz w:val="24"/>
          <w:szCs w:val="24"/>
        </w:rPr>
      </w:pPr>
    </w:p>
    <w:p w14:paraId="4609F687" w14:textId="05F5113A" w:rsidR="00081D07" w:rsidRPr="00E15816" w:rsidRDefault="001A74A6" w:rsidP="00081D07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*Kolegij se neće održavati u akademskoj godini </w:t>
      </w:r>
      <w:r w:rsidR="00632E6D">
        <w:rPr>
          <w:rFonts w:cstheme="minorHAnsi"/>
          <w:b/>
          <w:bCs/>
          <w:color w:val="000000"/>
          <w:sz w:val="24"/>
          <w:szCs w:val="24"/>
        </w:rPr>
        <w:t>2026</w:t>
      </w:r>
      <w:r>
        <w:rPr>
          <w:rFonts w:cstheme="minorHAnsi"/>
          <w:b/>
          <w:bCs/>
          <w:color w:val="000000"/>
          <w:sz w:val="24"/>
          <w:szCs w:val="24"/>
        </w:rPr>
        <w:t>./</w:t>
      </w:r>
      <w:r w:rsidR="00632E6D">
        <w:rPr>
          <w:rFonts w:cstheme="minorHAnsi"/>
          <w:b/>
          <w:bCs/>
          <w:color w:val="000000"/>
          <w:sz w:val="24"/>
          <w:szCs w:val="24"/>
        </w:rPr>
        <w:t>2027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  <w:r w:rsidR="00081D07" w:rsidRPr="00E15816">
        <w:rPr>
          <w:rFonts w:cstheme="minorHAnsi"/>
          <w:b/>
          <w:bCs/>
          <w:color w:val="000000"/>
          <w:sz w:val="24"/>
          <w:szCs w:val="24"/>
        </w:rPr>
        <w:br w:type="page"/>
      </w:r>
    </w:p>
    <w:p w14:paraId="07436938" w14:textId="77777777" w:rsidR="00081D07" w:rsidRPr="00E15816" w:rsidRDefault="00081D07" w:rsidP="00081D07">
      <w:pPr>
        <w:autoSpaceDE w:val="0"/>
        <w:autoSpaceDN w:val="0"/>
        <w:adjustRightInd w:val="0"/>
        <w:spacing w:after="12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color w:val="000000"/>
          <w:sz w:val="24"/>
          <w:szCs w:val="24"/>
        </w:rPr>
        <w:lastRenderedPageBreak/>
        <w:t>Smjer: FIZIKALNA KEMIJA (FK)</w:t>
      </w:r>
    </w:p>
    <w:p w14:paraId="40284A75" w14:textId="77777777" w:rsidR="00081D07" w:rsidRPr="00E15816" w:rsidRDefault="00081D07" w:rsidP="00081D07">
      <w:pPr>
        <w:autoSpaceDE w:val="0"/>
        <w:autoSpaceDN w:val="0"/>
        <w:adjustRightInd w:val="0"/>
        <w:spacing w:after="120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551"/>
        <w:gridCol w:w="3828"/>
        <w:gridCol w:w="567"/>
        <w:gridCol w:w="567"/>
        <w:gridCol w:w="567"/>
      </w:tblGrid>
      <w:tr w:rsidR="00081D07" w:rsidRPr="00E15816" w14:paraId="70B60C63" w14:textId="77777777" w:rsidTr="00E604B8">
        <w:trPr>
          <w:trHeight w:val="245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4BD3E6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B. Temeljni kolegiji </w:t>
            </w:r>
            <w:r w:rsidR="0004552D">
              <w:rPr>
                <w:rFonts w:cstheme="minorHAnsi"/>
                <w:color w:val="000000"/>
                <w:sz w:val="24"/>
                <w:szCs w:val="24"/>
              </w:rPr>
              <w:t>(ob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vezan izbor 2 od 4)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4B109FD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57D1809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B3F914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61FB2FED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130634D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152845</w:t>
            </w:r>
          </w:p>
        </w:tc>
        <w:tc>
          <w:tcPr>
            <w:tcW w:w="2551" w:type="dxa"/>
            <w:vAlign w:val="center"/>
          </w:tcPr>
          <w:p w14:paraId="1FBA7393" w14:textId="61541A78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I. Ljubić</w:t>
            </w:r>
          </w:p>
        </w:tc>
        <w:tc>
          <w:tcPr>
            <w:tcW w:w="3828" w:type="dxa"/>
            <w:vAlign w:val="center"/>
          </w:tcPr>
          <w:p w14:paraId="4EF07FC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kvantne kemije </w:t>
            </w:r>
          </w:p>
        </w:tc>
        <w:tc>
          <w:tcPr>
            <w:tcW w:w="567" w:type="dxa"/>
            <w:vAlign w:val="center"/>
          </w:tcPr>
          <w:p w14:paraId="7B62EA0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vAlign w:val="center"/>
          </w:tcPr>
          <w:p w14:paraId="1CB90E9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0271C76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7799506E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7C6A86D1" w14:textId="4132E883" w:rsidR="00081D07" w:rsidRPr="00E15816" w:rsidRDefault="004561AA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219954</w:t>
            </w:r>
          </w:p>
        </w:tc>
        <w:tc>
          <w:tcPr>
            <w:tcW w:w="2551" w:type="dxa"/>
            <w:vAlign w:val="center"/>
          </w:tcPr>
          <w:p w14:paraId="1DC2EA1A" w14:textId="4DAAD38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99BA9C1" w14:textId="3DF2EA00" w:rsidR="00081D07" w:rsidRPr="00E15816" w:rsidRDefault="006748B0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Molekularna</w:t>
            </w:r>
            <w:r w:rsidR="00081D07" w:rsidRPr="00E15816">
              <w:rPr>
                <w:rFonts w:cstheme="minorHAnsi"/>
                <w:color w:val="000000"/>
                <w:sz w:val="24"/>
                <w:szCs w:val="24"/>
              </w:rPr>
              <w:t xml:space="preserve"> spektroskopija </w:t>
            </w:r>
          </w:p>
        </w:tc>
        <w:tc>
          <w:tcPr>
            <w:tcW w:w="567" w:type="dxa"/>
            <w:vAlign w:val="center"/>
          </w:tcPr>
          <w:p w14:paraId="43CC47C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vAlign w:val="center"/>
          </w:tcPr>
          <w:p w14:paraId="0EEB528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74C9AA5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38D3ECC9" w14:textId="77777777" w:rsidTr="00E604B8">
        <w:trPr>
          <w:trHeight w:val="24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4FAF710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152847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6EBBF4C" w14:textId="1D9E8E46" w:rsidR="00081D07" w:rsidRPr="00E15816" w:rsidRDefault="00C46242" w:rsidP="00FB3A2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G. </w:t>
            </w:r>
            <w:r w:rsidR="00081D07" w:rsidRPr="00E15816">
              <w:rPr>
                <w:rFonts w:cstheme="minorHAnsi"/>
                <w:color w:val="000000"/>
                <w:sz w:val="24"/>
                <w:szCs w:val="24"/>
              </w:rPr>
              <w:t>Horvat, J. Požar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D16C8E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Statistička termodinamika i nepovrativi procesi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E2667A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264AAF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00CD6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E15816" w14:paraId="04E5E8C6" w14:textId="77777777" w:rsidTr="00E604B8">
        <w:trPr>
          <w:trHeight w:val="1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C01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152848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20C3" w14:textId="6649C406" w:rsidR="00081D07" w:rsidRPr="00EE718D" w:rsidRDefault="00A63FCE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>V. Tomišić</w:t>
            </w:r>
            <w:r w:rsidR="00C101EF">
              <w:rPr>
                <w:rFonts w:cstheme="minorHAnsi"/>
                <w:sz w:val="24"/>
                <w:szCs w:val="24"/>
              </w:rPr>
              <w:t>,</w:t>
            </w:r>
          </w:p>
          <w:p w14:paraId="03E95A33" w14:textId="762B73DE" w:rsidR="00A63FCE" w:rsidRPr="00A32C5C" w:rsidRDefault="00A63FCE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  <w:r w:rsidRPr="00EE718D">
              <w:rPr>
                <w:rFonts w:cstheme="minorHAnsi"/>
                <w:sz w:val="24"/>
                <w:szCs w:val="24"/>
              </w:rPr>
              <w:t>M. Gabričević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6053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Kemijska kinetika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A24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ABA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B28B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031FA3D0" w14:textId="3CE69D40" w:rsidR="00081D07" w:rsidRPr="00E15816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W w:w="903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551"/>
        <w:gridCol w:w="3828"/>
        <w:gridCol w:w="567"/>
        <w:gridCol w:w="567"/>
        <w:gridCol w:w="567"/>
      </w:tblGrid>
      <w:tr w:rsidR="00081D07" w:rsidRPr="00E15816" w14:paraId="5C8EC135" w14:textId="77777777" w:rsidTr="00F32F27">
        <w:trPr>
          <w:trHeight w:val="247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FDC18A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C. Specijalni kolegiji 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>(slobodan izbor)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69AAEAC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5CFDCDE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FD0E93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E15816" w14:paraId="47020C38" w14:textId="77777777" w:rsidTr="00F32F27">
        <w:trPr>
          <w:trHeight w:val="245"/>
        </w:trPr>
        <w:tc>
          <w:tcPr>
            <w:tcW w:w="959" w:type="dxa"/>
            <w:vAlign w:val="center"/>
          </w:tcPr>
          <w:p w14:paraId="6B97083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152844</w:t>
            </w:r>
          </w:p>
        </w:tc>
        <w:tc>
          <w:tcPr>
            <w:tcW w:w="2551" w:type="dxa"/>
            <w:vAlign w:val="center"/>
          </w:tcPr>
          <w:p w14:paraId="1C23DAEA" w14:textId="50477A6E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V. Tomišić</w:t>
            </w:r>
          </w:p>
        </w:tc>
        <w:tc>
          <w:tcPr>
            <w:tcW w:w="3828" w:type="dxa"/>
            <w:vAlign w:val="center"/>
          </w:tcPr>
          <w:p w14:paraId="2691F2E4" w14:textId="24658D4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Kemometrika </w:t>
            </w:r>
          </w:p>
        </w:tc>
        <w:tc>
          <w:tcPr>
            <w:tcW w:w="567" w:type="dxa"/>
            <w:vAlign w:val="center"/>
          </w:tcPr>
          <w:p w14:paraId="481FCAED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06B8C57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797CE24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243B4812" w14:textId="77777777" w:rsidTr="00F32F27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349BAA5E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152849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52E3B2D0" w14:textId="47B65E5D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Metikoš-Huković</w:t>
            </w:r>
            <w:r w:rsidRPr="007A1F7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bottom w:val="single" w:sz="6" w:space="0" w:color="auto"/>
            </w:tcBorders>
            <w:vAlign w:val="center"/>
          </w:tcPr>
          <w:p w14:paraId="044FA72A" w14:textId="36FA7F0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elektrokemije </w:t>
            </w:r>
            <w:r w:rsidR="00C101E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ECCA25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B7BCFC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7DEAA62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3ED3D723" w14:textId="77777777" w:rsidTr="00F32F27">
        <w:trPr>
          <w:trHeight w:val="247"/>
        </w:trPr>
        <w:tc>
          <w:tcPr>
            <w:tcW w:w="959" w:type="dxa"/>
            <w:vAlign w:val="center"/>
          </w:tcPr>
          <w:p w14:paraId="1148A58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152850</w:t>
            </w:r>
          </w:p>
        </w:tc>
        <w:tc>
          <w:tcPr>
            <w:tcW w:w="2551" w:type="dxa"/>
            <w:vAlign w:val="center"/>
          </w:tcPr>
          <w:p w14:paraId="2B039885" w14:textId="4BA2E3B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T. Begović </w:t>
            </w:r>
          </w:p>
        </w:tc>
        <w:tc>
          <w:tcPr>
            <w:tcW w:w="3828" w:type="dxa"/>
            <w:vAlign w:val="center"/>
          </w:tcPr>
          <w:p w14:paraId="43FEE3AF" w14:textId="4B2037A6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Odabrana poglavlja površinske i koloidne kemije</w:t>
            </w:r>
            <w:r w:rsidR="00012421">
              <w:rPr>
                <w:rFonts w:cstheme="minorHAnsi"/>
                <w:color w:val="000000"/>
                <w:sz w:val="24"/>
                <w:szCs w:val="24"/>
              </w:rPr>
              <w:t xml:space="preserve"> *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471815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317C05D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7DF86F5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7E575CB9" w14:textId="77777777" w:rsidTr="00F32F27">
        <w:trPr>
          <w:trHeight w:val="109"/>
        </w:trPr>
        <w:tc>
          <w:tcPr>
            <w:tcW w:w="959" w:type="dxa"/>
            <w:vAlign w:val="center"/>
          </w:tcPr>
          <w:p w14:paraId="5FF129A9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8" w:name="_Hlk170025064"/>
            <w:r w:rsidRPr="00E15816">
              <w:rPr>
                <w:rFonts w:cstheme="minorHAnsi"/>
                <w:color w:val="000000"/>
                <w:sz w:val="24"/>
                <w:szCs w:val="24"/>
              </w:rPr>
              <w:t>152851</w:t>
            </w:r>
          </w:p>
        </w:tc>
        <w:tc>
          <w:tcPr>
            <w:tcW w:w="2551" w:type="dxa"/>
            <w:vAlign w:val="center"/>
          </w:tcPr>
          <w:p w14:paraId="41D8315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B. Mihaljević </w:t>
            </w:r>
          </w:p>
        </w:tc>
        <w:tc>
          <w:tcPr>
            <w:tcW w:w="3828" w:type="dxa"/>
            <w:vAlign w:val="center"/>
          </w:tcPr>
          <w:p w14:paraId="1DE943CD" w14:textId="5FC04D5B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Radijacijska kemija </w:t>
            </w:r>
            <w:r w:rsidR="00255438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18DAD29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67" w:type="dxa"/>
            <w:vAlign w:val="center"/>
          </w:tcPr>
          <w:p w14:paraId="1DCE7AE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54E77D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323E6B29" w14:textId="77777777" w:rsidTr="00F32F27">
        <w:trPr>
          <w:trHeight w:val="247"/>
        </w:trPr>
        <w:tc>
          <w:tcPr>
            <w:tcW w:w="959" w:type="dxa"/>
            <w:vAlign w:val="center"/>
          </w:tcPr>
          <w:p w14:paraId="788D103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9" w:name="_Hlk170624227"/>
            <w:bookmarkEnd w:id="8"/>
            <w:r w:rsidRPr="00E15816">
              <w:rPr>
                <w:rFonts w:cstheme="minorHAnsi"/>
                <w:color w:val="000000"/>
                <w:sz w:val="24"/>
                <w:szCs w:val="24"/>
              </w:rPr>
              <w:t>152852</w:t>
            </w:r>
          </w:p>
        </w:tc>
        <w:tc>
          <w:tcPr>
            <w:tcW w:w="2551" w:type="dxa"/>
            <w:vAlign w:val="center"/>
          </w:tcPr>
          <w:p w14:paraId="56B3836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D. Kralj </w:t>
            </w:r>
          </w:p>
        </w:tc>
        <w:tc>
          <w:tcPr>
            <w:tcW w:w="3828" w:type="dxa"/>
            <w:vAlign w:val="center"/>
          </w:tcPr>
          <w:p w14:paraId="3FC56255" w14:textId="2E03C4F4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Ravnoteža i kinetika procesa u heterogenim sustavima </w:t>
            </w:r>
          </w:p>
        </w:tc>
        <w:tc>
          <w:tcPr>
            <w:tcW w:w="567" w:type="dxa"/>
            <w:vAlign w:val="center"/>
          </w:tcPr>
          <w:p w14:paraId="125A352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29B56CE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67" w:type="dxa"/>
            <w:vAlign w:val="center"/>
          </w:tcPr>
          <w:p w14:paraId="301F0CE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9"/>
      <w:tr w:rsidR="00081D07" w:rsidRPr="00E15816" w14:paraId="2E515261" w14:textId="77777777" w:rsidTr="00F32F27">
        <w:trPr>
          <w:trHeight w:val="109"/>
        </w:trPr>
        <w:tc>
          <w:tcPr>
            <w:tcW w:w="959" w:type="dxa"/>
            <w:vAlign w:val="center"/>
          </w:tcPr>
          <w:p w14:paraId="4C1683A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152855</w:t>
            </w:r>
          </w:p>
        </w:tc>
        <w:tc>
          <w:tcPr>
            <w:tcW w:w="2551" w:type="dxa"/>
            <w:vAlign w:val="center"/>
          </w:tcPr>
          <w:p w14:paraId="16C5E2C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M. Kralj</w:t>
            </w:r>
          </w:p>
        </w:tc>
        <w:tc>
          <w:tcPr>
            <w:tcW w:w="3828" w:type="dxa"/>
            <w:vAlign w:val="center"/>
          </w:tcPr>
          <w:p w14:paraId="409ACEB4" w14:textId="0BED5D72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Nanotehnologije </w:t>
            </w:r>
          </w:p>
        </w:tc>
        <w:tc>
          <w:tcPr>
            <w:tcW w:w="567" w:type="dxa"/>
            <w:vAlign w:val="center"/>
          </w:tcPr>
          <w:p w14:paraId="0DF8AF6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186CC38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F94E63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4823839C" w14:textId="77777777" w:rsidTr="00F32F27">
        <w:trPr>
          <w:trHeight w:val="267"/>
        </w:trPr>
        <w:tc>
          <w:tcPr>
            <w:tcW w:w="959" w:type="dxa"/>
            <w:vAlign w:val="center"/>
          </w:tcPr>
          <w:p w14:paraId="00D2312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152856</w:t>
            </w:r>
          </w:p>
        </w:tc>
        <w:tc>
          <w:tcPr>
            <w:tcW w:w="2551" w:type="dxa"/>
            <w:vAlign w:val="center"/>
          </w:tcPr>
          <w:p w14:paraId="1AB362F5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D. Kovačević </w:t>
            </w:r>
          </w:p>
        </w:tc>
        <w:tc>
          <w:tcPr>
            <w:tcW w:w="3828" w:type="dxa"/>
            <w:vAlign w:val="center"/>
          </w:tcPr>
          <w:p w14:paraId="6EE80BAC" w14:textId="72CE6258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Fizikalna kemija makromolekula </w:t>
            </w:r>
          </w:p>
        </w:tc>
        <w:tc>
          <w:tcPr>
            <w:tcW w:w="567" w:type="dxa"/>
            <w:vAlign w:val="center"/>
          </w:tcPr>
          <w:p w14:paraId="5714B371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5034D223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56E6BA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04E52D58" w14:textId="77777777" w:rsidTr="00F32F27">
        <w:trPr>
          <w:trHeight w:val="267"/>
        </w:trPr>
        <w:tc>
          <w:tcPr>
            <w:tcW w:w="959" w:type="dxa"/>
            <w:vAlign w:val="center"/>
          </w:tcPr>
          <w:p w14:paraId="157CD12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152857</w:t>
            </w:r>
          </w:p>
        </w:tc>
        <w:tc>
          <w:tcPr>
            <w:tcW w:w="2551" w:type="dxa"/>
            <w:vAlign w:val="center"/>
          </w:tcPr>
          <w:p w14:paraId="707000E8" w14:textId="1313DB5E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N. Došlić </w:t>
            </w:r>
          </w:p>
        </w:tc>
        <w:tc>
          <w:tcPr>
            <w:tcW w:w="3828" w:type="dxa"/>
            <w:vAlign w:val="center"/>
          </w:tcPr>
          <w:p w14:paraId="13DFB247" w14:textId="1BCBC196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Teorijska kemija i reakcijska dinamika </w:t>
            </w:r>
          </w:p>
        </w:tc>
        <w:tc>
          <w:tcPr>
            <w:tcW w:w="567" w:type="dxa"/>
            <w:vAlign w:val="center"/>
          </w:tcPr>
          <w:p w14:paraId="07C71A2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7C42DACC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2BD0D0C0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29166A1A" w14:textId="77777777" w:rsidTr="00F32F27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67094968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152858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6A51FCB6" w14:textId="4705DBDB" w:rsidR="00081D07" w:rsidRPr="00E15816" w:rsidRDefault="00064436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C6093F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>
              <w:rPr>
                <w:rFonts w:cstheme="minorHAnsi"/>
                <w:color w:val="000000"/>
                <w:sz w:val="24"/>
                <w:szCs w:val="24"/>
              </w:rPr>
              <w:t>Kovačević</w:t>
            </w:r>
          </w:p>
        </w:tc>
        <w:tc>
          <w:tcPr>
            <w:tcW w:w="3828" w:type="dxa"/>
            <w:tcBorders>
              <w:bottom w:val="single" w:sz="6" w:space="0" w:color="auto"/>
            </w:tcBorders>
            <w:vAlign w:val="center"/>
          </w:tcPr>
          <w:p w14:paraId="6658BB77" w14:textId="61A7A2D3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Odabrana poglavlja fizikalne kemije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51CACE7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822109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DE3D95B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</w:tbl>
    <w:p w14:paraId="5BF12C9A" w14:textId="77777777" w:rsidR="00081D07" w:rsidRPr="00E15816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p w14:paraId="4E4902E2" w14:textId="638AF322" w:rsidR="00081D07" w:rsidRPr="00E15816" w:rsidRDefault="001134A2" w:rsidP="00081D07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*Kolegij se neće održavati u akademskoj godini </w:t>
      </w:r>
      <w:r w:rsidR="00630530">
        <w:rPr>
          <w:rFonts w:cstheme="minorHAnsi"/>
          <w:b/>
          <w:bCs/>
          <w:color w:val="000000"/>
          <w:sz w:val="24"/>
          <w:szCs w:val="24"/>
        </w:rPr>
        <w:t>2026</w:t>
      </w:r>
      <w:r>
        <w:rPr>
          <w:rFonts w:cstheme="minorHAnsi"/>
          <w:b/>
          <w:bCs/>
          <w:color w:val="000000"/>
          <w:sz w:val="24"/>
          <w:szCs w:val="24"/>
        </w:rPr>
        <w:t>./</w:t>
      </w:r>
      <w:r w:rsidR="00630530">
        <w:rPr>
          <w:rFonts w:cstheme="minorHAnsi"/>
          <w:b/>
          <w:bCs/>
          <w:color w:val="000000"/>
          <w:sz w:val="24"/>
          <w:szCs w:val="24"/>
        </w:rPr>
        <w:t>2027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  <w:r w:rsidR="00081D07" w:rsidRPr="00E15816">
        <w:rPr>
          <w:rFonts w:cstheme="minorHAnsi"/>
          <w:b/>
          <w:bCs/>
          <w:color w:val="000000"/>
          <w:sz w:val="24"/>
          <w:szCs w:val="24"/>
        </w:rPr>
        <w:br w:type="page"/>
      </w:r>
    </w:p>
    <w:p w14:paraId="62008A5E" w14:textId="77777777" w:rsidR="00081D07" w:rsidRPr="00E15816" w:rsidRDefault="00081D07" w:rsidP="00081D07">
      <w:pPr>
        <w:autoSpaceDE w:val="0"/>
        <w:autoSpaceDN w:val="0"/>
        <w:adjustRightInd w:val="0"/>
        <w:spacing w:after="12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color w:val="000000"/>
          <w:sz w:val="24"/>
          <w:szCs w:val="24"/>
        </w:rPr>
        <w:lastRenderedPageBreak/>
        <w:t>Smjer: ORGANSKA KEMIJA (OK)</w:t>
      </w:r>
    </w:p>
    <w:p w14:paraId="49C91210" w14:textId="77777777" w:rsidR="00081D07" w:rsidRPr="00E15816" w:rsidRDefault="00081D07" w:rsidP="00081D07">
      <w:pPr>
        <w:autoSpaceDE w:val="0"/>
        <w:autoSpaceDN w:val="0"/>
        <w:adjustRightInd w:val="0"/>
        <w:spacing w:after="120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567"/>
        <w:gridCol w:w="567"/>
        <w:gridCol w:w="567"/>
      </w:tblGrid>
      <w:tr w:rsidR="00081D07" w:rsidRPr="00E15816" w14:paraId="1513C224" w14:textId="77777777" w:rsidTr="00E604B8">
        <w:trPr>
          <w:trHeight w:val="109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41C6C874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B. Temeljni kolegiji </w:t>
            </w:r>
            <w:r w:rsidRPr="00966070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="0004552D">
              <w:rPr>
                <w:rFonts w:cstheme="minorHAnsi"/>
                <w:bCs/>
                <w:color w:val="000000"/>
                <w:sz w:val="24"/>
                <w:szCs w:val="24"/>
              </w:rPr>
              <w:t>ob</w:t>
            </w:r>
            <w:r w:rsidRPr="00E15816">
              <w:rPr>
                <w:rFonts w:cstheme="minorHAnsi"/>
                <w:bCs/>
                <w:color w:val="000000"/>
                <w:sz w:val="24"/>
                <w:szCs w:val="24"/>
              </w:rPr>
              <w:t>vezan izbor 2 od 4</w:t>
            </w:r>
            <w:r w:rsidRPr="0096607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204DF6A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0FFB8DB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4079A09F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7F1E50" w14:paraId="21FFEB1E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320B9268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152803</w:t>
            </w:r>
          </w:p>
        </w:tc>
        <w:tc>
          <w:tcPr>
            <w:tcW w:w="2410" w:type="dxa"/>
            <w:vAlign w:val="center"/>
          </w:tcPr>
          <w:p w14:paraId="00FC6385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M. Žinić, L. Frkanec </w:t>
            </w:r>
          </w:p>
        </w:tc>
        <w:tc>
          <w:tcPr>
            <w:tcW w:w="3969" w:type="dxa"/>
            <w:vAlign w:val="center"/>
          </w:tcPr>
          <w:p w14:paraId="6D82A095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Organska stereokemija </w:t>
            </w:r>
          </w:p>
        </w:tc>
        <w:tc>
          <w:tcPr>
            <w:tcW w:w="567" w:type="dxa"/>
            <w:vAlign w:val="center"/>
          </w:tcPr>
          <w:p w14:paraId="475767F8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567" w:type="dxa"/>
            <w:vAlign w:val="center"/>
          </w:tcPr>
          <w:p w14:paraId="7F3C736D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67" w:type="dxa"/>
            <w:vAlign w:val="center"/>
          </w:tcPr>
          <w:p w14:paraId="4D2510B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7F1E50" w14:paraId="506B6A1A" w14:textId="77777777" w:rsidTr="00E604B8">
        <w:trPr>
          <w:trHeight w:val="404"/>
        </w:trPr>
        <w:tc>
          <w:tcPr>
            <w:tcW w:w="959" w:type="dxa"/>
            <w:vAlign w:val="center"/>
          </w:tcPr>
          <w:p w14:paraId="71EBAA2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sz w:val="24"/>
                <w:szCs w:val="24"/>
              </w:rPr>
              <w:t>152804</w:t>
            </w:r>
          </w:p>
        </w:tc>
        <w:tc>
          <w:tcPr>
            <w:tcW w:w="2410" w:type="dxa"/>
            <w:vAlign w:val="center"/>
          </w:tcPr>
          <w:p w14:paraId="662B68AC" w14:textId="77777777" w:rsidR="001530AB" w:rsidRPr="001530AB" w:rsidRDefault="001530AB" w:rsidP="001530A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1530AB">
              <w:rPr>
                <w:rFonts w:cstheme="minorHAnsi"/>
                <w:sz w:val="24"/>
                <w:szCs w:val="24"/>
              </w:rPr>
              <w:t>V. Petrović Peroković</w:t>
            </w:r>
          </w:p>
          <w:p w14:paraId="1DC87B23" w14:textId="2A5B68D9" w:rsidR="00081D07" w:rsidRPr="007F1E50" w:rsidRDefault="001530AB" w:rsidP="001530A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1530AB">
              <w:rPr>
                <w:rFonts w:cstheme="minorHAnsi"/>
                <w:sz w:val="24"/>
                <w:szCs w:val="24"/>
              </w:rPr>
              <w:t>N. Cindro</w:t>
            </w:r>
          </w:p>
        </w:tc>
        <w:tc>
          <w:tcPr>
            <w:tcW w:w="3969" w:type="dxa"/>
            <w:vAlign w:val="center"/>
          </w:tcPr>
          <w:p w14:paraId="2F28A58A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Stereoselektivna sinteza i kataliza u organskoj kemiji </w:t>
            </w:r>
          </w:p>
        </w:tc>
        <w:tc>
          <w:tcPr>
            <w:tcW w:w="567" w:type="dxa"/>
            <w:vAlign w:val="center"/>
          </w:tcPr>
          <w:p w14:paraId="45635EF9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vAlign w:val="center"/>
          </w:tcPr>
          <w:p w14:paraId="103F4702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6693D551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7F1E50" w14:paraId="751B3F3D" w14:textId="77777777" w:rsidTr="00E604B8">
        <w:trPr>
          <w:trHeight w:val="109"/>
        </w:trPr>
        <w:tc>
          <w:tcPr>
            <w:tcW w:w="959" w:type="dxa"/>
            <w:vAlign w:val="center"/>
          </w:tcPr>
          <w:p w14:paraId="43D253F1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152805</w:t>
            </w:r>
          </w:p>
        </w:tc>
        <w:tc>
          <w:tcPr>
            <w:tcW w:w="2410" w:type="dxa"/>
            <w:vAlign w:val="center"/>
          </w:tcPr>
          <w:p w14:paraId="76EB1EFC" w14:textId="56816B91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M. Šekutor</w:t>
            </w:r>
            <w:r w:rsidR="004C77FB" w:rsidRPr="007F1E50">
              <w:rPr>
                <w:rFonts w:cstheme="minorHAnsi"/>
                <w:color w:val="000000"/>
                <w:sz w:val="24"/>
                <w:szCs w:val="24"/>
              </w:rPr>
              <w:t>, Đ. Škalamera</w:t>
            </w:r>
          </w:p>
        </w:tc>
        <w:tc>
          <w:tcPr>
            <w:tcW w:w="3969" w:type="dxa"/>
            <w:vAlign w:val="center"/>
          </w:tcPr>
          <w:p w14:paraId="3510B2F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10" w:name="_Hlk42244472"/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Metode organske sinteze </w:t>
            </w:r>
            <w:bookmarkEnd w:id="10"/>
          </w:p>
        </w:tc>
        <w:tc>
          <w:tcPr>
            <w:tcW w:w="567" w:type="dxa"/>
            <w:vAlign w:val="center"/>
          </w:tcPr>
          <w:p w14:paraId="5CAE8CAA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vAlign w:val="center"/>
          </w:tcPr>
          <w:p w14:paraId="2F5734EB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3F95E912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  <w:tr w:rsidR="00081D07" w:rsidRPr="007F1E50" w14:paraId="07E8CCF0" w14:textId="77777777" w:rsidTr="00E604B8">
        <w:trPr>
          <w:trHeight w:val="385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3155EFF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152806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48E474E2" w14:textId="7D019233" w:rsidR="00081D07" w:rsidRPr="007F1E50" w:rsidRDefault="007F1E50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I. Kodrin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81D07" w:rsidRPr="007F1E50">
              <w:rPr>
                <w:rFonts w:cstheme="minorHAnsi"/>
                <w:color w:val="000000"/>
                <w:sz w:val="24"/>
                <w:szCs w:val="24"/>
              </w:rPr>
              <w:t>H. Vančik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7F64CFE0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Reakcijski mehanizmi u organskoj kemiji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987B30B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5EC91C6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FA13E89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</w:p>
        </w:tc>
      </w:tr>
    </w:tbl>
    <w:p w14:paraId="090ACB63" w14:textId="77777777" w:rsidR="00081D07" w:rsidRPr="007F1E50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W w:w="903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567"/>
        <w:gridCol w:w="567"/>
        <w:gridCol w:w="567"/>
      </w:tblGrid>
      <w:tr w:rsidR="00081D07" w:rsidRPr="007F1E50" w14:paraId="28F12FA5" w14:textId="77777777" w:rsidTr="000A09FA">
        <w:trPr>
          <w:trHeight w:val="266"/>
        </w:trPr>
        <w:tc>
          <w:tcPr>
            <w:tcW w:w="7338" w:type="dxa"/>
            <w:gridSpan w:val="3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7E29514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C. Specijalni kolegiji </w:t>
            </w:r>
            <w:r w:rsidRPr="007F1E50">
              <w:rPr>
                <w:rFonts w:cstheme="minorHAnsi"/>
                <w:color w:val="000000"/>
                <w:sz w:val="24"/>
                <w:szCs w:val="24"/>
              </w:rPr>
              <w:t>(slobodan izbor)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220197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747DA9B1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s/v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DBE5F1" w:themeFill="accent1" w:themeFillTint="33"/>
            <w:vAlign w:val="center"/>
          </w:tcPr>
          <w:p w14:paraId="13E3E5BD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B </w:t>
            </w:r>
          </w:p>
        </w:tc>
      </w:tr>
      <w:tr w:rsidR="00081D07" w:rsidRPr="007F1E50" w14:paraId="24D8F6CD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1828158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152808</w:t>
            </w:r>
          </w:p>
        </w:tc>
        <w:tc>
          <w:tcPr>
            <w:tcW w:w="2410" w:type="dxa"/>
            <w:vAlign w:val="center"/>
          </w:tcPr>
          <w:p w14:paraId="13EEBB2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N. Basarić</w:t>
            </w:r>
          </w:p>
        </w:tc>
        <w:tc>
          <w:tcPr>
            <w:tcW w:w="3969" w:type="dxa"/>
            <w:vAlign w:val="center"/>
          </w:tcPr>
          <w:p w14:paraId="488E7746" w14:textId="649E5E5A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11" w:name="_Hlk42244483"/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Reaktivni intermedijari u organskoj </w:t>
            </w:r>
            <w:bookmarkEnd w:id="11"/>
            <w:r w:rsidR="001530AB">
              <w:rPr>
                <w:rFonts w:cstheme="minorHAnsi"/>
                <w:color w:val="000000"/>
                <w:sz w:val="24"/>
                <w:szCs w:val="24"/>
              </w:rPr>
              <w:t>sintezi</w:t>
            </w:r>
            <w:r w:rsidR="001530AB" w:rsidRPr="007F1E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82836F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55F90C58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4E5B6FB3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7F1E50" w14:paraId="049552B2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04AC6182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152810</w:t>
            </w:r>
          </w:p>
        </w:tc>
        <w:tc>
          <w:tcPr>
            <w:tcW w:w="2410" w:type="dxa"/>
            <w:vAlign w:val="center"/>
          </w:tcPr>
          <w:p w14:paraId="64256E8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M. Žinić, L. Frkanec </w:t>
            </w:r>
          </w:p>
          <w:p w14:paraId="0B0EE52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V. Tomišić</w:t>
            </w:r>
          </w:p>
        </w:tc>
        <w:tc>
          <w:tcPr>
            <w:tcW w:w="3969" w:type="dxa"/>
            <w:vAlign w:val="center"/>
          </w:tcPr>
          <w:p w14:paraId="5579B90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Supramolekulska kemija </w:t>
            </w:r>
          </w:p>
        </w:tc>
        <w:tc>
          <w:tcPr>
            <w:tcW w:w="567" w:type="dxa"/>
            <w:vAlign w:val="center"/>
          </w:tcPr>
          <w:p w14:paraId="39BCDDD2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67" w:type="dxa"/>
            <w:vAlign w:val="center"/>
          </w:tcPr>
          <w:p w14:paraId="1D96A0AD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67" w:type="dxa"/>
            <w:vAlign w:val="center"/>
          </w:tcPr>
          <w:p w14:paraId="369EC917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7F1E50" w14:paraId="4D189E57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6F923A3F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152812</w:t>
            </w:r>
          </w:p>
        </w:tc>
        <w:tc>
          <w:tcPr>
            <w:tcW w:w="2410" w:type="dxa"/>
            <w:vAlign w:val="center"/>
          </w:tcPr>
          <w:p w14:paraId="16C2A2CF" w14:textId="4C4684F6" w:rsidR="009E7578" w:rsidRDefault="00387F80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</w:t>
            </w:r>
            <w:r w:rsidR="009E7578">
              <w:rPr>
                <w:rFonts w:cstheme="minorHAnsi"/>
                <w:color w:val="000000"/>
                <w:sz w:val="24"/>
                <w:szCs w:val="24"/>
              </w:rPr>
              <w:t>. Bertoša</w:t>
            </w:r>
          </w:p>
          <w:p w14:paraId="57D17CF2" w14:textId="15F599D2" w:rsidR="00081D07" w:rsidRPr="007F1E50" w:rsidRDefault="009E7578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="00387F80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Kodrin</w:t>
            </w:r>
            <w:r w:rsidR="00081D07" w:rsidRPr="007F1E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1AB325B6" w14:textId="4378F193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12" w:name="_Hlk42244808"/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Komputacijska kemija </w:t>
            </w:r>
            <w:bookmarkEnd w:id="12"/>
          </w:p>
        </w:tc>
        <w:tc>
          <w:tcPr>
            <w:tcW w:w="567" w:type="dxa"/>
            <w:vAlign w:val="center"/>
          </w:tcPr>
          <w:p w14:paraId="65BA69C4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3B787C50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1845E96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7F1E50" w14:paraId="72669DC2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5449E01E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13" w:name="_Hlk170624298"/>
            <w:r w:rsidRPr="007F1E50">
              <w:rPr>
                <w:rFonts w:cstheme="minorHAnsi"/>
                <w:color w:val="000000"/>
                <w:sz w:val="24"/>
                <w:szCs w:val="24"/>
              </w:rPr>
              <w:t>152816</w:t>
            </w:r>
          </w:p>
        </w:tc>
        <w:tc>
          <w:tcPr>
            <w:tcW w:w="2410" w:type="dxa"/>
            <w:vAlign w:val="center"/>
          </w:tcPr>
          <w:p w14:paraId="19D1AE00" w14:textId="77777777" w:rsidR="004D69FF" w:rsidRPr="007F1E50" w:rsidRDefault="00081D07" w:rsidP="004D69F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I. Biljan </w:t>
            </w:r>
          </w:p>
          <w:p w14:paraId="5B8B0078" w14:textId="4867BAA4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9DE5C3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Primjena spektroskopije NMR u određivanju strukture i dinamike (bio)organskih molekula </w:t>
            </w:r>
          </w:p>
        </w:tc>
        <w:tc>
          <w:tcPr>
            <w:tcW w:w="567" w:type="dxa"/>
            <w:vAlign w:val="center"/>
          </w:tcPr>
          <w:p w14:paraId="0A8478CE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171B4032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0B7A6AFA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bookmarkEnd w:id="13"/>
      <w:tr w:rsidR="00081D07" w:rsidRPr="007F1E50" w14:paraId="56E6BC3A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3344CA2E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152819</w:t>
            </w:r>
          </w:p>
        </w:tc>
        <w:tc>
          <w:tcPr>
            <w:tcW w:w="2410" w:type="dxa"/>
            <w:vAlign w:val="center"/>
          </w:tcPr>
          <w:p w14:paraId="710D275E" w14:textId="2E1989CA" w:rsidR="00081D07" w:rsidRPr="007F1E50" w:rsidRDefault="0042141B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N. Cindro</w:t>
            </w:r>
            <w:r w:rsidR="00081D07" w:rsidRPr="007F1E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20AC2721" w14:textId="0607CFF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Suvremene metode sinteze heterocikla </w:t>
            </w:r>
            <w:r w:rsidR="00AC4913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0765D8B6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693768AD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0DB79549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7F1E50" w14:paraId="3D510F44" w14:textId="77777777" w:rsidTr="000A09FA">
        <w:trPr>
          <w:trHeight w:val="109"/>
        </w:trPr>
        <w:tc>
          <w:tcPr>
            <w:tcW w:w="959" w:type="dxa"/>
            <w:vAlign w:val="center"/>
          </w:tcPr>
          <w:p w14:paraId="6CCFEB70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152820</w:t>
            </w:r>
          </w:p>
        </w:tc>
        <w:tc>
          <w:tcPr>
            <w:tcW w:w="2410" w:type="dxa"/>
            <w:vAlign w:val="center"/>
          </w:tcPr>
          <w:p w14:paraId="43E93CF5" w14:textId="77777777" w:rsidR="001530AB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I. Jerić</w:t>
            </w:r>
            <w:r w:rsidR="00C6417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7F8816E1" w14:textId="41C52A01" w:rsidR="00081D07" w:rsidRPr="007F1E50" w:rsidRDefault="00C64175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872285">
              <w:rPr>
                <w:rFonts w:cstheme="minorHAnsi"/>
                <w:sz w:val="24"/>
                <w:szCs w:val="24"/>
              </w:rPr>
              <w:t>M. Gredičak</w:t>
            </w:r>
            <w:r w:rsidR="00081D07" w:rsidRPr="0087228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22E2A4DC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Struktura, funkcija i sinteza peptida/proteina i njihovih konjugata </w:t>
            </w:r>
          </w:p>
        </w:tc>
        <w:tc>
          <w:tcPr>
            <w:tcW w:w="567" w:type="dxa"/>
            <w:vAlign w:val="center"/>
          </w:tcPr>
          <w:p w14:paraId="6BDB4DC8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5743E4E5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62B10D1D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7F1E50" w14:paraId="39177E3B" w14:textId="0E84BE43" w:rsidTr="000A09FA">
        <w:trPr>
          <w:trHeight w:val="109"/>
        </w:trPr>
        <w:tc>
          <w:tcPr>
            <w:tcW w:w="959" w:type="dxa"/>
            <w:vAlign w:val="center"/>
          </w:tcPr>
          <w:p w14:paraId="69C37599" w14:textId="0B4073B2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152821</w:t>
            </w:r>
          </w:p>
        </w:tc>
        <w:tc>
          <w:tcPr>
            <w:tcW w:w="2410" w:type="dxa"/>
            <w:vAlign w:val="center"/>
          </w:tcPr>
          <w:p w14:paraId="0A835CE1" w14:textId="50F701AB" w:rsidR="00081D07" w:rsidRPr="007F1E50" w:rsidRDefault="00292D83" w:rsidP="005E37C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Ž. Car</w:t>
            </w:r>
          </w:p>
        </w:tc>
        <w:tc>
          <w:tcPr>
            <w:tcW w:w="3969" w:type="dxa"/>
            <w:vAlign w:val="center"/>
          </w:tcPr>
          <w:p w14:paraId="6C8EE599" w14:textId="11D8737D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Razvoj </w:t>
            </w:r>
            <w:r w:rsidR="007F1E50">
              <w:rPr>
                <w:rFonts w:cstheme="minorHAnsi"/>
                <w:color w:val="000000"/>
                <w:sz w:val="24"/>
                <w:szCs w:val="24"/>
              </w:rPr>
              <w:t xml:space="preserve">najučinkovitijih </w:t>
            </w:r>
            <w:r w:rsidRPr="007F1E50">
              <w:rPr>
                <w:rFonts w:cstheme="minorHAnsi"/>
                <w:color w:val="000000"/>
                <w:sz w:val="24"/>
                <w:szCs w:val="24"/>
              </w:rPr>
              <w:t>lijekova</w:t>
            </w:r>
            <w:r w:rsidR="001D2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10B11D2" w14:textId="58A221DC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vAlign w:val="center"/>
          </w:tcPr>
          <w:p w14:paraId="60B78D37" w14:textId="3263AAA8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14:paraId="7CB14E58" w14:textId="16B08FAE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</w:p>
        </w:tc>
      </w:tr>
      <w:tr w:rsidR="00081D07" w:rsidRPr="00E15816" w14:paraId="53DFC931" w14:textId="77777777" w:rsidTr="000A09FA">
        <w:trPr>
          <w:trHeight w:val="109"/>
        </w:trPr>
        <w:tc>
          <w:tcPr>
            <w:tcW w:w="959" w:type="dxa"/>
            <w:tcBorders>
              <w:bottom w:val="single" w:sz="6" w:space="0" w:color="auto"/>
            </w:tcBorders>
            <w:vAlign w:val="center"/>
          </w:tcPr>
          <w:p w14:paraId="55526570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152823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550A68E1" w14:textId="3EB6F84C" w:rsidR="001C0ED6" w:rsidRPr="007F1E50" w:rsidRDefault="001C0ED6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V. Petrović Peroković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0B666EDC" w14:textId="3FA9D5E6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Odabrana poglavlja organske kemije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3B7AFB5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8DC9F06" w14:textId="77777777" w:rsidR="00081D07" w:rsidRPr="007F1E50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2CD9526" w14:textId="77777777" w:rsidR="00081D07" w:rsidRPr="00E15816" w:rsidRDefault="00081D07" w:rsidP="00E604B8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F1E50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E1581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B363657" w14:textId="77777777" w:rsidR="00081D07" w:rsidRPr="00E15816" w:rsidRDefault="00081D07" w:rsidP="00081D07">
      <w:pPr>
        <w:spacing w:after="120"/>
        <w:jc w:val="both"/>
        <w:rPr>
          <w:rFonts w:cstheme="minorHAnsi"/>
          <w:sz w:val="24"/>
          <w:szCs w:val="24"/>
        </w:rPr>
      </w:pPr>
    </w:p>
    <w:p w14:paraId="79CF83C4" w14:textId="1C6037E0" w:rsidR="00081D07" w:rsidRPr="00AC4913" w:rsidRDefault="00AC4913" w:rsidP="00081D07">
      <w:pPr>
        <w:pStyle w:val="Default"/>
        <w:spacing w:after="120"/>
        <w:jc w:val="both"/>
        <w:rPr>
          <w:rFonts w:asciiTheme="minorHAnsi" w:hAnsiTheme="minorHAnsi" w:cstheme="minorHAnsi"/>
          <w:b/>
          <w:lang w:val="hr-HR"/>
        </w:rPr>
      </w:pPr>
      <w:r w:rsidRPr="00AC4913">
        <w:rPr>
          <w:rFonts w:asciiTheme="minorHAnsi" w:hAnsiTheme="minorHAnsi" w:cstheme="minorHAnsi"/>
          <w:b/>
          <w:lang w:val="hr-HR"/>
        </w:rPr>
        <w:t xml:space="preserve">*Kolegij se neće održavati u akademskoj godini </w:t>
      </w:r>
      <w:r w:rsidR="00630530" w:rsidRPr="00D66CC6">
        <w:rPr>
          <w:rFonts w:asciiTheme="minorHAnsi" w:hAnsiTheme="minorHAnsi" w:cstheme="minorHAnsi"/>
          <w:b/>
          <w:lang w:val="hr-HR"/>
        </w:rPr>
        <w:t>2026</w:t>
      </w:r>
      <w:r w:rsidRPr="00D66CC6">
        <w:rPr>
          <w:rFonts w:asciiTheme="minorHAnsi" w:hAnsiTheme="minorHAnsi" w:cstheme="minorHAnsi"/>
          <w:b/>
          <w:lang w:val="hr-HR"/>
        </w:rPr>
        <w:t>./</w:t>
      </w:r>
      <w:r w:rsidR="00630530" w:rsidRPr="00D66CC6">
        <w:rPr>
          <w:rFonts w:asciiTheme="minorHAnsi" w:hAnsiTheme="minorHAnsi" w:cstheme="minorHAnsi"/>
          <w:b/>
          <w:lang w:val="hr-HR"/>
        </w:rPr>
        <w:t>2027</w:t>
      </w:r>
      <w:r w:rsidRPr="00AC4913">
        <w:rPr>
          <w:rFonts w:asciiTheme="minorHAnsi" w:hAnsiTheme="minorHAnsi" w:cstheme="minorHAnsi"/>
          <w:b/>
          <w:lang w:val="hr-HR"/>
        </w:rPr>
        <w:t>.</w:t>
      </w:r>
    </w:p>
    <w:p w14:paraId="28FEE014" w14:textId="77777777" w:rsidR="00081D07" w:rsidRPr="00E15816" w:rsidRDefault="00081D07" w:rsidP="00081D07">
      <w:pPr>
        <w:rPr>
          <w:rFonts w:cstheme="minorHAnsi"/>
          <w:b/>
          <w:bCs/>
          <w:color w:val="000000"/>
          <w:sz w:val="24"/>
          <w:szCs w:val="24"/>
        </w:rPr>
      </w:pPr>
      <w:r w:rsidRPr="00E15816">
        <w:rPr>
          <w:rFonts w:cstheme="minorHAnsi"/>
          <w:b/>
          <w:bCs/>
          <w:sz w:val="24"/>
          <w:szCs w:val="24"/>
        </w:rPr>
        <w:br w:type="page"/>
      </w:r>
    </w:p>
    <w:p w14:paraId="54E72C11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lastRenderedPageBreak/>
        <w:t xml:space="preserve">3.4. Izvannastavne izborne aktivnosti </w:t>
      </w:r>
    </w:p>
    <w:p w14:paraId="439268FC" w14:textId="0A37D28F" w:rsidR="00081D07" w:rsidRPr="00E15816" w:rsidRDefault="00081D07" w:rsidP="00081D07">
      <w:pPr>
        <w:pStyle w:val="Default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Izvannastavnim aktivnostima dok</w:t>
      </w:r>
      <w:r w:rsidR="0004552D">
        <w:rPr>
          <w:rFonts w:asciiTheme="minorHAnsi" w:hAnsiTheme="minorHAnsi" w:cstheme="minorHAnsi"/>
          <w:lang w:val="hr-HR"/>
        </w:rPr>
        <w:t>torand stječe 18 ECTS-bodova.</w:t>
      </w:r>
      <w:r w:rsidR="00064436">
        <w:rPr>
          <w:rFonts w:asciiTheme="minorHAnsi" w:hAnsiTheme="minorHAnsi" w:cstheme="minorHAnsi"/>
          <w:lang w:val="hr-HR"/>
        </w:rPr>
        <w:t xml:space="preserve"> </w:t>
      </w:r>
      <w:r w:rsidR="0004552D">
        <w:rPr>
          <w:rFonts w:asciiTheme="minorHAnsi" w:hAnsiTheme="minorHAnsi" w:cstheme="minorHAnsi"/>
          <w:lang w:val="hr-HR"/>
        </w:rPr>
        <w:t>Ob</w:t>
      </w:r>
      <w:r w:rsidRPr="00E15816">
        <w:rPr>
          <w:rFonts w:asciiTheme="minorHAnsi" w:hAnsiTheme="minorHAnsi" w:cstheme="minorHAnsi"/>
          <w:lang w:val="hr-HR"/>
        </w:rPr>
        <w:t xml:space="preserve">vezno je pohađanje </w:t>
      </w:r>
      <w:r w:rsidR="000A215A">
        <w:rPr>
          <w:rFonts w:asciiTheme="minorHAnsi" w:hAnsiTheme="minorHAnsi" w:cstheme="minorHAnsi"/>
          <w:lang w:val="hr-HR"/>
        </w:rPr>
        <w:t xml:space="preserve">barem </w:t>
      </w:r>
      <w:r w:rsidR="00064436">
        <w:rPr>
          <w:rFonts w:asciiTheme="minorHAnsi" w:hAnsiTheme="minorHAnsi" w:cstheme="minorHAnsi"/>
          <w:lang w:val="hr-HR"/>
        </w:rPr>
        <w:t>dvije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Pr="00E72F76">
        <w:rPr>
          <w:rFonts w:asciiTheme="minorHAnsi" w:hAnsiTheme="minorHAnsi" w:cstheme="minorHAnsi"/>
          <w:b/>
          <w:color w:val="auto"/>
          <w:lang w:val="hr-HR"/>
        </w:rPr>
        <w:t>radionic</w:t>
      </w:r>
      <w:r w:rsidR="00064436">
        <w:rPr>
          <w:rFonts w:asciiTheme="minorHAnsi" w:hAnsiTheme="minorHAnsi" w:cstheme="minorHAnsi"/>
          <w:b/>
          <w:color w:val="auto"/>
          <w:lang w:val="hr-HR"/>
        </w:rPr>
        <w:t>e</w:t>
      </w:r>
      <w:r w:rsidRPr="00E72F76">
        <w:rPr>
          <w:rFonts w:asciiTheme="minorHAnsi" w:hAnsiTheme="minorHAnsi" w:cstheme="minorHAnsi"/>
          <w:b/>
          <w:color w:val="auto"/>
          <w:lang w:val="hr-HR"/>
        </w:rPr>
        <w:t xml:space="preserve"> generičkih/transfernih vještina</w:t>
      </w:r>
      <w:r w:rsidR="000A215A">
        <w:rPr>
          <w:rFonts w:asciiTheme="minorHAnsi" w:hAnsiTheme="minorHAnsi" w:cstheme="minorHAnsi"/>
          <w:b/>
          <w:color w:val="auto"/>
          <w:lang w:val="hr-HR"/>
        </w:rPr>
        <w:t xml:space="preserve">. 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="000A215A">
        <w:rPr>
          <w:rFonts w:asciiTheme="minorHAnsi" w:hAnsiTheme="minorHAnsi" w:cstheme="minorHAnsi"/>
          <w:lang w:val="hr-HR"/>
        </w:rPr>
        <w:t>N</w:t>
      </w:r>
      <w:r w:rsidRPr="00E15816">
        <w:rPr>
          <w:rFonts w:asciiTheme="minorHAnsi" w:hAnsiTheme="minorHAnsi" w:cstheme="minorHAnsi"/>
          <w:lang w:val="hr-HR"/>
        </w:rPr>
        <w:t>a Kemijskom odsjek</w:t>
      </w:r>
      <w:r w:rsidR="000A215A">
        <w:rPr>
          <w:rFonts w:asciiTheme="minorHAnsi" w:hAnsiTheme="minorHAnsi" w:cstheme="minorHAnsi"/>
          <w:lang w:val="hr-HR"/>
        </w:rPr>
        <w:t>u organiziraju se sljedeće radionice</w:t>
      </w:r>
      <w:r w:rsidRPr="00E15816">
        <w:rPr>
          <w:rFonts w:asciiTheme="minorHAnsi" w:hAnsiTheme="minorHAnsi" w:cstheme="minorHAnsi"/>
          <w:lang w:val="hr-HR"/>
        </w:rPr>
        <w:t>:</w:t>
      </w:r>
    </w:p>
    <w:p w14:paraId="7A3E7D22" w14:textId="77777777" w:rsidR="00630530" w:rsidRDefault="00630530" w:rsidP="00350562">
      <w:pPr>
        <w:pStyle w:val="Default"/>
        <w:ind w:left="658" w:hanging="238"/>
        <w:jc w:val="both"/>
        <w:rPr>
          <w:rFonts w:asciiTheme="minorHAnsi" w:hAnsiTheme="minorHAnsi" w:cstheme="minorHAnsi"/>
          <w:lang w:val="hr-HR"/>
        </w:rPr>
      </w:pPr>
    </w:p>
    <w:p w14:paraId="07DB296F" w14:textId="7E2C634F" w:rsidR="00652D58" w:rsidRDefault="00D60D10" w:rsidP="007A1F77">
      <w:pPr>
        <w:pStyle w:val="Default"/>
        <w:spacing w:line="0" w:lineRule="atLeast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 </w:t>
      </w:r>
      <w:r w:rsidR="00350562">
        <w:rPr>
          <w:rFonts w:asciiTheme="minorHAnsi" w:hAnsiTheme="minorHAnsi" w:cstheme="minorHAnsi"/>
          <w:lang w:val="hr-HR"/>
        </w:rPr>
        <w:t>1</w:t>
      </w:r>
      <w:r w:rsidRPr="00D60D10">
        <w:rPr>
          <w:rFonts w:asciiTheme="minorHAnsi" w:hAnsiTheme="minorHAnsi" w:cstheme="minorHAnsi"/>
          <w:lang w:val="hr-HR"/>
        </w:rPr>
        <w:t>.</w:t>
      </w:r>
      <w:r w:rsidR="00424B76">
        <w:rPr>
          <w:rFonts w:asciiTheme="minorHAnsi" w:hAnsiTheme="minorHAnsi" w:cstheme="minorHAnsi"/>
          <w:lang w:val="hr-HR"/>
        </w:rPr>
        <w:t xml:space="preserve"> </w:t>
      </w:r>
      <w:r w:rsidR="00424B76" w:rsidRPr="00B27C0A">
        <w:rPr>
          <w:rFonts w:asciiTheme="minorHAnsi" w:hAnsiTheme="minorHAnsi" w:cstheme="minorHAnsi"/>
          <w:i/>
          <w:lang w:val="hr-HR"/>
        </w:rPr>
        <w:t>Diseminacija znanstvenih rezultata</w:t>
      </w:r>
      <w:r w:rsidR="00424B76">
        <w:rPr>
          <w:rFonts w:asciiTheme="minorHAnsi" w:hAnsiTheme="minorHAnsi" w:cstheme="minorHAnsi"/>
          <w:lang w:val="hr-HR"/>
        </w:rPr>
        <w:t xml:space="preserve"> (autori i voditelji prof. dr. sc. Dominik Cinčić i izv. prof. dr. sc. Vladimir Stilinović, trajanje 8 sati), 4 </w:t>
      </w:r>
      <w:r w:rsidR="00B27C0A">
        <w:rPr>
          <w:rFonts w:asciiTheme="minorHAnsi" w:hAnsiTheme="minorHAnsi" w:cstheme="minorHAnsi"/>
          <w:lang w:val="hr-HR"/>
        </w:rPr>
        <w:t>ECTS-boda</w:t>
      </w:r>
    </w:p>
    <w:p w14:paraId="0EB23E93" w14:textId="3045AFF2" w:rsidR="0084725E" w:rsidRDefault="00350562">
      <w:pPr>
        <w:pStyle w:val="Default"/>
        <w:spacing w:line="0" w:lineRule="atLeast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2</w:t>
      </w:r>
      <w:r w:rsidR="00652D58">
        <w:rPr>
          <w:rFonts w:asciiTheme="minorHAnsi" w:hAnsiTheme="minorHAnsi" w:cstheme="minorHAnsi"/>
          <w:lang w:val="hr-HR"/>
        </w:rPr>
        <w:t xml:space="preserve">. </w:t>
      </w:r>
      <w:r w:rsidR="0084725E" w:rsidRPr="0084725E">
        <w:rPr>
          <w:rFonts w:asciiTheme="minorHAnsi" w:hAnsiTheme="minorHAnsi" w:cstheme="minorHAnsi"/>
          <w:i/>
          <w:lang w:val="hr-HR"/>
        </w:rPr>
        <w:t>Govorništvo u službi javnog nastupa</w:t>
      </w:r>
      <w:r w:rsidR="0084725E">
        <w:rPr>
          <w:rFonts w:asciiTheme="minorHAnsi" w:hAnsiTheme="minorHAnsi" w:cstheme="minorHAnsi"/>
          <w:lang w:val="hr-HR"/>
        </w:rPr>
        <w:t xml:space="preserve"> (autor i voditelj prof. dr. sc. Ernest Meštrović, trajanje 8 sati), 4 ECTS-boda</w:t>
      </w:r>
    </w:p>
    <w:p w14:paraId="4963CCE9" w14:textId="77777777" w:rsidR="009C3AEB" w:rsidRDefault="009C3AEB" w:rsidP="007A1F77">
      <w:pPr>
        <w:pStyle w:val="Default"/>
        <w:spacing w:line="0" w:lineRule="atLeast"/>
        <w:jc w:val="both"/>
        <w:rPr>
          <w:rFonts w:asciiTheme="minorHAnsi" w:hAnsiTheme="minorHAnsi" w:cstheme="minorHAnsi"/>
          <w:lang w:val="hr-HR"/>
        </w:rPr>
      </w:pPr>
    </w:p>
    <w:p w14:paraId="36FA8E1B" w14:textId="00851987" w:rsidR="0084725E" w:rsidRPr="000A215A" w:rsidRDefault="000A215A" w:rsidP="000A215A">
      <w:pPr>
        <w:pStyle w:val="Default"/>
        <w:spacing w:line="0" w:lineRule="atLeast"/>
        <w:ind w:left="-90" w:hanging="40"/>
        <w:jc w:val="both"/>
        <w:rPr>
          <w:rFonts w:asciiTheme="minorHAnsi" w:hAnsiTheme="minorHAnsi" w:cstheme="minorHAnsi"/>
          <w:u w:val="single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Za radionice generičkih/transfernih vještina koje se ne održavaju na Kemijskom odsjeku potrebno je podnositi zamolbu </w:t>
      </w:r>
      <w:r w:rsidR="00260F7D">
        <w:rPr>
          <w:rFonts w:asciiTheme="minorHAnsi" w:hAnsiTheme="minorHAnsi" w:cstheme="minorHAnsi"/>
          <w:lang w:val="hr-HR"/>
        </w:rPr>
        <w:t>VDS-u</w:t>
      </w:r>
      <w:r>
        <w:rPr>
          <w:rFonts w:asciiTheme="minorHAnsi" w:hAnsiTheme="minorHAnsi" w:cstheme="minorHAnsi"/>
          <w:lang w:val="hr-HR"/>
        </w:rPr>
        <w:t xml:space="preserve"> za dodjelu bodova </w:t>
      </w:r>
      <w:r w:rsidRPr="00350562">
        <w:rPr>
          <w:rFonts w:asciiTheme="minorHAnsi" w:hAnsiTheme="minorHAnsi" w:cstheme="minorHAnsi"/>
          <w:lang w:val="hr-HR"/>
        </w:rPr>
        <w:t>prije</w:t>
      </w:r>
      <w:r w:rsidRPr="000A215A">
        <w:rPr>
          <w:rFonts w:asciiTheme="minorHAnsi" w:hAnsiTheme="minorHAnsi" w:cstheme="minorHAnsi"/>
          <w:u w:val="single"/>
          <w:lang w:val="hr-HR"/>
        </w:rPr>
        <w:t xml:space="preserve"> njihovog održavanja.</w:t>
      </w:r>
    </w:p>
    <w:p w14:paraId="5F3E71C7" w14:textId="77777777" w:rsidR="000A215A" w:rsidRPr="00E15816" w:rsidRDefault="000A215A" w:rsidP="00652D58">
      <w:pPr>
        <w:pStyle w:val="Default"/>
        <w:spacing w:line="0" w:lineRule="atLeast"/>
        <w:ind w:left="426" w:hanging="40"/>
        <w:jc w:val="both"/>
        <w:rPr>
          <w:rFonts w:asciiTheme="minorHAnsi" w:hAnsiTheme="minorHAnsi" w:cstheme="minorHAnsi"/>
          <w:lang w:val="hr-HR"/>
        </w:rPr>
      </w:pPr>
    </w:p>
    <w:p w14:paraId="5BB9F101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Ostale izborne aktivnosti su: </w:t>
      </w:r>
    </w:p>
    <w:p w14:paraId="075FA901" w14:textId="77777777" w:rsidR="00081D07" w:rsidRPr="00E15816" w:rsidRDefault="00081D07" w:rsidP="00B46469">
      <w:pPr>
        <w:pStyle w:val="Default"/>
        <w:ind w:left="426" w:hanging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Aktivno sudjelovanje na znanstvenim skupovima </w:t>
      </w:r>
      <w:r w:rsidRPr="00E15816">
        <w:rPr>
          <w:rFonts w:asciiTheme="minorHAnsi" w:hAnsiTheme="minorHAnsi" w:cstheme="minorHAnsi"/>
          <w:lang w:val="hr-HR"/>
        </w:rPr>
        <w:t xml:space="preserve">iz područja kemije, odnosno prirodnih znanosti koje izravno doprinose kompetencijama pristupnika u području u kojem izrađuje disertaciju: </w:t>
      </w:r>
    </w:p>
    <w:p w14:paraId="7BE34594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usmeno izlaganje pristupnika, </w:t>
      </w:r>
      <w:r w:rsidRPr="00E15816">
        <w:rPr>
          <w:rFonts w:asciiTheme="minorHAnsi" w:hAnsiTheme="minorHAnsi" w:cstheme="minorHAnsi"/>
          <w:bCs/>
          <w:lang w:val="hr-HR"/>
        </w:rPr>
        <w:t>4 ECTS-boda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58F14423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postersko priopćenje u kojem je pristupnik glavni autor, </w:t>
      </w:r>
      <w:r w:rsidRPr="00E15816">
        <w:rPr>
          <w:rFonts w:asciiTheme="minorHAnsi" w:hAnsiTheme="minorHAnsi" w:cstheme="minorHAnsi"/>
          <w:bCs/>
          <w:lang w:val="hr-HR"/>
        </w:rPr>
        <w:t>2 ECTS-boda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3ACFD8D8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b/>
          <w:bCs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postersko ili usmeno priopćenje u kojem pristupnik nije glavni autor, </w:t>
      </w:r>
      <w:r w:rsidRPr="00E15816">
        <w:rPr>
          <w:rFonts w:asciiTheme="minorHAnsi" w:hAnsiTheme="minorHAnsi" w:cstheme="minorHAnsi"/>
          <w:bCs/>
          <w:lang w:val="hr-HR"/>
        </w:rPr>
        <w:t>1 ECTS-bod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52BEA00C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</w:p>
    <w:p w14:paraId="760ED46F" w14:textId="29335C2E" w:rsidR="00081D07" w:rsidRPr="00E15816" w:rsidRDefault="00081D07" w:rsidP="00B46469">
      <w:pPr>
        <w:pStyle w:val="Default"/>
        <w:ind w:left="426" w:hanging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Sudjelovanje na znanstvenim radionicama </w:t>
      </w:r>
      <w:r w:rsidRPr="00E15816">
        <w:rPr>
          <w:rFonts w:asciiTheme="minorHAnsi" w:hAnsiTheme="minorHAnsi" w:cstheme="minorHAnsi"/>
          <w:lang w:val="hr-HR"/>
        </w:rPr>
        <w:t xml:space="preserve">iz područja kemije, odnosno prirodnih znanosti koje izravno doprinose kompetencijama pristupnika u području u kojem izrađuje disertaciju: bodovnu vrijednost radionica odredit će Vijeće Doktorskog studija </w:t>
      </w:r>
      <w:r w:rsidR="009221B3">
        <w:rPr>
          <w:rFonts w:asciiTheme="minorHAnsi" w:hAnsiTheme="minorHAnsi" w:cstheme="minorHAnsi"/>
          <w:lang w:val="hr-HR"/>
        </w:rPr>
        <w:t xml:space="preserve">Kemija </w:t>
      </w:r>
      <w:r w:rsidRPr="00E15816">
        <w:rPr>
          <w:rFonts w:asciiTheme="minorHAnsi" w:hAnsiTheme="minorHAnsi" w:cstheme="minorHAnsi"/>
          <w:lang w:val="hr-HR"/>
        </w:rPr>
        <w:t xml:space="preserve">prema priloženom sadržaju i satnici radionice, od 1 do 3 ECTS-bodova </w:t>
      </w:r>
    </w:p>
    <w:p w14:paraId="31F88BA1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</w:p>
    <w:p w14:paraId="27116925" w14:textId="77777777" w:rsidR="00081D07" w:rsidRPr="00E15816" w:rsidRDefault="00081D07" w:rsidP="00B46469">
      <w:pPr>
        <w:pStyle w:val="Default"/>
        <w:ind w:left="426" w:hanging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Znanstveno usavršavanje tijekom akademske godine </w:t>
      </w:r>
      <w:r w:rsidRPr="00E15816">
        <w:rPr>
          <w:rFonts w:asciiTheme="minorHAnsi" w:hAnsiTheme="minorHAnsi" w:cstheme="minorHAnsi"/>
          <w:lang w:val="hr-HR"/>
        </w:rPr>
        <w:t>iz područja kemije, odnosno prirodnih znanosti koje izravno doprinose kompetencijama pristupnika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: </w:t>
      </w:r>
    </w:p>
    <w:p w14:paraId="61FB791F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najmanje mjesec dana: </w:t>
      </w:r>
      <w:r w:rsidRPr="00E15816">
        <w:rPr>
          <w:rFonts w:asciiTheme="minorHAnsi" w:hAnsiTheme="minorHAnsi" w:cstheme="minorHAnsi"/>
          <w:bCs/>
          <w:lang w:val="hr-HR"/>
        </w:rPr>
        <w:t>2 ECTS-boda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07627B73" w14:textId="77777777" w:rsidR="00081D07" w:rsidRPr="00E15816" w:rsidRDefault="00081D07" w:rsidP="00081D07">
      <w:pPr>
        <w:pStyle w:val="Default"/>
        <w:ind w:left="426"/>
        <w:rPr>
          <w:rFonts w:asciiTheme="minorHAnsi" w:hAnsiTheme="minorHAnsi" w:cstheme="minorHAnsi"/>
          <w:lang w:val="hr-HR"/>
        </w:rPr>
      </w:pPr>
    </w:p>
    <w:p w14:paraId="68268E71" w14:textId="77777777" w:rsidR="00081D07" w:rsidRPr="00E15816" w:rsidRDefault="00081D07" w:rsidP="00B46469">
      <w:pPr>
        <w:pStyle w:val="Default"/>
        <w:ind w:left="426" w:hanging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Znanstvene publikacije </w:t>
      </w:r>
      <w:r w:rsidRPr="00E15816">
        <w:rPr>
          <w:rFonts w:asciiTheme="minorHAnsi" w:hAnsiTheme="minorHAnsi" w:cstheme="minorHAnsi"/>
          <w:lang w:val="hr-HR"/>
        </w:rPr>
        <w:t>iz područja kemije, odnosno prirodnih znanosti koje izravno doprinose kompetencijama pristupnika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: </w:t>
      </w:r>
    </w:p>
    <w:p w14:paraId="2A337093" w14:textId="77777777" w:rsidR="00081D07" w:rsidRPr="00E15816" w:rsidRDefault="00081D07" w:rsidP="00B46469">
      <w:pPr>
        <w:pStyle w:val="Default"/>
        <w:ind w:left="426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indeksirane u bazi </w:t>
      </w:r>
      <w:r w:rsidRPr="00E15816">
        <w:rPr>
          <w:rFonts w:asciiTheme="minorHAnsi" w:hAnsiTheme="minorHAnsi" w:cstheme="minorHAnsi"/>
          <w:b/>
          <w:i/>
          <w:lang w:val="hr-HR"/>
        </w:rPr>
        <w:t>Web of Science</w:t>
      </w:r>
      <w:r w:rsidRPr="00E15816">
        <w:rPr>
          <w:rFonts w:asciiTheme="minorHAnsi" w:hAnsiTheme="minorHAnsi" w:cstheme="minorHAnsi"/>
          <w:lang w:val="hr-HR"/>
        </w:rPr>
        <w:t xml:space="preserve"> u kojima je pristupnik glavni autor: </w:t>
      </w:r>
      <w:r w:rsidRPr="00E15816">
        <w:rPr>
          <w:rFonts w:asciiTheme="minorHAnsi" w:hAnsiTheme="minorHAnsi" w:cstheme="minorHAnsi"/>
          <w:bCs/>
          <w:lang w:val="hr-HR"/>
        </w:rPr>
        <w:t>5 ECTS</w:t>
      </w:r>
      <w:r w:rsidRPr="00E15816">
        <w:rPr>
          <w:rFonts w:asciiTheme="minorHAnsi" w:hAnsiTheme="minorHAnsi" w:cstheme="minorHAnsi"/>
          <w:lang w:val="hr-HR"/>
        </w:rPr>
        <w:t xml:space="preserve">-bodova </w:t>
      </w:r>
    </w:p>
    <w:p w14:paraId="127283FB" w14:textId="77777777" w:rsidR="00081D07" w:rsidRPr="00E15816" w:rsidRDefault="00081D07" w:rsidP="00B46469">
      <w:pPr>
        <w:pStyle w:val="Default"/>
        <w:ind w:left="426"/>
        <w:jc w:val="both"/>
        <w:rPr>
          <w:rFonts w:asciiTheme="minorHAnsi" w:hAnsiTheme="minorHAnsi" w:cstheme="minorHAnsi"/>
          <w:bCs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indeksirane u bazi </w:t>
      </w:r>
      <w:r w:rsidRPr="00E15816">
        <w:rPr>
          <w:rFonts w:asciiTheme="minorHAnsi" w:hAnsiTheme="minorHAnsi" w:cstheme="minorHAnsi"/>
          <w:b/>
          <w:i/>
          <w:lang w:val="hr-HR"/>
        </w:rPr>
        <w:t>Web of Science</w:t>
      </w:r>
      <w:r w:rsidRPr="00E15816">
        <w:rPr>
          <w:rFonts w:asciiTheme="minorHAnsi" w:hAnsiTheme="minorHAnsi" w:cstheme="minorHAnsi"/>
          <w:lang w:val="hr-HR"/>
        </w:rPr>
        <w:t xml:space="preserve"> u kojima pristupnik nije glavni autor: </w:t>
      </w:r>
      <w:r w:rsidRPr="00E15816">
        <w:rPr>
          <w:rFonts w:asciiTheme="minorHAnsi" w:hAnsiTheme="minorHAnsi" w:cstheme="minorHAnsi"/>
          <w:bCs/>
          <w:lang w:val="hr-HR"/>
        </w:rPr>
        <w:t>3 ECTS-boda</w:t>
      </w:r>
    </w:p>
    <w:p w14:paraId="4E3E0016" w14:textId="77777777" w:rsidR="00081D07" w:rsidRPr="00E15816" w:rsidRDefault="00081D07" w:rsidP="00B46469">
      <w:pPr>
        <w:pStyle w:val="Default"/>
        <w:ind w:left="426"/>
        <w:jc w:val="both"/>
        <w:rPr>
          <w:rFonts w:asciiTheme="minorHAnsi" w:hAnsiTheme="minorHAnsi" w:cstheme="minorHAnsi"/>
          <w:b/>
          <w:bCs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koje nisu indeksirane u bazi </w:t>
      </w:r>
      <w:r w:rsidRPr="00E15816">
        <w:rPr>
          <w:rFonts w:asciiTheme="minorHAnsi" w:hAnsiTheme="minorHAnsi" w:cstheme="minorHAnsi"/>
          <w:b/>
          <w:i/>
          <w:lang w:val="hr-HR"/>
        </w:rPr>
        <w:t>Web of Science</w:t>
      </w:r>
      <w:r w:rsidRPr="00E15816">
        <w:rPr>
          <w:rFonts w:asciiTheme="minorHAnsi" w:hAnsiTheme="minorHAnsi" w:cstheme="minorHAnsi"/>
          <w:lang w:val="hr-HR"/>
        </w:rPr>
        <w:t>,</w:t>
      </w:r>
      <w:r w:rsidRPr="00E15816">
        <w:rPr>
          <w:rFonts w:asciiTheme="minorHAnsi" w:hAnsiTheme="minorHAnsi" w:cstheme="minorHAnsi"/>
          <w:b/>
          <w:i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a indeksirane su u bazi </w:t>
      </w:r>
      <w:r w:rsidRPr="00E15816">
        <w:rPr>
          <w:rFonts w:asciiTheme="minorHAnsi" w:hAnsiTheme="minorHAnsi" w:cstheme="minorHAnsi"/>
          <w:b/>
          <w:i/>
          <w:lang w:val="hr-HR"/>
        </w:rPr>
        <w:t>Science Citation Index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b/>
          <w:i/>
          <w:lang w:val="hr-HR"/>
        </w:rPr>
        <w:t>Expanded</w:t>
      </w:r>
      <w:r w:rsidRPr="00E15816">
        <w:rPr>
          <w:rFonts w:asciiTheme="minorHAnsi" w:hAnsiTheme="minorHAnsi" w:cstheme="minorHAnsi"/>
          <w:b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u kojima je pristupnik glavni autor: </w:t>
      </w:r>
      <w:r w:rsidRPr="00E15816">
        <w:rPr>
          <w:rFonts w:asciiTheme="minorHAnsi" w:hAnsiTheme="minorHAnsi" w:cstheme="minorHAnsi"/>
          <w:bCs/>
          <w:lang w:val="hr-HR"/>
        </w:rPr>
        <w:t>3 ECTS-boda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3B9625E8" w14:textId="77777777" w:rsidR="00081D07" w:rsidRPr="00E15816" w:rsidRDefault="00081D07" w:rsidP="00B46469">
      <w:pPr>
        <w:pStyle w:val="Default"/>
        <w:ind w:left="426"/>
        <w:jc w:val="both"/>
        <w:rPr>
          <w:rFonts w:asciiTheme="minorHAnsi" w:hAnsiTheme="minorHAnsi" w:cstheme="minorHAnsi"/>
          <w:b/>
          <w:bCs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• koje nisu indeksirane u bazi </w:t>
      </w:r>
      <w:r w:rsidRPr="00E15816">
        <w:rPr>
          <w:rFonts w:asciiTheme="minorHAnsi" w:hAnsiTheme="minorHAnsi" w:cstheme="minorHAnsi"/>
          <w:b/>
          <w:i/>
          <w:lang w:val="hr-HR"/>
        </w:rPr>
        <w:t>Web of Science</w:t>
      </w:r>
      <w:r w:rsidRPr="00E15816">
        <w:rPr>
          <w:rFonts w:asciiTheme="minorHAnsi" w:hAnsiTheme="minorHAnsi" w:cstheme="minorHAnsi"/>
          <w:lang w:val="hr-HR"/>
        </w:rPr>
        <w:t>,</w:t>
      </w:r>
      <w:r w:rsidRPr="00E15816">
        <w:rPr>
          <w:rFonts w:asciiTheme="minorHAnsi" w:hAnsiTheme="minorHAnsi" w:cstheme="minorHAnsi"/>
          <w:b/>
          <w:i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a indeksirane su u bazi </w:t>
      </w:r>
      <w:r w:rsidRPr="00E15816">
        <w:rPr>
          <w:rFonts w:asciiTheme="minorHAnsi" w:hAnsiTheme="minorHAnsi" w:cstheme="minorHAnsi"/>
          <w:b/>
          <w:i/>
          <w:lang w:val="hr-HR"/>
        </w:rPr>
        <w:t>Science Citation Index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b/>
          <w:i/>
          <w:lang w:val="hr-HR"/>
        </w:rPr>
        <w:t>Expanded</w:t>
      </w:r>
      <w:r w:rsidRPr="00E15816">
        <w:rPr>
          <w:rFonts w:asciiTheme="minorHAnsi" w:hAnsiTheme="minorHAnsi" w:cstheme="minorHAnsi"/>
          <w:b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u kojima pristupnik nije glavni autor: </w:t>
      </w:r>
      <w:r w:rsidRPr="00E15816">
        <w:rPr>
          <w:rFonts w:asciiTheme="minorHAnsi" w:hAnsiTheme="minorHAnsi" w:cstheme="minorHAnsi"/>
          <w:bCs/>
          <w:lang w:val="hr-HR"/>
        </w:rPr>
        <w:t>1 ECTS-bod.</w:t>
      </w:r>
      <w:r w:rsidRPr="00E15816">
        <w:rPr>
          <w:rFonts w:asciiTheme="minorHAnsi" w:hAnsiTheme="minorHAnsi" w:cstheme="minorHAnsi"/>
          <w:b/>
          <w:bCs/>
          <w:lang w:val="hr-HR"/>
        </w:rPr>
        <w:t xml:space="preserve"> </w:t>
      </w:r>
    </w:p>
    <w:p w14:paraId="0A390DED" w14:textId="77777777" w:rsidR="00081D07" w:rsidRPr="00E15816" w:rsidRDefault="00081D07" w:rsidP="00B46469">
      <w:pPr>
        <w:pStyle w:val="Default"/>
        <w:ind w:left="426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49D7EC01" w14:textId="29254BE5" w:rsidR="00081D07" w:rsidRDefault="007579B8" w:rsidP="00B46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Studenti u pravilu na kraju treće godine </w:t>
      </w:r>
      <w:r w:rsidR="00A732AE">
        <w:rPr>
          <w:rFonts w:cstheme="minorHAnsi"/>
          <w:sz w:val="24"/>
          <w:szCs w:val="24"/>
        </w:rPr>
        <w:t xml:space="preserve">studija </w:t>
      </w:r>
      <w:r>
        <w:rPr>
          <w:rFonts w:cstheme="minorHAnsi"/>
          <w:sz w:val="24"/>
          <w:szCs w:val="24"/>
        </w:rPr>
        <w:t>upućuju zamolbu</w:t>
      </w:r>
      <w:r w:rsidRPr="007579B8">
        <w:rPr>
          <w:rFonts w:cstheme="minorHAnsi"/>
          <w:sz w:val="24"/>
          <w:szCs w:val="24"/>
        </w:rPr>
        <w:t xml:space="preserve"> VDS-u</w:t>
      </w:r>
      <w:r>
        <w:rPr>
          <w:rFonts w:cstheme="minorHAnsi"/>
          <w:sz w:val="24"/>
          <w:szCs w:val="24"/>
        </w:rPr>
        <w:t xml:space="preserve"> na odgovarajućem</w:t>
      </w:r>
      <w:r w:rsidR="00B4199F">
        <w:rPr>
          <w:rFonts w:cstheme="minorHAnsi"/>
          <w:sz w:val="24"/>
          <w:szCs w:val="24"/>
        </w:rPr>
        <w:t xml:space="preserve"> obrascu za priznavanje ECTS-</w:t>
      </w:r>
      <w:r>
        <w:rPr>
          <w:rFonts w:cstheme="minorHAnsi"/>
          <w:sz w:val="24"/>
          <w:szCs w:val="24"/>
        </w:rPr>
        <w:t xml:space="preserve">bodova ostvarenih </w:t>
      </w:r>
      <w:r w:rsidRPr="007579B8">
        <w:rPr>
          <w:rFonts w:cstheme="minorHAnsi"/>
          <w:sz w:val="24"/>
          <w:szCs w:val="24"/>
          <w:u w:val="single"/>
        </w:rPr>
        <w:t>ostalim izbornim aktivnostima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7579B8">
        <w:rPr>
          <w:rFonts w:cstheme="minorHAnsi"/>
          <w:sz w:val="24"/>
          <w:szCs w:val="24"/>
          <w:u w:val="single"/>
        </w:rPr>
        <w:t>(</w:t>
      </w:r>
      <w:hyperlink r:id="rId12" w:history="1">
        <w:r w:rsidRPr="007579B8">
          <w:rPr>
            <w:rStyle w:val="Hyperlink"/>
            <w:rFonts w:cstheme="minorHAnsi"/>
            <w:sz w:val="24"/>
            <w:szCs w:val="24"/>
          </w:rPr>
          <w:t>obrazac</w:t>
        </w:r>
      </w:hyperlink>
      <w:r w:rsidRPr="007579B8">
        <w:rPr>
          <w:rFonts w:cstheme="minorHAnsi"/>
          <w:sz w:val="24"/>
          <w:szCs w:val="24"/>
          <w:u w:val="single"/>
        </w:rPr>
        <w:t>)</w:t>
      </w:r>
      <w:r>
        <w:rPr>
          <w:rFonts w:cstheme="minorHAnsi"/>
          <w:sz w:val="24"/>
          <w:szCs w:val="24"/>
        </w:rPr>
        <w:t xml:space="preserve">. </w:t>
      </w:r>
    </w:p>
    <w:p w14:paraId="7B85B0F6" w14:textId="77777777" w:rsidR="007579B8" w:rsidRPr="00E15816" w:rsidRDefault="007579B8" w:rsidP="00B46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742519" w14:textId="77777777" w:rsidR="009C3AEB" w:rsidRDefault="009C3AEB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b/>
          <w:bCs/>
          <w:color w:val="auto"/>
          <w:lang w:val="hr-HR"/>
        </w:rPr>
      </w:pPr>
    </w:p>
    <w:p w14:paraId="52E2BBF6" w14:textId="14B8F3F8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>3.5. Opis predmeta</w:t>
      </w:r>
    </w:p>
    <w:p w14:paraId="5F51AA1A" w14:textId="5BF9E085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Predmeti su opisani u zasebnom dokumentu (</w:t>
      </w:r>
      <w:r w:rsidRPr="004D69FF">
        <w:rPr>
          <w:rFonts w:asciiTheme="minorHAnsi" w:hAnsiTheme="minorHAnsi" w:cstheme="minorHAnsi"/>
          <w:lang w:val="hr-HR"/>
        </w:rPr>
        <w:t>KEMIJA_PROGRAM_</w:t>
      </w:r>
      <w:r w:rsidR="009C3AEB" w:rsidRPr="004D69FF">
        <w:rPr>
          <w:rFonts w:asciiTheme="minorHAnsi" w:hAnsiTheme="minorHAnsi" w:cstheme="minorHAnsi"/>
          <w:lang w:val="hr-HR"/>
        </w:rPr>
        <w:t>20</w:t>
      </w:r>
      <w:r w:rsidR="009C3AEB">
        <w:rPr>
          <w:rFonts w:asciiTheme="minorHAnsi" w:hAnsiTheme="minorHAnsi" w:cstheme="minorHAnsi"/>
          <w:lang w:val="hr-HR"/>
        </w:rPr>
        <w:t>26</w:t>
      </w:r>
      <w:r w:rsidR="00AA6AB1">
        <w:rPr>
          <w:rFonts w:asciiTheme="minorHAnsi" w:hAnsiTheme="minorHAnsi" w:cstheme="minorHAnsi"/>
          <w:lang w:val="hr-HR"/>
        </w:rPr>
        <w:t>-</w:t>
      </w:r>
      <w:r w:rsidR="009C3AEB" w:rsidRPr="004D69FF">
        <w:rPr>
          <w:rFonts w:asciiTheme="minorHAnsi" w:hAnsiTheme="minorHAnsi" w:cstheme="minorHAnsi"/>
          <w:lang w:val="hr-HR"/>
        </w:rPr>
        <w:t>2</w:t>
      </w:r>
      <w:r w:rsidR="009C3AEB">
        <w:rPr>
          <w:rFonts w:asciiTheme="minorHAnsi" w:hAnsiTheme="minorHAnsi" w:cstheme="minorHAnsi"/>
          <w:lang w:val="hr-HR"/>
        </w:rPr>
        <w:t>7</w:t>
      </w:r>
      <w:r w:rsidRPr="004D69FF">
        <w:rPr>
          <w:rFonts w:asciiTheme="minorHAnsi" w:hAnsiTheme="minorHAnsi" w:cstheme="minorHAnsi"/>
          <w:lang w:val="hr-HR"/>
        </w:rPr>
        <w:t>.pdf</w:t>
      </w:r>
      <w:r w:rsidRPr="00E15816">
        <w:rPr>
          <w:rFonts w:asciiTheme="minorHAnsi" w:hAnsiTheme="minorHAnsi" w:cstheme="minorHAnsi"/>
          <w:lang w:val="hr-HR"/>
        </w:rPr>
        <w:t>)</w:t>
      </w:r>
    </w:p>
    <w:p w14:paraId="657DAFCD" w14:textId="20535377" w:rsidR="00081D07" w:rsidRPr="00E15816" w:rsidRDefault="00A732AE" w:rsidP="0029293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  <w:r w:rsidR="0004552D">
        <w:rPr>
          <w:rFonts w:cstheme="minorHAnsi"/>
          <w:b/>
          <w:bCs/>
          <w:sz w:val="24"/>
          <w:szCs w:val="24"/>
        </w:rPr>
        <w:lastRenderedPageBreak/>
        <w:t>3. 6. Ritam studiranja, ob</w:t>
      </w:r>
      <w:r w:rsidR="00081D07" w:rsidRPr="00E15816">
        <w:rPr>
          <w:rFonts w:cstheme="minorHAnsi"/>
          <w:b/>
          <w:bCs/>
          <w:sz w:val="24"/>
          <w:szCs w:val="24"/>
        </w:rPr>
        <w:t>veze studenata i napredovanje kroz studij</w:t>
      </w:r>
    </w:p>
    <w:p w14:paraId="21CE2D2E" w14:textId="77777777" w:rsidR="00F04FC9" w:rsidRPr="00F04FC9" w:rsidRDefault="00F04FC9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>Z</w:t>
      </w:r>
      <w:r w:rsidRPr="00271F8B">
        <w:rPr>
          <w:rFonts w:asciiTheme="minorHAnsi" w:hAnsiTheme="minorHAnsi" w:cstheme="minorHAnsi"/>
          <w:b/>
          <w:bCs/>
          <w:lang w:val="hr-HR"/>
        </w:rPr>
        <w:t>nanstveno istraživanje</w:t>
      </w:r>
      <w:r w:rsidR="00702046">
        <w:rPr>
          <w:rFonts w:asciiTheme="minorHAnsi" w:hAnsiTheme="minorHAnsi" w:cstheme="minorHAnsi"/>
          <w:b/>
          <w:bCs/>
          <w:lang w:val="hr-HR"/>
        </w:rPr>
        <w:t>:</w:t>
      </w:r>
      <w:r w:rsidRPr="00271F8B">
        <w:rPr>
          <w:rFonts w:asciiTheme="minorHAnsi" w:hAnsiTheme="minorHAnsi" w:cstheme="minorHAnsi"/>
          <w:b/>
          <w:bCs/>
          <w:lang w:val="hr-HR"/>
        </w:rPr>
        <w:t xml:space="preserve"> </w:t>
      </w:r>
      <w:r w:rsidR="00702046">
        <w:rPr>
          <w:rFonts w:asciiTheme="minorHAnsi" w:hAnsiTheme="minorHAnsi" w:cstheme="minorHAnsi"/>
          <w:lang w:val="hr-HR"/>
        </w:rPr>
        <w:t>Student upisuje na</w:t>
      </w:r>
      <w:r w:rsidR="00702046" w:rsidRPr="00861DD3">
        <w:rPr>
          <w:rFonts w:asciiTheme="minorHAnsi" w:hAnsiTheme="minorHAnsi" w:cstheme="minorHAnsi"/>
          <w:lang w:val="hr-HR"/>
        </w:rPr>
        <w:t xml:space="preserve"> sve tri godine studija </w:t>
      </w:r>
      <w:r w:rsidR="00702046" w:rsidRPr="00861DD3">
        <w:rPr>
          <w:rFonts w:asciiTheme="minorHAnsi" w:hAnsiTheme="minorHAnsi" w:cstheme="minorHAnsi"/>
          <w:i/>
          <w:iCs/>
          <w:lang w:val="hr-HR"/>
        </w:rPr>
        <w:t>Istraživački rad</w:t>
      </w:r>
      <w:r w:rsidR="00702046">
        <w:rPr>
          <w:rFonts w:asciiTheme="minorHAnsi" w:hAnsiTheme="minorHAnsi" w:cstheme="minorHAnsi"/>
          <w:i/>
          <w:iCs/>
          <w:lang w:val="hr-HR"/>
        </w:rPr>
        <w:t>.</w:t>
      </w:r>
    </w:p>
    <w:p w14:paraId="09BEFF83" w14:textId="7038FE20" w:rsidR="00AE7970" w:rsidRPr="00486445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>Upis prve godin</w:t>
      </w:r>
      <w:r w:rsidRPr="00652D58">
        <w:rPr>
          <w:rFonts w:asciiTheme="minorHAnsi" w:hAnsiTheme="minorHAnsi" w:cstheme="minorHAnsi"/>
          <w:b/>
          <w:bCs/>
          <w:lang w:val="hr-HR"/>
        </w:rPr>
        <w:t>e</w:t>
      </w:r>
      <w:r w:rsidRPr="00652D58">
        <w:rPr>
          <w:rFonts w:asciiTheme="minorHAnsi" w:hAnsiTheme="minorHAnsi" w:cstheme="minorHAnsi"/>
          <w:lang w:val="hr-HR"/>
        </w:rPr>
        <w:t>: Kolegiji se upisuju uz dogovor s voditeljem smjera</w:t>
      </w:r>
      <w:r w:rsidRPr="00E15816">
        <w:rPr>
          <w:rFonts w:asciiTheme="minorHAnsi" w:hAnsiTheme="minorHAnsi" w:cstheme="minorHAnsi"/>
          <w:lang w:val="hr-HR"/>
        </w:rPr>
        <w:t xml:space="preserve"> prema nastavnom planu. Na samom početku studija, dok mentora ne potvrdi Vijeće Kemijskog odsjeka, odnosno Vijeće područja i Sveučilište u Zagrebu, ulogu mentora privremeno obavlja studijski savjetnik kojeg imenuje VDS-a. Mogu se, a i preporuča se, upisati i kolegiji drugih smjerova te iz doktorskih studija srodnih znanstvenih polja (npr. fizika, biologija, itd.). Studenti na prvoj godini upisuju 2 temeljna i jedan izborni kolegij (najmanje 21 bod), </w:t>
      </w:r>
      <w:r w:rsidRPr="00E15816">
        <w:rPr>
          <w:rFonts w:asciiTheme="minorHAnsi" w:hAnsiTheme="minorHAnsi" w:cstheme="minorHAnsi"/>
          <w:i/>
          <w:lang w:val="hr-HR"/>
        </w:rPr>
        <w:t>Istraživački rad</w:t>
      </w:r>
      <w:r w:rsidRPr="00E15816">
        <w:rPr>
          <w:rFonts w:asciiTheme="minorHAnsi" w:hAnsiTheme="minorHAnsi" w:cstheme="minorHAnsi"/>
          <w:lang w:val="hr-HR"/>
        </w:rPr>
        <w:t xml:space="preserve"> te </w:t>
      </w:r>
      <w:r w:rsidRPr="00E15816">
        <w:rPr>
          <w:rFonts w:asciiTheme="minorHAnsi" w:hAnsiTheme="minorHAnsi" w:cstheme="minorHAnsi"/>
          <w:i/>
          <w:iCs/>
          <w:lang w:val="hr-HR"/>
        </w:rPr>
        <w:t>Kemijski seminar I</w:t>
      </w:r>
      <w:r w:rsidRPr="00E15816">
        <w:rPr>
          <w:rFonts w:asciiTheme="minorHAnsi" w:hAnsiTheme="minorHAnsi" w:cstheme="minorHAnsi"/>
          <w:iCs/>
          <w:lang w:val="hr-HR"/>
        </w:rPr>
        <w:t>.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="00360D2A">
        <w:rPr>
          <w:rFonts w:asciiTheme="minorHAnsi" w:hAnsiTheme="minorHAnsi" w:cstheme="minorHAnsi"/>
          <w:lang w:val="hr-HR"/>
        </w:rPr>
        <w:t xml:space="preserve">Temu Kemijskog seminara I student unaprijed treba dogovoriti s voditeljem smjera. </w:t>
      </w:r>
      <w:r w:rsidR="00DC08E1" w:rsidRPr="00544777">
        <w:rPr>
          <w:rFonts w:asciiTheme="minorHAnsi" w:hAnsiTheme="minorHAnsi" w:cstheme="minorHAnsi"/>
          <w:color w:val="auto"/>
          <w:lang w:val="hr-HR"/>
        </w:rPr>
        <w:t>Za Kemijski seminar I potrebno je izraditi esej (do 10 stranica</w:t>
      </w:r>
      <w:r w:rsidR="00DC08E1" w:rsidRPr="00486445">
        <w:rPr>
          <w:rFonts w:asciiTheme="minorHAnsi" w:hAnsiTheme="minorHAnsi" w:cstheme="minorHAnsi"/>
          <w:color w:val="auto"/>
          <w:lang w:val="hr-HR"/>
        </w:rPr>
        <w:t>)</w:t>
      </w:r>
      <w:r w:rsidR="00486445" w:rsidRPr="00486445">
        <w:rPr>
          <w:rFonts w:asciiTheme="minorHAnsi" w:hAnsiTheme="minorHAnsi" w:cstheme="minorHAnsi"/>
          <w:color w:val="auto"/>
          <w:lang w:val="hr-HR"/>
        </w:rPr>
        <w:t xml:space="preserve"> i prezentaciju u trajanju od 20 minuta. Esej s</w:t>
      </w:r>
      <w:r w:rsidR="003E2847" w:rsidRPr="00486445">
        <w:rPr>
          <w:rFonts w:asciiTheme="minorHAnsi" w:hAnsiTheme="minorHAnsi" w:cstheme="minorHAnsi"/>
          <w:color w:val="auto"/>
          <w:lang w:val="hr-HR"/>
        </w:rPr>
        <w:t xml:space="preserve">e predaje </w:t>
      </w:r>
      <w:r w:rsidR="00486445" w:rsidRPr="00486445">
        <w:rPr>
          <w:rFonts w:asciiTheme="minorHAnsi" w:hAnsiTheme="minorHAnsi" w:cstheme="minorHAnsi"/>
          <w:color w:val="auto"/>
          <w:lang w:val="hr-HR"/>
        </w:rPr>
        <w:t xml:space="preserve">voditelju smjera </w:t>
      </w:r>
      <w:r w:rsidR="003E2847" w:rsidRPr="00486445">
        <w:rPr>
          <w:rFonts w:asciiTheme="minorHAnsi" w:hAnsiTheme="minorHAnsi" w:cstheme="minorHAnsi"/>
          <w:color w:val="auto"/>
          <w:lang w:val="hr-HR"/>
        </w:rPr>
        <w:t>najkasnije dva mjeseca</w:t>
      </w:r>
      <w:r w:rsidR="00486445" w:rsidRPr="00486445">
        <w:rPr>
          <w:rFonts w:asciiTheme="minorHAnsi" w:hAnsiTheme="minorHAnsi" w:cstheme="minorHAnsi"/>
          <w:color w:val="auto"/>
          <w:lang w:val="hr-HR"/>
        </w:rPr>
        <w:t>, a prezentacija najkasnije dva tjedna</w:t>
      </w:r>
      <w:r w:rsidR="003E2847" w:rsidRPr="00486445">
        <w:rPr>
          <w:rFonts w:asciiTheme="minorHAnsi" w:hAnsiTheme="minorHAnsi" w:cstheme="minorHAnsi"/>
          <w:color w:val="auto"/>
          <w:lang w:val="hr-HR"/>
        </w:rPr>
        <w:t xml:space="preserve"> prije predviđenog termina </w:t>
      </w:r>
      <w:r w:rsidR="00486445" w:rsidRPr="00486445">
        <w:rPr>
          <w:rFonts w:asciiTheme="minorHAnsi" w:hAnsiTheme="minorHAnsi" w:cstheme="minorHAnsi"/>
          <w:color w:val="auto"/>
          <w:lang w:val="hr-HR"/>
        </w:rPr>
        <w:t xml:space="preserve">izlaganja. </w:t>
      </w:r>
    </w:p>
    <w:p w14:paraId="7DA81227" w14:textId="12735F2B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486445">
        <w:rPr>
          <w:rFonts w:asciiTheme="minorHAnsi" w:hAnsiTheme="minorHAnsi" w:cstheme="minorHAnsi"/>
          <w:color w:val="auto"/>
          <w:lang w:val="hr-HR"/>
        </w:rPr>
        <w:t xml:space="preserve">Izmjene upisanih kolegija </w:t>
      </w:r>
      <w:r w:rsidRPr="00E15816">
        <w:rPr>
          <w:rFonts w:asciiTheme="minorHAnsi" w:hAnsiTheme="minorHAnsi" w:cstheme="minorHAnsi"/>
          <w:lang w:val="hr-HR"/>
        </w:rPr>
        <w:t xml:space="preserve">odobrava Vijeće Doktorskog studija </w:t>
      </w:r>
      <w:r w:rsidR="009221B3">
        <w:rPr>
          <w:rFonts w:asciiTheme="minorHAnsi" w:hAnsiTheme="minorHAnsi" w:cstheme="minorHAnsi"/>
          <w:lang w:val="hr-HR"/>
        </w:rPr>
        <w:t>K</w:t>
      </w:r>
      <w:r w:rsidR="009221B3" w:rsidRPr="00E15816">
        <w:rPr>
          <w:rFonts w:asciiTheme="minorHAnsi" w:hAnsiTheme="minorHAnsi" w:cstheme="minorHAnsi"/>
          <w:lang w:val="hr-HR"/>
        </w:rPr>
        <w:t>emij</w:t>
      </w:r>
      <w:r w:rsidR="009221B3">
        <w:rPr>
          <w:rFonts w:asciiTheme="minorHAnsi" w:hAnsiTheme="minorHAnsi" w:cstheme="minorHAnsi"/>
          <w:lang w:val="hr-HR"/>
        </w:rPr>
        <w:t>a</w:t>
      </w:r>
      <w:r w:rsidRPr="00E15816">
        <w:rPr>
          <w:rFonts w:asciiTheme="minorHAnsi" w:hAnsiTheme="minorHAnsi" w:cstheme="minorHAnsi"/>
          <w:lang w:val="hr-HR"/>
        </w:rPr>
        <w:t xml:space="preserve"> na temelju obrazložene zamolbe. Studenti mogu upisati jedan dodatni izborni kolegij po godini. Kada polaganjem upisanih kolegija na prvoj i drugoj godini postignu propisani minimum bodova (36), kolegije koji su višak nisu dužni polagati te ih mogu poništiti upućivanjem zamolbe VDS-u. </w:t>
      </w:r>
    </w:p>
    <w:p w14:paraId="33CD5735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Testiranje prve godine: </w:t>
      </w:r>
      <w:r w:rsidRPr="00E15816">
        <w:rPr>
          <w:rFonts w:asciiTheme="minorHAnsi" w:hAnsiTheme="minorHAnsi" w:cstheme="minorHAnsi"/>
          <w:lang w:val="hr-HR"/>
        </w:rPr>
        <w:t xml:space="preserve">Odslušani temeljni kolegiji. Nazočnost na Kemijskim seminarima I. </w:t>
      </w:r>
    </w:p>
    <w:p w14:paraId="67975B9A" w14:textId="525B62D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Upis druge godine: </w:t>
      </w:r>
      <w:r w:rsidRPr="00E15816">
        <w:rPr>
          <w:rFonts w:asciiTheme="minorHAnsi" w:hAnsiTheme="minorHAnsi" w:cstheme="minorHAnsi"/>
          <w:lang w:val="hr-HR"/>
        </w:rPr>
        <w:t xml:space="preserve">Uvjeti: položeni temeljni kolegiji u iznosu od ukupno 16 bodova, te uspješno održan 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Kemijski seminar I </w:t>
      </w:r>
      <w:r w:rsidRPr="00E72F76">
        <w:rPr>
          <w:rFonts w:asciiTheme="minorHAnsi" w:hAnsiTheme="minorHAnsi" w:cstheme="minorHAnsi"/>
          <w:iCs/>
          <w:lang w:val="hr-HR"/>
        </w:rPr>
        <w:t>(8 bodova)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. </w:t>
      </w:r>
      <w:r w:rsidRPr="00E15816">
        <w:rPr>
          <w:rFonts w:asciiTheme="minorHAnsi" w:hAnsiTheme="minorHAnsi" w:cstheme="minorHAnsi"/>
          <w:lang w:val="hr-HR"/>
        </w:rPr>
        <w:t xml:space="preserve">Studenti na drugoj godini u načelu upisuju 3 izborna kolegija (najmanje 15 bodova), </w:t>
      </w:r>
      <w:r w:rsidRPr="00E15816">
        <w:rPr>
          <w:rFonts w:asciiTheme="minorHAnsi" w:hAnsiTheme="minorHAnsi" w:cstheme="minorHAnsi"/>
          <w:i/>
          <w:lang w:val="hr-HR"/>
        </w:rPr>
        <w:t>Istraživački rad</w:t>
      </w:r>
      <w:r w:rsidRPr="00E15816">
        <w:rPr>
          <w:rFonts w:asciiTheme="minorHAnsi" w:hAnsiTheme="minorHAnsi" w:cstheme="minorHAnsi"/>
          <w:lang w:val="hr-HR"/>
        </w:rPr>
        <w:t xml:space="preserve">, te </w:t>
      </w:r>
      <w:r w:rsidRPr="00E15816">
        <w:rPr>
          <w:rFonts w:asciiTheme="minorHAnsi" w:hAnsiTheme="minorHAnsi" w:cstheme="minorHAnsi"/>
          <w:i/>
          <w:iCs/>
          <w:lang w:val="hr-HR"/>
        </w:rPr>
        <w:t>Kemijski seminar II</w:t>
      </w:r>
      <w:r w:rsidRPr="00E15816">
        <w:rPr>
          <w:rFonts w:asciiTheme="minorHAnsi" w:hAnsiTheme="minorHAnsi" w:cstheme="minorHAnsi"/>
          <w:iCs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>u dogovor</w:t>
      </w:r>
      <w:r w:rsidR="00E0757B">
        <w:rPr>
          <w:rFonts w:asciiTheme="minorHAnsi" w:hAnsiTheme="minorHAnsi" w:cstheme="minorHAnsi"/>
          <w:lang w:val="hr-HR"/>
        </w:rPr>
        <w:t>u</w:t>
      </w:r>
      <w:r w:rsidRPr="00E15816">
        <w:rPr>
          <w:rFonts w:asciiTheme="minorHAnsi" w:hAnsiTheme="minorHAnsi" w:cstheme="minorHAnsi"/>
          <w:lang w:val="hr-HR"/>
        </w:rPr>
        <w:t xml:space="preserve"> s voditeljem smjera</w:t>
      </w:r>
      <w:r w:rsidRPr="00E15816">
        <w:rPr>
          <w:rFonts w:asciiTheme="minorHAnsi" w:hAnsiTheme="minorHAnsi" w:cstheme="minorHAnsi"/>
          <w:iCs/>
          <w:lang w:val="hr-HR"/>
        </w:rPr>
        <w:t>.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Kemijski seminar II </w:t>
      </w:r>
      <w:r w:rsidRPr="00E15816">
        <w:rPr>
          <w:rFonts w:asciiTheme="minorHAnsi" w:hAnsiTheme="minorHAnsi" w:cstheme="minorHAnsi"/>
          <w:lang w:val="hr-HR"/>
        </w:rPr>
        <w:t xml:space="preserve">ujedno je javna obrana </w:t>
      </w:r>
      <w:r w:rsidR="00C46242">
        <w:rPr>
          <w:rFonts w:asciiTheme="minorHAnsi" w:hAnsiTheme="minorHAnsi" w:cstheme="minorHAnsi"/>
          <w:lang w:val="hr-HR"/>
        </w:rPr>
        <w:t>nacrta</w:t>
      </w:r>
      <w:r w:rsidR="00C4624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doktorske disertacije u skladu s procedurom propisanom od strane Sveučilišta u Zagrebu. Student treba u dogovoru s mentorom istraživačkog rada izraditi </w:t>
      </w:r>
      <w:r w:rsidRPr="00E72F76">
        <w:rPr>
          <w:rFonts w:asciiTheme="minorHAnsi" w:hAnsiTheme="minorHAnsi" w:cstheme="minorHAnsi"/>
          <w:b/>
          <w:lang w:val="hr-HR"/>
        </w:rPr>
        <w:t>Individualni plan rada</w:t>
      </w:r>
      <w:r w:rsidRPr="00E15816">
        <w:rPr>
          <w:rFonts w:asciiTheme="minorHAnsi" w:hAnsiTheme="minorHAnsi" w:cstheme="minorHAnsi"/>
          <w:lang w:val="hr-HR"/>
        </w:rPr>
        <w:t xml:space="preserve"> koristeći obrazac Kemijskoga odsjeka. Nadalje, na obrascima Sveučilišta student i mentor također podnose izvještaj o uspješnosti rada (</w:t>
      </w:r>
      <w:r w:rsidRPr="00E72F76">
        <w:rPr>
          <w:rFonts w:asciiTheme="minorHAnsi" w:hAnsiTheme="minorHAnsi" w:cstheme="minorHAnsi"/>
          <w:b/>
          <w:lang w:val="hr-HR"/>
        </w:rPr>
        <w:t>DR.SC.-04</w:t>
      </w:r>
      <w:r w:rsidRPr="00E72F76">
        <w:rPr>
          <w:rFonts w:asciiTheme="minorHAnsi" w:hAnsiTheme="minorHAnsi" w:cstheme="minorHAnsi"/>
          <w:lang w:val="hr-HR"/>
        </w:rPr>
        <w:t xml:space="preserve"> i </w:t>
      </w:r>
      <w:r w:rsidRPr="00E72F76">
        <w:rPr>
          <w:rFonts w:asciiTheme="minorHAnsi" w:hAnsiTheme="minorHAnsi" w:cstheme="minorHAnsi"/>
          <w:b/>
          <w:lang w:val="hr-HR"/>
        </w:rPr>
        <w:t>DR.SC.-05</w:t>
      </w:r>
      <w:r w:rsidRPr="00E15816">
        <w:rPr>
          <w:rFonts w:asciiTheme="minorHAnsi" w:hAnsiTheme="minorHAnsi" w:cstheme="minorHAnsi"/>
          <w:lang w:val="hr-HR"/>
        </w:rPr>
        <w:t xml:space="preserve">). Studenti mogu upisati jedan dodatni izborni kolegij po godini. Kada polaganjem upisanih kolegija na prvoj i drugoj godini postignu propisani minimum bodova (36), kolegije koji su višak nisu dužni polagati te ih mogu poništiti upućivanjem zamolbe VDS-u. Voditelj smjera daje upute za nastavak studija i odobrava upis druge godine. </w:t>
      </w:r>
    </w:p>
    <w:p w14:paraId="34A20A7F" w14:textId="66151C49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>Testiranje druge godine:</w:t>
      </w:r>
      <w:r w:rsidRPr="00E15816">
        <w:rPr>
          <w:rFonts w:asciiTheme="minorHAnsi" w:hAnsiTheme="minorHAnsi" w:cstheme="minorHAnsi"/>
          <w:bCs/>
          <w:lang w:val="hr-HR"/>
        </w:rPr>
        <w:t xml:space="preserve"> Uvjeti: o</w:t>
      </w:r>
      <w:r w:rsidRPr="00E15816">
        <w:rPr>
          <w:rFonts w:asciiTheme="minorHAnsi" w:hAnsiTheme="minorHAnsi" w:cstheme="minorHAnsi"/>
          <w:lang w:val="hr-HR"/>
        </w:rPr>
        <w:t>dslušani kolegiji u ukupnom iznosu od najmanje 36 bodova</w:t>
      </w:r>
      <w:r w:rsidR="00662279">
        <w:rPr>
          <w:rFonts w:asciiTheme="minorHAnsi" w:hAnsiTheme="minorHAnsi" w:cstheme="minorHAnsi"/>
          <w:lang w:val="hr-HR"/>
        </w:rPr>
        <w:t>.</w:t>
      </w:r>
      <w:r w:rsidRPr="00E15816">
        <w:rPr>
          <w:rFonts w:asciiTheme="minorHAnsi" w:hAnsiTheme="minorHAnsi" w:cstheme="minorHAnsi"/>
          <w:lang w:val="hr-HR"/>
        </w:rPr>
        <w:t xml:space="preserve"> Nazočnost na Kemijskim seminarima I i II.</w:t>
      </w:r>
    </w:p>
    <w:p w14:paraId="47798506" w14:textId="16EBBA09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iCs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Upis treće godine: </w:t>
      </w:r>
      <w:r w:rsidRPr="00E15816">
        <w:rPr>
          <w:rFonts w:asciiTheme="minorHAnsi" w:hAnsiTheme="minorHAnsi" w:cstheme="minorHAnsi"/>
          <w:lang w:val="hr-HR"/>
        </w:rPr>
        <w:t xml:space="preserve">Uvjeti: odslušani svi kolegiji u iznosu od ukupno (prva i druga godina) 36 bodova, te uspješno održan 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Kemijski seminar </w:t>
      </w:r>
      <w:r w:rsidR="00662279">
        <w:rPr>
          <w:rFonts w:asciiTheme="minorHAnsi" w:hAnsiTheme="minorHAnsi" w:cstheme="minorHAnsi"/>
          <w:i/>
          <w:iCs/>
          <w:lang w:val="hr-HR"/>
        </w:rPr>
        <w:t>I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I </w:t>
      </w:r>
      <w:r w:rsidRPr="00E15816">
        <w:rPr>
          <w:rFonts w:asciiTheme="minorHAnsi" w:hAnsiTheme="minorHAnsi" w:cstheme="minorHAnsi"/>
          <w:lang w:val="hr-HR"/>
        </w:rPr>
        <w:t>(8 bodova)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. </w:t>
      </w:r>
      <w:r w:rsidRPr="00E15816">
        <w:rPr>
          <w:rFonts w:asciiTheme="minorHAnsi" w:hAnsiTheme="minorHAnsi" w:cstheme="minorHAnsi"/>
          <w:iCs/>
          <w:lang w:val="hr-HR"/>
        </w:rPr>
        <w:t>Ako student nije održao Kemijski seminar II ponovno ga upisuje.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Student treba u dogovoru s mentorom istraživačkog rada nadopuniti i korigirati </w:t>
      </w:r>
      <w:r w:rsidRPr="00E72F76">
        <w:rPr>
          <w:rFonts w:asciiTheme="minorHAnsi" w:hAnsiTheme="minorHAnsi" w:cstheme="minorHAnsi"/>
          <w:b/>
          <w:lang w:val="hr-HR"/>
        </w:rPr>
        <w:t>Individualni plan rada</w:t>
      </w:r>
      <w:r w:rsidRPr="00E15816">
        <w:rPr>
          <w:rFonts w:asciiTheme="minorHAnsi" w:hAnsiTheme="minorHAnsi" w:cstheme="minorHAnsi"/>
          <w:lang w:val="hr-HR"/>
        </w:rPr>
        <w:t xml:space="preserve"> na obrascu Kemijskoga odsjeka. Nadalje, na obrascima Sveučilišta student i mentor također podnose izvještaj o uspješnosti rada (</w:t>
      </w:r>
      <w:r w:rsidR="00E72F76">
        <w:rPr>
          <w:rFonts w:asciiTheme="minorHAnsi" w:hAnsiTheme="minorHAnsi" w:cstheme="minorHAnsi"/>
          <w:b/>
          <w:lang w:val="hr-HR"/>
        </w:rPr>
        <w:t>DR.SC.-04</w:t>
      </w:r>
      <w:r w:rsidRPr="00E72F76">
        <w:rPr>
          <w:rFonts w:asciiTheme="minorHAnsi" w:hAnsiTheme="minorHAnsi" w:cstheme="minorHAnsi"/>
          <w:b/>
          <w:lang w:val="hr-HR"/>
        </w:rPr>
        <w:t xml:space="preserve"> </w:t>
      </w:r>
      <w:r w:rsidRPr="00E72F76">
        <w:rPr>
          <w:rFonts w:asciiTheme="minorHAnsi" w:hAnsiTheme="minorHAnsi" w:cstheme="minorHAnsi"/>
          <w:lang w:val="hr-HR"/>
        </w:rPr>
        <w:t>i</w:t>
      </w:r>
      <w:r w:rsidRPr="00E72F76">
        <w:rPr>
          <w:rFonts w:asciiTheme="minorHAnsi" w:hAnsiTheme="minorHAnsi" w:cstheme="minorHAnsi"/>
          <w:b/>
          <w:lang w:val="hr-HR"/>
        </w:rPr>
        <w:t xml:space="preserve"> DR.SC.-05</w:t>
      </w:r>
      <w:r w:rsidRPr="00E15816">
        <w:rPr>
          <w:rFonts w:asciiTheme="minorHAnsi" w:hAnsiTheme="minorHAnsi" w:cstheme="minorHAnsi"/>
          <w:lang w:val="hr-HR"/>
        </w:rPr>
        <w:t>).</w:t>
      </w:r>
      <w:r w:rsidRPr="00E15816">
        <w:rPr>
          <w:rFonts w:asciiTheme="minorHAnsi" w:hAnsiTheme="minorHAnsi" w:cstheme="minorHAnsi"/>
          <w:iCs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>Sva dokumentacija predaje se voditelju smjera koji daje upute za nastavak stu</w:t>
      </w:r>
      <w:r w:rsidR="0004552D">
        <w:rPr>
          <w:rFonts w:asciiTheme="minorHAnsi" w:hAnsiTheme="minorHAnsi" w:cstheme="minorHAnsi"/>
          <w:lang w:val="hr-HR"/>
        </w:rPr>
        <w:t>dija i odobrava upis godine. Ob</w:t>
      </w:r>
      <w:r w:rsidRPr="00E15816">
        <w:rPr>
          <w:rFonts w:asciiTheme="minorHAnsi" w:hAnsiTheme="minorHAnsi" w:cstheme="minorHAnsi"/>
          <w:lang w:val="hr-HR"/>
        </w:rPr>
        <w:t xml:space="preserve">vezno se ponovno upisuje </w:t>
      </w:r>
      <w:r w:rsidRPr="00E15816">
        <w:rPr>
          <w:rFonts w:asciiTheme="minorHAnsi" w:hAnsiTheme="minorHAnsi" w:cstheme="minorHAnsi"/>
          <w:i/>
          <w:iCs/>
          <w:lang w:val="hr-HR"/>
        </w:rPr>
        <w:t>Istraživački rad</w:t>
      </w:r>
      <w:r w:rsidRPr="00E15816">
        <w:rPr>
          <w:rFonts w:asciiTheme="minorHAnsi" w:hAnsiTheme="minorHAnsi" w:cstheme="minorHAnsi"/>
          <w:lang w:val="hr-HR"/>
        </w:rPr>
        <w:t xml:space="preserve">, te eventualno preostali nepoloženi kolegiji. </w:t>
      </w:r>
    </w:p>
    <w:p w14:paraId="1BF11DAF" w14:textId="77777777" w:rsidR="00081D07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Testiranje treće godine: </w:t>
      </w:r>
      <w:r w:rsidRPr="00E15816">
        <w:rPr>
          <w:rFonts w:asciiTheme="minorHAnsi" w:hAnsiTheme="minorHAnsi" w:cstheme="minorHAnsi"/>
          <w:bCs/>
          <w:lang w:val="hr-HR"/>
        </w:rPr>
        <w:t xml:space="preserve">Uvjeti: </w:t>
      </w:r>
      <w:r w:rsidR="0004552D">
        <w:rPr>
          <w:rFonts w:asciiTheme="minorHAnsi" w:hAnsiTheme="minorHAnsi" w:cstheme="minorHAnsi"/>
          <w:lang w:val="hr-HR"/>
        </w:rPr>
        <w:t>regulirane sve ob</w:t>
      </w:r>
      <w:r w:rsidRPr="00E15816">
        <w:rPr>
          <w:rFonts w:asciiTheme="minorHAnsi" w:hAnsiTheme="minorHAnsi" w:cstheme="minorHAnsi"/>
          <w:lang w:val="hr-HR"/>
        </w:rPr>
        <w:t>vezne i izborne aktivnosti u iznosu od 180 bodova. Nazočnost na Kemijskim seminarima I i II.</w:t>
      </w:r>
    </w:p>
    <w:p w14:paraId="0C0C88A3" w14:textId="07C75F59" w:rsidR="00744355" w:rsidRPr="00E15816" w:rsidRDefault="00744355" w:rsidP="00744355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72F76">
        <w:rPr>
          <w:rFonts w:asciiTheme="minorHAnsi" w:hAnsiTheme="minorHAnsi" w:cstheme="minorHAnsi"/>
          <w:b/>
          <w:lang w:val="hr-HR"/>
        </w:rPr>
        <w:lastRenderedPageBreak/>
        <w:t>Ponovni upis iste godine studija</w:t>
      </w:r>
      <w:r>
        <w:rPr>
          <w:rFonts w:asciiTheme="minorHAnsi" w:hAnsiTheme="minorHAnsi" w:cstheme="minorHAnsi"/>
          <w:lang w:val="hr-HR"/>
        </w:rPr>
        <w:t xml:space="preserve">: Studenti </w:t>
      </w:r>
      <w:r w:rsidRPr="00744355">
        <w:rPr>
          <w:rFonts w:asciiTheme="minorHAnsi" w:hAnsiTheme="minorHAnsi" w:cstheme="minorHAnsi"/>
          <w:lang w:val="hr-HR"/>
        </w:rPr>
        <w:t>ponovno upisuju istu godinu studija prvi puta</w:t>
      </w:r>
      <w:r>
        <w:rPr>
          <w:rFonts w:asciiTheme="minorHAnsi" w:hAnsiTheme="minorHAnsi" w:cstheme="minorHAnsi"/>
          <w:lang w:val="hr-HR"/>
        </w:rPr>
        <w:t xml:space="preserve"> uz</w:t>
      </w:r>
      <w:r w:rsidRPr="00744355">
        <w:rPr>
          <w:rFonts w:asciiTheme="minorHAnsi" w:hAnsiTheme="minorHAnsi" w:cstheme="minorHAnsi"/>
          <w:lang w:val="hr-HR"/>
        </w:rPr>
        <w:t xml:space="preserve"> oslobađa</w:t>
      </w:r>
      <w:r>
        <w:rPr>
          <w:rFonts w:asciiTheme="minorHAnsi" w:hAnsiTheme="minorHAnsi" w:cstheme="minorHAnsi"/>
          <w:lang w:val="hr-HR"/>
        </w:rPr>
        <w:t>nje</w:t>
      </w:r>
      <w:r w:rsidRPr="00744355"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lang w:val="hr-HR"/>
        </w:rPr>
        <w:t xml:space="preserve">od uplate </w:t>
      </w:r>
      <w:r w:rsidRPr="00744355">
        <w:rPr>
          <w:rFonts w:asciiTheme="minorHAnsi" w:hAnsiTheme="minorHAnsi" w:cstheme="minorHAnsi"/>
          <w:lang w:val="hr-HR"/>
        </w:rPr>
        <w:t xml:space="preserve">cijelog iznosa školarine za tu godinu. Za svaki sljedeći ponovni upis iste godine studija studenti se obvezuju </w:t>
      </w:r>
      <w:r>
        <w:rPr>
          <w:rFonts w:asciiTheme="minorHAnsi" w:hAnsiTheme="minorHAnsi" w:cstheme="minorHAnsi"/>
          <w:lang w:val="hr-HR"/>
        </w:rPr>
        <w:t>participirati s određenim iznosom</w:t>
      </w:r>
      <w:r w:rsidRPr="00744355">
        <w:rPr>
          <w:rFonts w:asciiTheme="minorHAnsi" w:hAnsiTheme="minorHAnsi" w:cstheme="minorHAnsi"/>
          <w:lang w:val="hr-HR"/>
        </w:rPr>
        <w:t xml:space="preserve"> školarine utvrđene </w:t>
      </w:r>
      <w:hyperlink r:id="rId13" w:history="1">
        <w:r w:rsidRPr="00744355">
          <w:rPr>
            <w:rStyle w:val="Hyperlink"/>
            <w:rFonts w:asciiTheme="minorHAnsi" w:hAnsiTheme="minorHAnsi" w:cstheme="minorHAnsi"/>
            <w:lang w:val="hr-HR"/>
          </w:rPr>
          <w:t>Odlukom FV-a PMF-a za oslobođenje od dijela ili cijelog iznosa školarine, studenata upisanih na poslijediplomske sveučilišne studije (doktorske studije) na Prirodoslovno-matematičkom fakultetu Sveučilišta u Zagrebu za akademsku godinu koja se upisuje</w:t>
        </w:r>
      </w:hyperlink>
      <w:r>
        <w:rPr>
          <w:rFonts w:asciiTheme="minorHAnsi" w:hAnsiTheme="minorHAnsi" w:cstheme="minorHAnsi"/>
          <w:lang w:val="hr-HR"/>
        </w:rPr>
        <w:t>.</w:t>
      </w:r>
    </w:p>
    <w:p w14:paraId="57E28252" w14:textId="77777777" w:rsidR="00081D07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b/>
          <w:bCs/>
          <w:lang w:val="hr-HR"/>
        </w:rPr>
        <w:t xml:space="preserve">Upis apsolventskih godina: </w:t>
      </w:r>
      <w:r w:rsidRPr="00E15816">
        <w:rPr>
          <w:rFonts w:asciiTheme="minorHAnsi" w:hAnsiTheme="minorHAnsi" w:cstheme="minorHAnsi"/>
          <w:lang w:val="hr-HR"/>
        </w:rPr>
        <w:t>Studenti doktorskog</w:t>
      </w:r>
      <w:r w:rsidR="00744355">
        <w:rPr>
          <w:rFonts w:asciiTheme="minorHAnsi" w:hAnsiTheme="minorHAnsi" w:cstheme="minorHAnsi"/>
          <w:lang w:val="hr-HR"/>
        </w:rPr>
        <w:t>a</w:t>
      </w:r>
      <w:r w:rsidRPr="00E15816">
        <w:rPr>
          <w:rFonts w:asciiTheme="minorHAnsi" w:hAnsiTheme="minorHAnsi" w:cstheme="minorHAnsi"/>
          <w:lang w:val="hr-HR"/>
        </w:rPr>
        <w:t xml:space="preserve"> </w:t>
      </w:r>
      <w:r w:rsidR="00744355">
        <w:rPr>
          <w:rFonts w:asciiTheme="minorHAnsi" w:hAnsiTheme="minorHAnsi" w:cstheme="minorHAnsi"/>
          <w:lang w:val="hr-HR"/>
        </w:rPr>
        <w:t>studija</w:t>
      </w:r>
      <w:r w:rsidRPr="00E15816">
        <w:rPr>
          <w:rFonts w:asciiTheme="minorHAnsi" w:hAnsiTheme="minorHAnsi" w:cstheme="minorHAnsi"/>
          <w:lang w:val="hr-HR"/>
        </w:rPr>
        <w:t xml:space="preserve"> mogu upis</w:t>
      </w:r>
      <w:r w:rsidR="00744355">
        <w:rPr>
          <w:rFonts w:asciiTheme="minorHAnsi" w:hAnsiTheme="minorHAnsi" w:cstheme="minorHAnsi"/>
          <w:lang w:val="hr-HR"/>
        </w:rPr>
        <w:t>ivati</w:t>
      </w:r>
      <w:r w:rsidRPr="00E15816">
        <w:rPr>
          <w:rFonts w:asciiTheme="minorHAnsi" w:hAnsiTheme="minorHAnsi" w:cstheme="minorHAnsi"/>
          <w:lang w:val="hr-HR"/>
        </w:rPr>
        <w:t xml:space="preserve"> apsolventske godine studija nakon testirane treće godine</w:t>
      </w:r>
      <w:r w:rsidR="00744355">
        <w:rPr>
          <w:rFonts w:asciiTheme="minorHAnsi" w:hAnsiTheme="minorHAnsi" w:cstheme="minorHAnsi"/>
          <w:lang w:val="hr-HR"/>
        </w:rPr>
        <w:t xml:space="preserve"> studija</w:t>
      </w:r>
      <w:r w:rsidRPr="00E15816">
        <w:rPr>
          <w:rFonts w:asciiTheme="minorHAnsi" w:hAnsiTheme="minorHAnsi" w:cstheme="minorHAnsi"/>
          <w:lang w:val="hr-HR"/>
        </w:rPr>
        <w:t xml:space="preserve">. </w:t>
      </w:r>
    </w:p>
    <w:p w14:paraId="27AE6AF8" w14:textId="77777777" w:rsidR="00F04FC9" w:rsidRPr="00E15816" w:rsidRDefault="00F04FC9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</w:p>
    <w:p w14:paraId="694A6423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3.7. Predmeti i/ili moduli koje studenti mogu izabrati s drugih poslijediplomskih doktorskih i specijalističkih studijskih programa </w:t>
      </w:r>
    </w:p>
    <w:p w14:paraId="65F08DD2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Preporuča se upis kolegija iz programa drugih polja i/ili smjerova nužnih za područje istraživanja studenta ako ekvivalentni programi ne postoje u okviru kolegija studija. Temeljni kolegiji drugih polja i smjerova boduju se kao temeljni kolegiji iz programa kemija (8 ECTS-bodova), a specijalni, odnosno izborni kolegiji kao kolegiji ekvivalentne kategorije iz matičnog doktorskog programa (5 bodova). </w:t>
      </w:r>
    </w:p>
    <w:p w14:paraId="587D9BD6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65D045D2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3.8. Predmeti i/ili moduli koji se mogu izvoditi na stranom jeziku </w:t>
      </w:r>
    </w:p>
    <w:p w14:paraId="02136468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Svi predmeti mogu se po potrebi izvoditi na stranom jeziku. </w:t>
      </w:r>
    </w:p>
    <w:p w14:paraId="3CFF9876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3488C6EE" w14:textId="5213FB53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3.9. Način završetka studija; uvjeti i postupci prijave </w:t>
      </w:r>
      <w:r w:rsidR="00662279">
        <w:rPr>
          <w:rFonts w:asciiTheme="minorHAnsi" w:hAnsiTheme="minorHAnsi" w:cstheme="minorHAnsi"/>
          <w:b/>
          <w:bCs/>
          <w:color w:val="auto"/>
          <w:lang w:val="hr-HR"/>
        </w:rPr>
        <w:t>nacrta</w:t>
      </w: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, prihvaćanja </w:t>
      </w:r>
      <w:r w:rsidR="00662279">
        <w:rPr>
          <w:rFonts w:asciiTheme="minorHAnsi" w:hAnsiTheme="minorHAnsi" w:cstheme="minorHAnsi"/>
          <w:b/>
          <w:bCs/>
          <w:color w:val="auto"/>
          <w:lang w:val="hr-HR"/>
        </w:rPr>
        <w:t>nacrta</w:t>
      </w: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, ocjene i obrane rada </w:t>
      </w:r>
    </w:p>
    <w:p w14:paraId="7E445DB1" w14:textId="11AB6859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Do kraja druge godine studija (iznimno u prvom semestru treće godine) student pokreće postupak prijave </w:t>
      </w:r>
      <w:r w:rsidR="00662279">
        <w:rPr>
          <w:rFonts w:asciiTheme="minorHAnsi" w:hAnsiTheme="minorHAnsi" w:cstheme="minorHAnsi"/>
          <w:lang w:val="hr-HR"/>
        </w:rPr>
        <w:t>nacrta</w:t>
      </w:r>
      <w:r w:rsidR="00662279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doktorske </w:t>
      </w:r>
      <w:r w:rsidR="00662279">
        <w:rPr>
          <w:rFonts w:asciiTheme="minorHAnsi" w:hAnsiTheme="minorHAnsi" w:cstheme="minorHAnsi"/>
          <w:lang w:val="hr-HR"/>
        </w:rPr>
        <w:t>disertacije</w:t>
      </w:r>
      <w:r w:rsidR="00662279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i imenovanje mentora održavanjem </w:t>
      </w:r>
      <w:r w:rsidRPr="00E15816">
        <w:rPr>
          <w:rFonts w:asciiTheme="minorHAnsi" w:hAnsiTheme="minorHAnsi" w:cstheme="minorHAnsi"/>
          <w:i/>
          <w:lang w:val="hr-HR"/>
        </w:rPr>
        <w:t>Kemijskoga seminara II</w:t>
      </w:r>
      <w:r w:rsidRPr="00E15816">
        <w:rPr>
          <w:rFonts w:asciiTheme="minorHAnsi" w:hAnsiTheme="minorHAnsi" w:cstheme="minorHAnsi"/>
          <w:lang w:val="hr-HR"/>
        </w:rPr>
        <w:t xml:space="preserve">. VDS predlaže VKO povjerenstvo za prihvat teme. Mentor ne može biti član povjerenstva za prihvat teme. Nakon što je određeno povjerenstvo za prihvat teme student treba održati </w:t>
      </w:r>
      <w:r w:rsidRPr="00E15816">
        <w:rPr>
          <w:rFonts w:asciiTheme="minorHAnsi" w:hAnsiTheme="minorHAnsi" w:cstheme="minorHAnsi"/>
          <w:i/>
          <w:iCs/>
          <w:lang w:val="hr-HR"/>
        </w:rPr>
        <w:t xml:space="preserve">Kemijski seminar II </w:t>
      </w:r>
      <w:r w:rsidRPr="00E15816">
        <w:rPr>
          <w:rFonts w:asciiTheme="minorHAnsi" w:hAnsiTheme="minorHAnsi" w:cstheme="minorHAnsi"/>
          <w:iCs/>
          <w:lang w:val="hr-HR"/>
        </w:rPr>
        <w:t xml:space="preserve">(javna obrana </w:t>
      </w:r>
      <w:r w:rsidR="00C46242">
        <w:rPr>
          <w:rFonts w:asciiTheme="minorHAnsi" w:hAnsiTheme="minorHAnsi" w:cstheme="minorHAnsi"/>
          <w:iCs/>
          <w:lang w:val="hr-HR"/>
        </w:rPr>
        <w:t>nacrta doktorske disertacije</w:t>
      </w:r>
      <w:r w:rsidRPr="00E15816">
        <w:rPr>
          <w:rFonts w:asciiTheme="minorHAnsi" w:hAnsiTheme="minorHAnsi" w:cstheme="minorHAnsi"/>
          <w:iCs/>
          <w:lang w:val="hr-HR"/>
        </w:rPr>
        <w:t>) u roku od mjesec dana</w:t>
      </w:r>
      <w:r w:rsidRPr="00E15816">
        <w:rPr>
          <w:rFonts w:asciiTheme="minorHAnsi" w:hAnsiTheme="minorHAnsi" w:cstheme="minorHAnsi"/>
          <w:lang w:val="hr-HR"/>
        </w:rPr>
        <w:t xml:space="preserve">. Na temelju mišljenja povjerenstva o predloženoj temi i održanom seminaru VDS predlaže VKO prihvat teme i izbor mentora, a što potvrđuje Povjerenstvo za doktorske radove, Vijeće prirodoslovnog područja i Senat Sveučilišta </w:t>
      </w:r>
      <w:r w:rsidR="00723435">
        <w:rPr>
          <w:rFonts w:asciiTheme="minorHAnsi" w:hAnsiTheme="minorHAnsi" w:cstheme="minorHAnsi"/>
          <w:lang w:val="hr-HR"/>
        </w:rPr>
        <w:t>(</w:t>
      </w:r>
      <w:r w:rsidRPr="00E15816">
        <w:rPr>
          <w:rFonts w:asciiTheme="minorHAnsi" w:hAnsiTheme="minorHAnsi" w:cstheme="minorHAnsi"/>
          <w:lang w:val="hr-HR"/>
        </w:rPr>
        <w:t>slika 1</w:t>
      </w:r>
      <w:r w:rsidR="00723435">
        <w:rPr>
          <w:rFonts w:asciiTheme="minorHAnsi" w:hAnsiTheme="minorHAnsi" w:cstheme="minorHAnsi"/>
          <w:lang w:val="hr-HR"/>
        </w:rPr>
        <w:t>)</w:t>
      </w:r>
      <w:r w:rsidRPr="00E15816">
        <w:rPr>
          <w:rFonts w:asciiTheme="minorHAnsi" w:hAnsiTheme="minorHAnsi" w:cstheme="minorHAnsi"/>
          <w:lang w:val="hr-HR"/>
        </w:rPr>
        <w:t xml:space="preserve">. </w:t>
      </w:r>
    </w:p>
    <w:p w14:paraId="1FCB4936" w14:textId="5E309801" w:rsidR="00081D07" w:rsidRPr="00E15816" w:rsidRDefault="00162928" w:rsidP="00081D07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  <w:r w:rsidRPr="00162928">
        <w:rPr>
          <w:rFonts w:asciiTheme="minorHAnsi" w:hAnsiTheme="minorHAnsi" w:cstheme="minorBidi"/>
          <w:noProof/>
          <w:color w:val="auto"/>
          <w:sz w:val="22"/>
          <w:szCs w:val="22"/>
          <w:lang w:val="hr-HR"/>
        </w:rPr>
        <w:t xml:space="preserve"> </w:t>
      </w:r>
      <w:r w:rsidRPr="00162928">
        <w:rPr>
          <w:rFonts w:asciiTheme="minorHAnsi" w:hAnsiTheme="minorHAnsi" w:cstheme="minorHAnsi"/>
          <w:noProof/>
          <w:lang w:val="hr-HR" w:eastAsia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8273DA" wp14:editId="3FDACBF0">
                <wp:simplePos x="0" y="0"/>
                <wp:positionH relativeFrom="column">
                  <wp:posOffset>-1270</wp:posOffset>
                </wp:positionH>
                <wp:positionV relativeFrom="paragraph">
                  <wp:posOffset>1270</wp:posOffset>
                </wp:positionV>
                <wp:extent cx="5334000" cy="1751330"/>
                <wp:effectExtent l="0" t="0" r="0" b="1270"/>
                <wp:wrapTopAndBottom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16B6F3-F0A8-45AC-A708-B57F908296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1751330"/>
                          <a:chOff x="0" y="0"/>
                          <a:chExt cx="5334000" cy="1751330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4D5C477D-6DAC-4265-88EC-5836F4D4ED2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75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87E72FC8-62E2-432D-B2F7-0B22288F0A4B}"/>
                            </a:ext>
                          </a:extLst>
                        </wps:cNvPr>
                        <wps:cNvSpPr/>
                        <wps:spPr>
                          <a:xfrm>
                            <a:off x="2490789" y="989391"/>
                            <a:ext cx="568316" cy="133254"/>
                          </a:xfrm>
                          <a:prstGeom prst="rect">
                            <a:avLst/>
                          </a:prstGeom>
                          <a:solidFill>
                            <a:srgbClr val="BBE0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05EE283" id="Group 3" o:spid="_x0000_s1026" style="position:absolute;margin-left:-.1pt;margin-top:.1pt;width:420pt;height:137.9pt;z-index:251659264" coordsize="53340,17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3340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">
                  <v:imagedata r:id="rId18" o:title=""/>
                </v:shape>
                <v:rect id="Rectangle 3" o:spid="_x0000_s1028" style="position:absolute;left:24907;top:9893;width:5684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" fillcolor="#bbe0e3" stroked="f" strokeweight="2pt"/>
                <w10:wrap type="topAndBottom"/>
              </v:group>
            </w:pict>
          </mc:Fallback>
        </mc:AlternateContent>
      </w:r>
    </w:p>
    <w:p w14:paraId="54C46479" w14:textId="3E31BB3E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E15816">
        <w:rPr>
          <w:rFonts w:asciiTheme="minorHAnsi" w:hAnsiTheme="minorHAnsi" w:cstheme="minorHAnsi"/>
          <w:sz w:val="22"/>
          <w:szCs w:val="22"/>
          <w:lang w:val="hr-HR"/>
        </w:rPr>
        <w:lastRenderedPageBreak/>
        <w:t xml:space="preserve">Slika 1. </w:t>
      </w:r>
      <w:hyperlink r:id="rId19" w:history="1">
        <w:r w:rsidRPr="00E15816">
          <w:rPr>
            <w:rStyle w:val="Hyperlink"/>
            <w:rFonts w:asciiTheme="minorHAnsi" w:hAnsiTheme="minorHAnsi" w:cstheme="minorHAnsi"/>
            <w:sz w:val="22"/>
            <w:szCs w:val="22"/>
            <w:lang w:val="hr-HR"/>
          </w:rPr>
          <w:t>Postupak prijave teme doktorske disertacije</w:t>
        </w:r>
      </w:hyperlink>
      <w:r w:rsidRPr="00E1581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723435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0D4F5738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37D1A9FB" w14:textId="77CEE01E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Uvjet za pokretanje postupka za ocjenu disertacije su položeni svi ispiti </w:t>
      </w:r>
      <w:r w:rsidR="0004552D">
        <w:rPr>
          <w:rFonts w:asciiTheme="minorHAnsi" w:hAnsiTheme="minorHAnsi" w:cstheme="minorHAnsi"/>
          <w:lang w:val="hr-HR"/>
        </w:rPr>
        <w:t>i ispunjene ostale studijske ob</w:t>
      </w:r>
      <w:r w:rsidRPr="00E15816">
        <w:rPr>
          <w:rFonts w:asciiTheme="minorHAnsi" w:hAnsiTheme="minorHAnsi" w:cstheme="minorHAnsi"/>
          <w:lang w:val="hr-HR"/>
        </w:rPr>
        <w:t xml:space="preserve">veze u ukupnom iznosu od 70 bodova, te </w:t>
      </w:r>
      <w:r w:rsidR="00503B0D">
        <w:rPr>
          <w:rFonts w:asciiTheme="minorHAnsi" w:hAnsiTheme="minorHAnsi" w:cstheme="minorHAnsi"/>
          <w:lang w:val="hr-HR"/>
        </w:rPr>
        <w:t>glavno autorstvo</w:t>
      </w:r>
      <w:r w:rsidR="003535C5" w:rsidRPr="003535C5">
        <w:rPr>
          <w:rFonts w:asciiTheme="minorHAnsi" w:hAnsiTheme="minorHAnsi" w:cstheme="minorHAnsi"/>
          <w:lang w:val="hr-HR"/>
        </w:rPr>
        <w:t xml:space="preserve"> u </w:t>
      </w:r>
      <w:r w:rsidR="00FF450D" w:rsidRPr="003535C5">
        <w:rPr>
          <w:rFonts w:asciiTheme="minorHAnsi" w:hAnsiTheme="minorHAnsi" w:cstheme="minorHAnsi"/>
          <w:lang w:val="hr-HR"/>
        </w:rPr>
        <w:t xml:space="preserve">barem </w:t>
      </w:r>
      <w:r w:rsidRPr="003535C5">
        <w:rPr>
          <w:rFonts w:asciiTheme="minorHAnsi" w:hAnsiTheme="minorHAnsi" w:cstheme="minorHAnsi"/>
          <w:lang w:val="hr-HR"/>
        </w:rPr>
        <w:t>jednom</w:t>
      </w:r>
      <w:r w:rsidRPr="00E15816">
        <w:rPr>
          <w:rFonts w:asciiTheme="minorHAnsi" w:hAnsiTheme="minorHAnsi" w:cstheme="minorHAnsi"/>
          <w:lang w:val="hr-HR"/>
        </w:rPr>
        <w:t xml:space="preserve"> znanstvenom radu iz područja teze, objavljenomu ili prihvaćenom za objavljivanje u znanstvenom časopisu kojeg registrira baza </w:t>
      </w:r>
      <w:r w:rsidRPr="00E15816">
        <w:rPr>
          <w:rFonts w:asciiTheme="minorHAnsi" w:hAnsiTheme="minorHAnsi" w:cstheme="minorHAnsi"/>
          <w:i/>
          <w:lang w:val="hr-HR"/>
        </w:rPr>
        <w:t xml:space="preserve">Web of Science </w:t>
      </w:r>
      <w:r w:rsidRPr="00E15816">
        <w:rPr>
          <w:rFonts w:asciiTheme="minorHAnsi" w:hAnsiTheme="minorHAnsi" w:cstheme="minorHAnsi"/>
          <w:iCs/>
          <w:lang w:val="hr-HR"/>
        </w:rPr>
        <w:t>(</w:t>
      </w:r>
      <w:hyperlink r:id="rId20" w:history="1">
        <w:r w:rsidRPr="00E15816">
          <w:rPr>
            <w:rStyle w:val="Hyperlink"/>
            <w:rFonts w:asciiTheme="minorHAnsi" w:hAnsiTheme="minorHAnsi" w:cstheme="minorHAnsi"/>
            <w:iCs/>
            <w:lang w:val="hr-HR"/>
          </w:rPr>
          <w:t>obrasci</w:t>
        </w:r>
      </w:hyperlink>
      <w:r w:rsidRPr="00E15816">
        <w:rPr>
          <w:rFonts w:asciiTheme="minorHAnsi" w:hAnsiTheme="minorHAnsi" w:cstheme="minorHAnsi"/>
          <w:iCs/>
          <w:lang w:val="hr-HR"/>
        </w:rPr>
        <w:t>)</w:t>
      </w:r>
      <w:r w:rsidRPr="00E15816">
        <w:rPr>
          <w:rFonts w:asciiTheme="minorHAnsi" w:hAnsiTheme="minorHAnsi" w:cstheme="minorHAnsi"/>
          <w:lang w:val="hr-HR"/>
        </w:rPr>
        <w:t xml:space="preserve">. </w:t>
      </w:r>
    </w:p>
    <w:p w14:paraId="0172C33A" w14:textId="04475F76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B302BB">
        <w:rPr>
          <w:rFonts w:asciiTheme="minorHAnsi" w:hAnsiTheme="minorHAnsi" w:cstheme="minorHAnsi"/>
          <w:b/>
          <w:lang w:val="hr-HR"/>
        </w:rPr>
        <w:t>Doktorska disertacija</w:t>
      </w:r>
      <w:r w:rsidRPr="00E15816">
        <w:rPr>
          <w:rFonts w:asciiTheme="minorHAnsi" w:hAnsiTheme="minorHAnsi" w:cstheme="minorHAnsi"/>
          <w:lang w:val="hr-HR"/>
        </w:rPr>
        <w:t xml:space="preserve"> mora sadržavati izvoran znanstveni doprinos, a pored toga mora biti dokazom studentova poznavanja aktualne znanstvene literature na području teze, zatim njegova poznavanja teorijskih zasada metoda kojima se služio te, konačno, njegove sposobnosti da svoje ideje, rezultate i znanje uobliči u suvisao i čitljiv tekst. </w:t>
      </w:r>
      <w:r w:rsidR="00FF450D" w:rsidRPr="00FF450D">
        <w:rPr>
          <w:rFonts w:asciiTheme="minorHAnsi" w:hAnsiTheme="minorHAnsi" w:cstheme="minorHAnsi"/>
          <w:lang w:val="hr-HR"/>
        </w:rPr>
        <w:t xml:space="preserve">Očekuje se da će doktorska disertacija uroditi s </w:t>
      </w:r>
      <w:r w:rsidR="006A3713">
        <w:rPr>
          <w:rFonts w:asciiTheme="minorHAnsi" w:hAnsiTheme="minorHAnsi" w:cstheme="minorHAnsi"/>
          <w:lang w:val="hr-HR"/>
        </w:rPr>
        <w:t>barem tri</w:t>
      </w:r>
      <w:r w:rsidR="006A3713" w:rsidRPr="00FF450D">
        <w:rPr>
          <w:rFonts w:asciiTheme="minorHAnsi" w:hAnsiTheme="minorHAnsi" w:cstheme="minorHAnsi"/>
          <w:lang w:val="hr-HR"/>
        </w:rPr>
        <w:t xml:space="preserve"> </w:t>
      </w:r>
      <w:r w:rsidR="00FF450D" w:rsidRPr="00FF450D">
        <w:rPr>
          <w:rFonts w:asciiTheme="minorHAnsi" w:hAnsiTheme="minorHAnsi" w:cstheme="minorHAnsi"/>
          <w:lang w:val="hr-HR"/>
        </w:rPr>
        <w:t>znanstven</w:t>
      </w:r>
      <w:r w:rsidR="006A3713">
        <w:rPr>
          <w:rFonts w:asciiTheme="minorHAnsi" w:hAnsiTheme="minorHAnsi" w:cstheme="minorHAnsi"/>
          <w:lang w:val="hr-HR"/>
        </w:rPr>
        <w:t>a</w:t>
      </w:r>
      <w:r w:rsidR="00FF450D" w:rsidRPr="00FF450D">
        <w:rPr>
          <w:rFonts w:asciiTheme="minorHAnsi" w:hAnsiTheme="minorHAnsi" w:cstheme="minorHAnsi"/>
          <w:lang w:val="hr-HR"/>
        </w:rPr>
        <w:t xml:space="preserve"> rada u renomiranim znanstvenim časopisima.</w:t>
      </w:r>
    </w:p>
    <w:p w14:paraId="2AB82EA9" w14:textId="3924EA55" w:rsidR="00081D07" w:rsidRPr="00E15816" w:rsidRDefault="007914AE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Doktorand je dužan obavijestiti mentora</w:t>
      </w:r>
      <w:r w:rsidR="00081D07" w:rsidRPr="00E15816">
        <w:rPr>
          <w:rFonts w:asciiTheme="minorHAnsi" w:hAnsiTheme="minorHAnsi" w:cstheme="minorHAnsi"/>
          <w:lang w:val="hr-HR"/>
        </w:rPr>
        <w:t xml:space="preserve"> o pokretanju postupka ocjene doktorskoga rada. Mentor je obvezan dokt</w:t>
      </w:r>
      <w:r>
        <w:rPr>
          <w:rFonts w:asciiTheme="minorHAnsi" w:hAnsiTheme="minorHAnsi" w:cstheme="minorHAnsi"/>
          <w:lang w:val="hr-HR"/>
        </w:rPr>
        <w:t xml:space="preserve">orandu dati pisanu suglasnost i mišljenje </w:t>
      </w:r>
      <w:r w:rsidR="00081D07" w:rsidRPr="00E15816">
        <w:rPr>
          <w:rFonts w:asciiTheme="minorHAnsi" w:hAnsiTheme="minorHAnsi" w:cstheme="minorHAnsi"/>
          <w:lang w:val="hr-HR"/>
        </w:rPr>
        <w:t xml:space="preserve">o provedenom istraživanju i postignutom izvornom znanstvenom doprinosu. Predanu završnu </w:t>
      </w:r>
      <w:r w:rsidR="00350562">
        <w:rPr>
          <w:rFonts w:asciiTheme="minorHAnsi" w:hAnsiTheme="minorHAnsi" w:cstheme="minorHAnsi"/>
          <w:lang w:val="hr-HR"/>
        </w:rPr>
        <w:t>disertaciju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="00081D07" w:rsidRPr="00E15816">
        <w:rPr>
          <w:rFonts w:asciiTheme="minorHAnsi" w:hAnsiTheme="minorHAnsi" w:cstheme="minorHAnsi"/>
          <w:lang w:val="hr-HR"/>
        </w:rPr>
        <w:t xml:space="preserve">ocjenjuje povjerenstvo od 3 ili 5 članova koje imenuje VKO </w:t>
      </w:r>
      <w:r w:rsidR="007F1E50">
        <w:rPr>
          <w:rFonts w:asciiTheme="minorHAnsi" w:hAnsiTheme="minorHAnsi" w:cstheme="minorHAnsi"/>
          <w:lang w:val="hr-HR"/>
        </w:rPr>
        <w:t xml:space="preserve">na prijedlog </w:t>
      </w:r>
      <w:r w:rsidR="00081D07" w:rsidRPr="00E15816">
        <w:rPr>
          <w:rFonts w:asciiTheme="minorHAnsi" w:hAnsiTheme="minorHAnsi" w:cstheme="minorHAnsi"/>
          <w:lang w:val="hr-HR"/>
        </w:rPr>
        <w:t>VDS-a. Članovima povjerenstva mogu biti imenovani nastavnici i znanstvenici</w:t>
      </w:r>
      <w:r w:rsidR="00350562" w:rsidRPr="00350562">
        <w:rPr>
          <w:rFonts w:asciiTheme="minorHAnsi" w:hAnsiTheme="minorHAnsi" w:cstheme="minorHAnsi"/>
          <w:lang w:val="hr-HR"/>
        </w:rPr>
        <w:t xml:space="preserve"> </w:t>
      </w:r>
      <w:r w:rsidR="00350562">
        <w:rPr>
          <w:rFonts w:asciiTheme="minorHAnsi" w:hAnsiTheme="minorHAnsi" w:cstheme="minorHAnsi"/>
          <w:lang w:val="hr-HR"/>
        </w:rPr>
        <w:t>izabrani najmanje na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="00350562">
        <w:rPr>
          <w:rFonts w:asciiTheme="minorHAnsi" w:hAnsiTheme="minorHAnsi" w:cstheme="minorHAnsi"/>
          <w:lang w:val="hr-HR"/>
        </w:rPr>
        <w:t>znanstveno-nastavno radno mjesto docenta ili najmanje na znanstveno radno mjesto znanstvenog suradnika</w:t>
      </w:r>
      <w:r w:rsidR="00081D07" w:rsidRPr="00E15816">
        <w:rPr>
          <w:rFonts w:asciiTheme="minorHAnsi" w:hAnsiTheme="minorHAnsi" w:cstheme="minorHAnsi"/>
          <w:lang w:val="hr-HR"/>
        </w:rPr>
        <w:t xml:space="preserve">, koji su znanstveno djelatni u znanstvenom području / polju kojem </w:t>
      </w:r>
      <w:r w:rsidR="00350562">
        <w:rPr>
          <w:rFonts w:asciiTheme="minorHAnsi" w:hAnsiTheme="minorHAnsi" w:cstheme="minorHAnsi"/>
          <w:lang w:val="hr-HR"/>
        </w:rPr>
        <w:t>disertacija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="00081D07" w:rsidRPr="00E15816">
        <w:rPr>
          <w:rFonts w:asciiTheme="minorHAnsi" w:hAnsiTheme="minorHAnsi" w:cstheme="minorHAnsi"/>
          <w:lang w:val="hr-HR"/>
        </w:rPr>
        <w:t xml:space="preserve">pripada. Po prihvatu </w:t>
      </w:r>
      <w:r w:rsidR="00503B0D">
        <w:rPr>
          <w:rFonts w:asciiTheme="minorHAnsi" w:hAnsiTheme="minorHAnsi" w:cstheme="minorHAnsi"/>
          <w:lang w:val="hr-HR"/>
        </w:rPr>
        <w:t>pozitivnog</w:t>
      </w:r>
      <w:r w:rsidR="00503B0D" w:rsidRPr="00E15816">
        <w:rPr>
          <w:rFonts w:asciiTheme="minorHAnsi" w:hAnsiTheme="minorHAnsi" w:cstheme="minorHAnsi"/>
          <w:lang w:val="hr-HR"/>
        </w:rPr>
        <w:t xml:space="preserve"> </w:t>
      </w:r>
      <w:r w:rsidR="00081D07" w:rsidRPr="00E15816">
        <w:rPr>
          <w:rFonts w:asciiTheme="minorHAnsi" w:hAnsiTheme="minorHAnsi" w:cstheme="minorHAnsi"/>
          <w:lang w:val="hr-HR"/>
        </w:rPr>
        <w:t xml:space="preserve">izvješća o predanoj tezi, VKO, na prijedlog VDS-a, imenuje povjerenstvo za obranu, primjenjujući gornje kriterije, s time da za obranu </w:t>
      </w:r>
      <w:r w:rsidR="00662279">
        <w:rPr>
          <w:rFonts w:asciiTheme="minorHAnsi" w:hAnsiTheme="minorHAnsi" w:cstheme="minorHAnsi"/>
          <w:lang w:val="hr-HR"/>
        </w:rPr>
        <w:t>doktorsk</w:t>
      </w:r>
      <w:r w:rsidR="00350562">
        <w:rPr>
          <w:rFonts w:asciiTheme="minorHAnsi" w:hAnsiTheme="minorHAnsi" w:cstheme="minorHAnsi"/>
          <w:lang w:val="hr-HR"/>
        </w:rPr>
        <w:t xml:space="preserve">og rada </w:t>
      </w:r>
      <w:r w:rsidR="00081D07" w:rsidRPr="00E15816">
        <w:rPr>
          <w:rFonts w:asciiTheme="minorHAnsi" w:hAnsiTheme="minorHAnsi" w:cstheme="minorHAnsi"/>
          <w:lang w:val="hr-HR"/>
        </w:rPr>
        <w:t>treba imenovati još i barem jednog zamjenika</w:t>
      </w:r>
      <w:r w:rsidR="00723435">
        <w:rPr>
          <w:rFonts w:asciiTheme="minorHAnsi" w:hAnsiTheme="minorHAnsi" w:cstheme="minorHAnsi"/>
          <w:lang w:val="hr-HR"/>
        </w:rPr>
        <w:t xml:space="preserve"> (</w:t>
      </w:r>
      <w:r w:rsidR="00081D07" w:rsidRPr="00E15816">
        <w:rPr>
          <w:rFonts w:asciiTheme="minorHAnsi" w:hAnsiTheme="minorHAnsi" w:cstheme="minorHAnsi"/>
          <w:lang w:val="hr-HR"/>
        </w:rPr>
        <w:t>slika 2</w:t>
      </w:r>
      <w:r w:rsidR="00723435">
        <w:rPr>
          <w:rFonts w:asciiTheme="minorHAnsi" w:hAnsiTheme="minorHAnsi" w:cstheme="minorHAnsi"/>
          <w:lang w:val="hr-HR"/>
        </w:rPr>
        <w:t>)</w:t>
      </w:r>
      <w:r w:rsidR="00081D07" w:rsidRPr="00E15816">
        <w:rPr>
          <w:rFonts w:asciiTheme="minorHAnsi" w:hAnsiTheme="minorHAnsi" w:cstheme="minorHAnsi"/>
          <w:lang w:val="hr-HR"/>
        </w:rPr>
        <w:t>. Mentor ne može biti član povjerenstva za ocjenu</w:t>
      </w:r>
      <w:r w:rsidR="00723435">
        <w:rPr>
          <w:rFonts w:asciiTheme="minorHAnsi" w:hAnsiTheme="minorHAnsi" w:cstheme="minorHAnsi"/>
          <w:lang w:val="hr-HR"/>
        </w:rPr>
        <w:t>,</w:t>
      </w:r>
      <w:r w:rsidR="00081D07" w:rsidRPr="00E15816">
        <w:rPr>
          <w:rFonts w:asciiTheme="minorHAnsi" w:hAnsiTheme="minorHAnsi" w:cstheme="minorHAnsi"/>
          <w:lang w:val="hr-HR"/>
        </w:rPr>
        <w:t xml:space="preserve"> niti za obranu disertacije.</w:t>
      </w:r>
    </w:p>
    <w:p w14:paraId="76E2D1C6" w14:textId="0006C9EE" w:rsidR="00081D07" w:rsidRPr="00E15816" w:rsidRDefault="004F34BD" w:rsidP="00A72D6C">
      <w:pPr>
        <w:pStyle w:val="Default"/>
        <w:spacing w:after="120"/>
        <w:jc w:val="center"/>
        <w:rPr>
          <w:rFonts w:asciiTheme="minorHAnsi" w:hAnsiTheme="minorHAnsi" w:cstheme="minorHAnsi"/>
          <w:lang w:val="hr-HR"/>
        </w:rPr>
      </w:pPr>
      <w:r>
        <w:rPr>
          <w:b/>
          <w:bCs/>
          <w:noProof/>
        </w:rPr>
        <w:drawing>
          <wp:inline distT="0" distB="0" distL="0" distR="0" wp14:anchorId="1F7D518E" wp14:editId="03CD2FCE">
            <wp:extent cx="5400040" cy="1417613"/>
            <wp:effectExtent l="0" t="0" r="1016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7696901A" w14:textId="6FB6ACCA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E15816">
        <w:rPr>
          <w:rFonts w:asciiTheme="minorHAnsi" w:hAnsiTheme="minorHAnsi" w:cstheme="minorHAnsi"/>
          <w:sz w:val="22"/>
          <w:szCs w:val="22"/>
          <w:lang w:val="hr-HR"/>
        </w:rPr>
        <w:t xml:space="preserve">Slika 2. </w:t>
      </w:r>
      <w:hyperlink r:id="rId26" w:history="1">
        <w:r w:rsidRPr="00E15816">
          <w:rPr>
            <w:rStyle w:val="Hyperlink"/>
            <w:rFonts w:asciiTheme="minorHAnsi" w:hAnsiTheme="minorHAnsi" w:cstheme="minorHAnsi"/>
            <w:sz w:val="22"/>
            <w:szCs w:val="22"/>
            <w:lang w:val="hr-HR"/>
          </w:rPr>
          <w:t>Postupak ocjene i obrane disertacije</w:t>
        </w:r>
      </w:hyperlink>
      <w:r w:rsidR="00723435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09231EB9" w14:textId="77777777" w:rsidR="00081D07" w:rsidRPr="00E15816" w:rsidRDefault="00081D07" w:rsidP="00081D07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235E5AA1" w14:textId="583E8B9B" w:rsidR="00081D07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Budući da se u programu studija ne predviđa završni skupni ispit, ispitivači na obrani teze postavljaju</w:t>
      </w:r>
      <w:r w:rsidR="001037C3">
        <w:rPr>
          <w:rFonts w:asciiTheme="minorHAnsi" w:hAnsiTheme="minorHAnsi" w:cstheme="minorHAnsi"/>
          <w:lang w:val="hr-HR"/>
        </w:rPr>
        <w:t>,</w:t>
      </w:r>
      <w:r w:rsidRPr="00E15816">
        <w:rPr>
          <w:rFonts w:asciiTheme="minorHAnsi" w:hAnsiTheme="minorHAnsi" w:cstheme="minorHAnsi"/>
          <w:lang w:val="hr-HR"/>
        </w:rPr>
        <w:t xml:space="preserve"> kako pitanja u neposrednoj svezi s rezultatima i zaključcima teze, tako i pitanja kojima se provjerava studentovo poznavanje širega područja kojemu </w:t>
      </w:r>
      <w:r w:rsidR="00350562">
        <w:rPr>
          <w:rFonts w:asciiTheme="minorHAnsi" w:hAnsiTheme="minorHAnsi" w:cstheme="minorHAnsi"/>
          <w:lang w:val="hr-HR"/>
        </w:rPr>
        <w:t>disertacija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pripada. </w:t>
      </w:r>
    </w:p>
    <w:p w14:paraId="44EBB582" w14:textId="717465E1" w:rsidR="00F67AA3" w:rsidRPr="00E15816" w:rsidRDefault="00F67AA3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F67AA3">
        <w:rPr>
          <w:rFonts w:asciiTheme="minorHAnsi" w:hAnsiTheme="minorHAnsi" w:cstheme="minorHAnsi"/>
          <w:lang w:val="hr-HR"/>
        </w:rPr>
        <w:t xml:space="preserve">Zakonska obaveza je učiniti </w:t>
      </w:r>
      <w:r w:rsidR="00BC6B1B">
        <w:rPr>
          <w:rFonts w:asciiTheme="minorHAnsi" w:hAnsiTheme="minorHAnsi" w:cstheme="minorHAnsi"/>
          <w:lang w:val="hr-HR"/>
        </w:rPr>
        <w:t xml:space="preserve">doktorski </w:t>
      </w:r>
      <w:r w:rsidRPr="00F67AA3">
        <w:rPr>
          <w:rFonts w:asciiTheme="minorHAnsi" w:hAnsiTheme="minorHAnsi" w:cstheme="minorHAnsi"/>
          <w:lang w:val="hr-HR"/>
        </w:rPr>
        <w:t xml:space="preserve">rad javno dostupnim </w:t>
      </w:r>
      <w:r w:rsidR="00260F7D">
        <w:rPr>
          <w:rFonts w:asciiTheme="minorHAnsi" w:hAnsiTheme="minorHAnsi" w:cstheme="minorHAnsi"/>
          <w:lang w:val="hr-HR"/>
        </w:rPr>
        <w:t xml:space="preserve">najmanje 30 dana </w:t>
      </w:r>
      <w:r w:rsidRPr="00F67AA3">
        <w:rPr>
          <w:rFonts w:asciiTheme="minorHAnsi" w:hAnsiTheme="minorHAnsi" w:cstheme="minorHAnsi"/>
          <w:lang w:val="hr-HR"/>
        </w:rPr>
        <w:t xml:space="preserve">prije obrane putem mrežnih stranica PMF-a, a nakon obrane trajno se pohranjuje i objavljuje u javno dostupnom digitalnom repozitoriju PMF-a. </w:t>
      </w:r>
      <w:r>
        <w:rPr>
          <w:rFonts w:asciiTheme="minorHAnsi" w:hAnsiTheme="minorHAnsi" w:cstheme="minorHAnsi"/>
          <w:lang w:val="hr-HR"/>
        </w:rPr>
        <w:t xml:space="preserve">Objava doktorskog rada ili dijela doktorskog rada uz odgodu moguća je ukoliko za to postoje opravdani razlozi. Odgodu objave doktorskog rada ili dijela doktorskog rada odobravaju </w:t>
      </w:r>
      <w:r w:rsidRPr="00F67AA3">
        <w:rPr>
          <w:rFonts w:asciiTheme="minorHAnsi" w:hAnsiTheme="minorHAnsi" w:cstheme="minorHAnsi"/>
          <w:lang w:val="hr-HR"/>
        </w:rPr>
        <w:t xml:space="preserve">pročelnik Kemijskog odsjeka </w:t>
      </w:r>
      <w:r>
        <w:rPr>
          <w:rFonts w:asciiTheme="minorHAnsi" w:hAnsiTheme="minorHAnsi" w:cstheme="minorHAnsi"/>
          <w:lang w:val="hr-HR"/>
        </w:rPr>
        <w:t>i</w:t>
      </w:r>
      <w:r w:rsidRPr="00F67AA3">
        <w:rPr>
          <w:rFonts w:asciiTheme="minorHAnsi" w:hAnsiTheme="minorHAnsi" w:cstheme="minorHAnsi"/>
          <w:lang w:val="hr-HR"/>
        </w:rPr>
        <w:t xml:space="preserve"> dekan</w:t>
      </w:r>
      <w:r>
        <w:rPr>
          <w:rFonts w:asciiTheme="minorHAnsi" w:hAnsiTheme="minorHAnsi" w:cstheme="minorHAnsi"/>
          <w:lang w:val="hr-HR"/>
        </w:rPr>
        <w:t xml:space="preserve"> PMF-a nakon procijene opravdanosti zahtjeva koji se predaje putem </w:t>
      </w:r>
      <w:r>
        <w:rPr>
          <w:rFonts w:asciiTheme="minorHAnsi" w:hAnsiTheme="minorHAnsi" w:cstheme="minorHAnsi"/>
          <w:lang w:val="hr-HR"/>
        </w:rPr>
        <w:lastRenderedPageBreak/>
        <w:t xml:space="preserve">referade doktorskog studija </w:t>
      </w:r>
      <w:r w:rsidRPr="00F67AA3">
        <w:rPr>
          <w:rFonts w:asciiTheme="minorHAnsi" w:hAnsiTheme="minorHAnsi" w:cstheme="minorHAnsi"/>
          <w:lang w:val="hr-HR"/>
        </w:rPr>
        <w:t>paralelno sa</w:t>
      </w:r>
      <w:r w:rsidR="000F1916">
        <w:rPr>
          <w:rFonts w:asciiTheme="minorHAnsi" w:hAnsiTheme="minorHAnsi" w:cstheme="minorHAnsi"/>
          <w:lang w:val="hr-HR"/>
        </w:rPr>
        <w:t xml:space="preserve"> pokretanjem</w:t>
      </w:r>
      <w:r w:rsidRPr="00F67AA3">
        <w:rPr>
          <w:rFonts w:asciiTheme="minorHAnsi" w:hAnsiTheme="minorHAnsi" w:cstheme="minorHAnsi"/>
          <w:lang w:val="hr-HR"/>
        </w:rPr>
        <w:t xml:space="preserve"> postupk</w:t>
      </w:r>
      <w:r w:rsidR="000F1916">
        <w:rPr>
          <w:rFonts w:asciiTheme="minorHAnsi" w:hAnsiTheme="minorHAnsi" w:cstheme="minorHAnsi"/>
          <w:lang w:val="hr-HR"/>
        </w:rPr>
        <w:t xml:space="preserve">a </w:t>
      </w:r>
      <w:r w:rsidRPr="00F67AA3">
        <w:rPr>
          <w:rFonts w:asciiTheme="minorHAnsi" w:hAnsiTheme="minorHAnsi" w:cstheme="minorHAnsi"/>
          <w:lang w:val="hr-HR"/>
        </w:rPr>
        <w:t xml:space="preserve">ocjene i obrane doktorskog rada. </w:t>
      </w:r>
      <w:r>
        <w:rPr>
          <w:rFonts w:asciiTheme="minorHAnsi" w:hAnsiTheme="minorHAnsi" w:cstheme="minorHAnsi"/>
          <w:lang w:val="hr-HR"/>
        </w:rPr>
        <w:t xml:space="preserve">  </w:t>
      </w:r>
    </w:p>
    <w:p w14:paraId="24ED5365" w14:textId="77777777" w:rsidR="00A63FCE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7DFA81C5" w14:textId="727E9325" w:rsidR="00A63FCE" w:rsidRPr="00A63FCE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  <w:r w:rsidRPr="00A63FCE">
        <w:rPr>
          <w:rFonts w:asciiTheme="minorHAnsi" w:hAnsiTheme="minorHAnsi" w:cstheme="minorHAnsi"/>
          <w:b/>
          <w:bCs/>
          <w:lang w:val="hr-HR"/>
        </w:rPr>
        <w:t>Pravila za izradu disertacije na temelju</w:t>
      </w:r>
      <w:r>
        <w:rPr>
          <w:rFonts w:asciiTheme="minorHAnsi" w:hAnsiTheme="minorHAnsi" w:cstheme="minorHAnsi"/>
          <w:b/>
          <w:bCs/>
          <w:lang w:val="hr-HR"/>
        </w:rPr>
        <w:t xml:space="preserve"> skupa objavljenih znanstvenih </w:t>
      </w:r>
      <w:r w:rsidRPr="00A63FCE">
        <w:rPr>
          <w:rFonts w:asciiTheme="minorHAnsi" w:hAnsiTheme="minorHAnsi" w:cstheme="minorHAnsi"/>
          <w:b/>
          <w:bCs/>
          <w:lang w:val="hr-HR"/>
        </w:rPr>
        <w:t xml:space="preserve">radova (skandinavski model) na </w:t>
      </w:r>
      <w:r w:rsidR="00350562">
        <w:rPr>
          <w:rFonts w:asciiTheme="minorHAnsi" w:hAnsiTheme="minorHAnsi" w:cstheme="minorHAnsi"/>
          <w:b/>
          <w:bCs/>
          <w:lang w:val="hr-HR"/>
        </w:rPr>
        <w:t>Doktorskom</w:t>
      </w:r>
      <w:r w:rsidRPr="00A63FCE">
        <w:rPr>
          <w:rFonts w:asciiTheme="minorHAnsi" w:hAnsiTheme="minorHAnsi" w:cstheme="minorHAnsi"/>
          <w:b/>
          <w:bCs/>
          <w:lang w:val="hr-HR"/>
        </w:rPr>
        <w:t xml:space="preserve"> studiju Kemija </w:t>
      </w:r>
    </w:p>
    <w:p w14:paraId="0E5158F5" w14:textId="77777777" w:rsidR="00A63FCE" w:rsidRPr="008E647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/>
          <w:bCs/>
          <w:color w:val="FF0000"/>
          <w:lang w:val="hr-HR"/>
        </w:rPr>
      </w:pPr>
    </w:p>
    <w:p w14:paraId="61CE622E" w14:textId="7CDFEA79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Oblik doktorskoga rada može se temeljiti na skupu objavljenih znanstvenih radova (tzv. skandinavski model) u kojem su objedinjeno prikazana najmanje tri izvorna znanstvena rada popraćena zajedničkim preglednim poglavljima s kritičkim osvrtom (</w:t>
      </w:r>
      <w:r w:rsidR="00260F7D" w:rsidRPr="00260F7D">
        <w:rPr>
          <w:rFonts w:asciiTheme="minorHAnsi" w:hAnsiTheme="minorHAnsi" w:cstheme="minorHAnsi"/>
          <w:bCs/>
          <w:color w:val="auto"/>
          <w:lang w:val="hr-HR"/>
        </w:rPr>
        <w:t>Uvod, Literaturni pregled, Rasprava, Zaključak, Literatura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). </w:t>
      </w:r>
    </w:p>
    <w:p w14:paraId="45995ADF" w14:textId="1BE59848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Skandinavski oblik doktorskog rada moguć je samo u okviru istraživačkog rada na doktorskom studiju, a znanstveni radovi moraju biti objavljeni ili prihvaćeni za objavljivanje nakon upisa na doktorski studij</w:t>
      </w:r>
      <w:r w:rsidR="00860956">
        <w:rPr>
          <w:rFonts w:asciiTheme="minorHAnsi" w:hAnsiTheme="minorHAnsi" w:cstheme="minorHAnsi"/>
          <w:bCs/>
          <w:color w:val="auto"/>
          <w:lang w:val="hr-HR"/>
        </w:rPr>
        <w:t xml:space="preserve"> te proizaći iz istraživanja u sklopu izrade disertacije (radovi napravljeni u sklopu izrade diplomskog rada nisu prihvatljivi)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. </w:t>
      </w:r>
    </w:p>
    <w:p w14:paraId="274006E3" w14:textId="03FE36E6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 xml:space="preserve">Znanstveni radovi koji se objedinjeni predlažu kao doktorski rad prema skandinavskom modelu moraju činiti zaokruženu cjelinu (moraju biti tematski povezani) te objavljeni u časopisima koje citira baza Web of Science ili Scopus, od kojih barem jedan u časopisu s faktorom odjeka (u godini objave rada ili posljednjim objavljenim faktorom odjeka) većim od medijana faktora odjeka časopisa iz područja doktorskog istraživanja (Q1 ili Q2). </w:t>
      </w:r>
    </w:p>
    <w:p w14:paraId="5E54FF31" w14:textId="77777777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 xml:space="preserve">Doktorand mora biti glavni autor najmanje tri izvorna znanstvena rada. Svaki rad, osim uz posebno obrazloženje, može kvalificirati samo jednog doktoranda. Objedinjeni radovi moraju davati novi znanstveni doprinos u odnosu na pojedinačne radove. </w:t>
      </w:r>
    </w:p>
    <w:p w14:paraId="7DCED4A3" w14:textId="79D28D75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 xml:space="preserve">U pravilu mentor ili mentori trebaju biti koautori svih radova, a dopisni autori najmanje dva rada.  </w:t>
      </w:r>
    </w:p>
    <w:p w14:paraId="02C06941" w14:textId="6B2E6E5F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Zamolba</w:t>
      </w:r>
      <w:r w:rsidR="00A04485">
        <w:rPr>
          <w:rFonts w:asciiTheme="minorHAnsi" w:hAnsiTheme="minorHAnsi" w:cstheme="minorHAnsi"/>
          <w:bCs/>
          <w:color w:val="auto"/>
          <w:lang w:val="hr-HR"/>
        </w:rPr>
        <w:t xml:space="preserve"> (opći obrazac)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 za pisanje disertacije na temelju skupa objavljenih znanstvenih radova (skandinavski model) na obrascu dostupnom na mrežnim stranicama studija podnosi se u elektroničkom i tiskanom obliku voditelju smjera te Uredu Doktorskoga studija </w:t>
      </w:r>
      <w:r w:rsidR="009221B3">
        <w:rPr>
          <w:rFonts w:asciiTheme="minorHAnsi" w:hAnsiTheme="minorHAnsi" w:cstheme="minorHAnsi"/>
          <w:bCs/>
          <w:color w:val="auto"/>
          <w:lang w:val="hr-HR"/>
        </w:rPr>
        <w:t>K</w:t>
      </w:r>
      <w:r w:rsidR="009221B3" w:rsidRPr="00EE718D">
        <w:rPr>
          <w:rFonts w:asciiTheme="minorHAnsi" w:hAnsiTheme="minorHAnsi" w:cstheme="minorHAnsi"/>
          <w:bCs/>
          <w:color w:val="auto"/>
          <w:lang w:val="hr-HR"/>
        </w:rPr>
        <w:t>emij</w:t>
      </w:r>
      <w:r w:rsidR="009221B3">
        <w:rPr>
          <w:rFonts w:asciiTheme="minorHAnsi" w:hAnsiTheme="minorHAnsi" w:cstheme="minorHAnsi"/>
          <w:bCs/>
          <w:color w:val="auto"/>
          <w:lang w:val="hr-HR"/>
        </w:rPr>
        <w:t>a</w:t>
      </w:r>
      <w:r w:rsidR="009221B3" w:rsidRPr="00EE718D">
        <w:rPr>
          <w:rFonts w:asciiTheme="minorHAnsi" w:hAnsiTheme="minorHAnsi" w:cstheme="minorHAnsi"/>
          <w:bCs/>
          <w:color w:val="auto"/>
          <w:lang w:val="hr-HR"/>
        </w:rPr>
        <w:t xml:space="preserve"> 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>najkasnije 7 dana prije održavanja sjednice Vijeća Doktorskog studija</w:t>
      </w:r>
      <w:r w:rsidR="009221B3">
        <w:rPr>
          <w:rFonts w:asciiTheme="minorHAnsi" w:hAnsiTheme="minorHAnsi" w:cstheme="minorHAnsi"/>
          <w:bCs/>
          <w:color w:val="auto"/>
          <w:lang w:val="hr-HR"/>
        </w:rPr>
        <w:t xml:space="preserve"> Kemija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, a nakon obrane </w:t>
      </w:r>
      <w:r w:rsidR="00662279">
        <w:rPr>
          <w:rFonts w:asciiTheme="minorHAnsi" w:hAnsiTheme="minorHAnsi" w:cstheme="minorHAnsi"/>
          <w:bCs/>
          <w:color w:val="auto"/>
          <w:lang w:val="hr-HR"/>
        </w:rPr>
        <w:t>nacrta doktorske disertacije</w:t>
      </w:r>
      <w:r w:rsidR="00662279" w:rsidRPr="00EE718D">
        <w:rPr>
          <w:rFonts w:asciiTheme="minorHAnsi" w:hAnsiTheme="minorHAnsi" w:cstheme="minorHAnsi"/>
          <w:bCs/>
          <w:color w:val="auto"/>
          <w:lang w:val="hr-HR"/>
        </w:rPr>
        <w:t xml:space="preserve"> 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>(K</w:t>
      </w:r>
      <w:r w:rsidR="00662279">
        <w:rPr>
          <w:rFonts w:asciiTheme="minorHAnsi" w:hAnsiTheme="minorHAnsi" w:cstheme="minorHAnsi"/>
          <w:bCs/>
          <w:color w:val="auto"/>
          <w:lang w:val="hr-HR"/>
        </w:rPr>
        <w:t>emijski seminar II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>). Uz zamolbu se prilažu i znanstveni radovi na kojima se molba temelji.</w:t>
      </w:r>
    </w:p>
    <w:p w14:paraId="2A9295CA" w14:textId="77777777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Uz zamolbu za pisanje prema skandinavskom modelu potrebno je priložiti izjavu i obrazloženje mentora i dopisnog autora o doprinosu doktoranda kao glavnog autora predloženih radova</w:t>
      </w:r>
    </w:p>
    <w:p w14:paraId="5489428C" w14:textId="6CCC7328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 xml:space="preserve">  Potrebno je priložiti suglasnost izdavača časopisa u kojem je rad prihvaćen za objavljivanje ili je objavljen te suglasnost koautora da se radovi mogu priložiti disertaciji</w:t>
      </w:r>
      <w:r w:rsidR="00662279">
        <w:rPr>
          <w:rFonts w:asciiTheme="minorHAnsi" w:hAnsiTheme="minorHAnsi" w:cstheme="minorHAnsi"/>
          <w:bCs/>
          <w:color w:val="auto"/>
          <w:lang w:val="hr-HR"/>
        </w:rPr>
        <w:t>.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 </w:t>
      </w:r>
    </w:p>
    <w:p w14:paraId="30CACF60" w14:textId="68667E9E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Vijeća Doktorskog studija</w:t>
      </w:r>
      <w:r w:rsidR="009221B3">
        <w:rPr>
          <w:rFonts w:asciiTheme="minorHAnsi" w:hAnsiTheme="minorHAnsi" w:cstheme="minorHAnsi"/>
          <w:bCs/>
          <w:color w:val="auto"/>
          <w:lang w:val="hr-HR"/>
        </w:rPr>
        <w:t xml:space="preserve"> Kemija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 imenovat će povjerenstvo koje će razmotriti jesu li zadovoljeni svi uvjeti za pisanje disertacije prema skandinavskom modelu. To povjerenstvo čine voditelj smjera u kojem je doktorat prijavljen te dva člana iz znanstvenog područja istraživanja. Pristupnik je dužan pred povjerenstvom izložiti svoj zahtjev za pisanje disertacije po skandinavskom modelu na način da prezentira </w:t>
      </w:r>
      <w:r w:rsidRPr="00BE299D">
        <w:rPr>
          <w:rFonts w:asciiTheme="minorHAnsi" w:hAnsiTheme="minorHAnsi" w:cstheme="minorHAnsi"/>
          <w:bCs/>
          <w:color w:val="FF0000"/>
          <w:u w:val="single"/>
          <w:lang w:val="hr-HR"/>
        </w:rPr>
        <w:t xml:space="preserve"> 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istraživanje objavljeno u publikacijama na kojima temelji svoj zahtjev, pri čemu treba 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lastRenderedPageBreak/>
        <w:t>jasno izdvojiti svoj doprinos, ali i prezentirati doprinos svih ostalih koautora tih publikacija.</w:t>
      </w:r>
    </w:p>
    <w:p w14:paraId="3870A391" w14:textId="77777777" w:rsidR="00AF6F31" w:rsidRDefault="00AF6F31" w:rsidP="00A63FCE">
      <w:pPr>
        <w:pStyle w:val="Default"/>
        <w:spacing w:after="120"/>
        <w:jc w:val="both"/>
        <w:rPr>
          <w:rFonts w:asciiTheme="minorHAnsi" w:hAnsiTheme="minorHAnsi" w:cstheme="minorHAnsi"/>
          <w:b/>
          <w:color w:val="auto"/>
          <w:lang w:val="hr-HR"/>
        </w:rPr>
      </w:pPr>
    </w:p>
    <w:p w14:paraId="6F825988" w14:textId="48427433" w:rsidR="00A63FCE" w:rsidRPr="00AF6F31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/>
          <w:color w:val="auto"/>
          <w:lang w:val="hr-HR"/>
        </w:rPr>
      </w:pPr>
      <w:r w:rsidRPr="00AF6F31">
        <w:rPr>
          <w:rFonts w:asciiTheme="minorHAnsi" w:hAnsiTheme="minorHAnsi" w:cstheme="minorHAnsi"/>
          <w:b/>
          <w:color w:val="auto"/>
          <w:lang w:val="hr-HR"/>
        </w:rPr>
        <w:t>Upute za pisanje disertacije na temelju skupa objavljenih znanstvenih radova (skandinavski model)</w:t>
      </w:r>
    </w:p>
    <w:p w14:paraId="76B1B76E" w14:textId="74146F1D" w:rsidR="00A63FCE" w:rsidRPr="008E647D" w:rsidRDefault="00AA2214" w:rsidP="00AA2214">
      <w:pPr>
        <w:pStyle w:val="Default"/>
        <w:tabs>
          <w:tab w:val="left" w:pos="3660"/>
        </w:tabs>
        <w:spacing w:after="120"/>
        <w:jc w:val="both"/>
        <w:rPr>
          <w:rFonts w:asciiTheme="minorHAnsi" w:hAnsiTheme="minorHAnsi" w:cstheme="minorHAnsi"/>
          <w:bCs/>
          <w:color w:val="FF0000"/>
          <w:lang w:val="hr-HR"/>
        </w:rPr>
      </w:pPr>
      <w:r>
        <w:rPr>
          <w:rFonts w:asciiTheme="minorHAnsi" w:hAnsiTheme="minorHAnsi" w:cstheme="minorHAnsi"/>
          <w:bCs/>
          <w:color w:val="FF0000"/>
          <w:lang w:val="hr-HR"/>
        </w:rPr>
        <w:tab/>
      </w:r>
    </w:p>
    <w:p w14:paraId="1AD6EF13" w14:textId="5C564D38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Korice, hrbat, naslovne stranice, Sadržaj, Sažetak, Abstract, Uvod, Rasprava, Zaključak, Popis oznaka, kratica i simbola</w:t>
      </w:r>
      <w:r w:rsidR="00BE299D" w:rsidRPr="00EE718D">
        <w:rPr>
          <w:rFonts w:asciiTheme="minorHAnsi" w:hAnsiTheme="minorHAnsi" w:cstheme="minorHAnsi"/>
          <w:bCs/>
          <w:color w:val="auto"/>
          <w:lang w:val="hr-HR"/>
        </w:rPr>
        <w:t>,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 </w:t>
      </w:r>
      <w:r w:rsidR="00BE299D" w:rsidRPr="00EE718D">
        <w:rPr>
          <w:rFonts w:asciiTheme="minorHAnsi" w:hAnsiTheme="minorHAnsi" w:cstheme="minorHAnsi"/>
          <w:bCs/>
          <w:color w:val="auto"/>
          <w:lang w:val="hr-HR"/>
        </w:rPr>
        <w:t xml:space="preserve">Literaturni izvori, 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te Životopis doktorskog rada trebaju biti kao i kod monografskoga oblika pisanja. </w:t>
      </w:r>
    </w:p>
    <w:p w14:paraId="429E65F9" w14:textId="77777777" w:rsidR="00A63FCE" w:rsidRPr="008E647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FF0000"/>
          <w:lang w:val="hr-HR"/>
        </w:rPr>
      </w:pPr>
    </w:p>
    <w:p w14:paraId="51BAD287" w14:textId="6A8AE188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U poglavlju </w:t>
      </w:r>
      <w:r w:rsidR="00D60D10" w:rsidRPr="00D60D10">
        <w:rPr>
          <w:rFonts w:asciiTheme="minorHAnsi" w:hAnsiTheme="minorHAnsi" w:cstheme="minorHAnsi"/>
          <w:b/>
          <w:bCs/>
          <w:color w:val="auto"/>
          <w:lang w:val="hr-HR"/>
        </w:rPr>
        <w:t>Znanstveni radovi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 xml:space="preserve"> umjesto Eksperimentalnog dijela i Rezultata u monografiji prilažu se znanstveni radovi koji su objavljeni ili prihvaćeni za objavljivanje, a koji svojim sadržajem odgovaraju prijavljenoj temi. Metodološki podaci i rezultati koji su relevantni za doktorsku disertaciju, a nisu dio priloženih radova mogu se prikazati u obliku Priloga.</w:t>
      </w:r>
    </w:p>
    <w:p w14:paraId="072B736B" w14:textId="4A8CD77E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svaki rad treba odvojiti posebnom stranicom i označiti red</w:t>
      </w:r>
      <w:r w:rsidR="003A2F5E">
        <w:rPr>
          <w:rFonts w:asciiTheme="minorHAnsi" w:hAnsiTheme="minorHAnsi" w:cstheme="minorHAnsi"/>
          <w:bCs/>
          <w:color w:val="auto"/>
          <w:lang w:val="hr-HR"/>
        </w:rPr>
        <w:t>n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>im brojem.</w:t>
      </w:r>
    </w:p>
    <w:p w14:paraId="28F77257" w14:textId="77777777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na strancima koje se nalaze između radova napisati slijedeće: navesti referenciju rada i status (objavljen, prihvaćen za objavljivanje); ukratko opisati koji je doprinos kandidata svakom radu te koji je doprinos svakog od koautora; navesti je li rad u otvorenom pristupu i ako nije navesti da je dobiveno dopuštenje od izdavača časopisa da se rad ponovno objavi u sklopu doktorata.</w:t>
      </w:r>
    </w:p>
    <w:p w14:paraId="37EA3C5D" w14:textId="30EB58DE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•</w:t>
      </w:r>
      <w:r w:rsidRPr="00EE718D">
        <w:rPr>
          <w:rFonts w:asciiTheme="minorHAnsi" w:hAnsiTheme="minorHAnsi" w:cstheme="minorHAnsi"/>
          <w:bCs/>
          <w:color w:val="auto"/>
          <w:lang w:val="hr-HR"/>
        </w:rPr>
        <w:tab/>
        <w:t>ako je rad otisnut u časopisu prikazati ga u PDF verziji, a ako je prihvaćen za publiciranje prikazati ga u obliku rukopisa, odnosno u obliku u kojem je prihvaćen za publiciranje.</w:t>
      </w:r>
    </w:p>
    <w:p w14:paraId="301A7D93" w14:textId="77777777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</w:p>
    <w:p w14:paraId="03503651" w14:textId="77777777" w:rsidR="00A63FCE" w:rsidRPr="00EE718D" w:rsidRDefault="00A63FCE" w:rsidP="00A63FCE">
      <w:pPr>
        <w:pStyle w:val="Default"/>
        <w:spacing w:after="120"/>
        <w:jc w:val="both"/>
        <w:rPr>
          <w:rFonts w:asciiTheme="minorHAnsi" w:hAnsiTheme="minorHAnsi" w:cstheme="minorHAnsi"/>
          <w:bCs/>
          <w:color w:val="auto"/>
          <w:lang w:val="hr-HR"/>
        </w:rPr>
      </w:pPr>
      <w:r w:rsidRPr="00EE718D">
        <w:rPr>
          <w:rFonts w:asciiTheme="minorHAnsi" w:hAnsiTheme="minorHAnsi" w:cstheme="minorHAnsi"/>
          <w:bCs/>
          <w:color w:val="auto"/>
          <w:lang w:val="hr-HR"/>
        </w:rPr>
        <w:t>U poglavlju Rasprava potrebno je argumentirano objasniti na koji način objedinjeni radovi daju novi znanstveni doprinos u odnosu na pojedinačne radove. Dobivene rezultate treba staviti u kontekst postojećih spoznaja iz istraživanog područja i iz njih izvesti zaključke. Ovo poglavlje treba sadržavati minimalno 30 stranica.</w:t>
      </w:r>
    </w:p>
    <w:p w14:paraId="1E0A69FB" w14:textId="77777777" w:rsidR="00C40EF0" w:rsidRDefault="00C40EF0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color w:val="auto"/>
          <w:lang w:val="hr-HR"/>
        </w:rPr>
      </w:pPr>
    </w:p>
    <w:p w14:paraId="75C78789" w14:textId="1A1E0298" w:rsidR="00081D07" w:rsidRDefault="00090132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color w:val="auto"/>
          <w:lang w:val="hr-HR"/>
        </w:rPr>
      </w:pPr>
      <w:r w:rsidRPr="00090132">
        <w:rPr>
          <w:rFonts w:asciiTheme="minorHAnsi" w:hAnsiTheme="minorHAnsi" w:cstheme="minorHAnsi"/>
          <w:b/>
          <w:bCs/>
          <w:color w:val="auto"/>
          <w:lang w:val="hr-HR"/>
        </w:rPr>
        <w:t>Disertacija se piše na jeziku objavljenih radova ili na engleskom jeziku.</w:t>
      </w:r>
    </w:p>
    <w:p w14:paraId="7A941584" w14:textId="77777777" w:rsidR="00C40EF0" w:rsidRPr="00EE718D" w:rsidRDefault="00C40EF0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color w:val="auto"/>
          <w:lang w:val="hr-HR"/>
        </w:rPr>
      </w:pPr>
    </w:p>
    <w:p w14:paraId="02A783B1" w14:textId="77777777" w:rsidR="00081D07" w:rsidRPr="00E15816" w:rsidRDefault="0004552D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>
        <w:rPr>
          <w:rFonts w:asciiTheme="minorHAnsi" w:hAnsiTheme="minorHAnsi" w:cstheme="minorHAnsi"/>
          <w:b/>
          <w:bCs/>
          <w:color w:val="auto"/>
          <w:lang w:val="hr-HR"/>
        </w:rPr>
        <w:t>3.10. Mirovanje ob</w:t>
      </w:r>
      <w:r w:rsidR="00081D07"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veza </w:t>
      </w:r>
    </w:p>
    <w:p w14:paraId="6F73C695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>Pravo na mirovanje obveza stječe se u sljedećim slučajevima: za vrijeme trudnoće; za studenticu-majku i studenta-oca do godine starosti djeteta; u slučaju duže bolesti i ostalim opravdanim slučajevima (npr. boravak u inozemstvu zbog</w:t>
      </w:r>
      <w:r w:rsidR="0004552D">
        <w:rPr>
          <w:rFonts w:asciiTheme="minorHAnsi" w:hAnsiTheme="minorHAnsi" w:cstheme="minorHAnsi"/>
          <w:lang w:val="hr-HR"/>
        </w:rPr>
        <w:t xml:space="preserve"> specijalizacije). Mirovanje ob</w:t>
      </w:r>
      <w:r w:rsidRPr="00E15816">
        <w:rPr>
          <w:rFonts w:asciiTheme="minorHAnsi" w:hAnsiTheme="minorHAnsi" w:cstheme="minorHAnsi"/>
          <w:lang w:val="hr-HR"/>
        </w:rPr>
        <w:t>veza studentu odobrava VDS na temelju pisanog zahtjeva i vjerodostojne dokumentacije.</w:t>
      </w:r>
    </w:p>
    <w:p w14:paraId="4796458E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6AF73A11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3.11. Uvjeti izdavanja potvrde o apsolviranom dijelu studija </w:t>
      </w:r>
    </w:p>
    <w:p w14:paraId="297B8414" w14:textId="12446188" w:rsidR="00081D07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lastRenderedPageBreak/>
        <w:t xml:space="preserve">Potvrda o apsolviranom dijelu doktorskog studijskog programa izdat će se polaznicima koji nisu završili doktorski studij. </w:t>
      </w:r>
    </w:p>
    <w:p w14:paraId="0286CE4F" w14:textId="77777777" w:rsidR="00744355" w:rsidRPr="00E15816" w:rsidRDefault="00744355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</w:p>
    <w:p w14:paraId="08A5546A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3.12. Maksimalna duljina studiranja </w:t>
      </w:r>
    </w:p>
    <w:p w14:paraId="49A42453" w14:textId="7D0A45F8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bookmarkStart w:id="14" w:name="_Hlk170625745"/>
      <w:r w:rsidRPr="00E15816">
        <w:rPr>
          <w:rFonts w:asciiTheme="minorHAnsi" w:hAnsiTheme="minorHAnsi" w:cstheme="minorHAnsi"/>
          <w:lang w:val="hr-HR"/>
        </w:rPr>
        <w:t xml:space="preserve">Studij traje najmanje tri godine. Maksimalna duljina razdoblja od početka do završetka studiranja je </w:t>
      </w:r>
      <w:r w:rsidR="00350562">
        <w:rPr>
          <w:rFonts w:asciiTheme="minorHAnsi" w:hAnsiTheme="minorHAnsi" w:cstheme="minorHAnsi"/>
          <w:lang w:val="hr-HR"/>
        </w:rPr>
        <w:t>šest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 xml:space="preserve">godina. U navedeno razdoblje od </w:t>
      </w:r>
      <w:r w:rsidR="00350562">
        <w:rPr>
          <w:rFonts w:asciiTheme="minorHAnsi" w:hAnsiTheme="minorHAnsi" w:cstheme="minorHAnsi"/>
          <w:lang w:val="hr-HR"/>
        </w:rPr>
        <w:t>šest</w:t>
      </w:r>
      <w:r w:rsidR="00350562" w:rsidRPr="00E15816">
        <w:rPr>
          <w:rFonts w:asciiTheme="minorHAnsi" w:hAnsiTheme="minorHAnsi" w:cstheme="minorHAnsi"/>
          <w:lang w:val="hr-HR"/>
        </w:rPr>
        <w:t xml:space="preserve"> </w:t>
      </w:r>
      <w:r w:rsidRPr="00E15816">
        <w:rPr>
          <w:rFonts w:asciiTheme="minorHAnsi" w:hAnsiTheme="minorHAnsi" w:cstheme="minorHAnsi"/>
          <w:lang w:val="hr-HR"/>
        </w:rPr>
        <w:t>godina ne ur</w:t>
      </w:r>
      <w:r w:rsidR="0004552D">
        <w:rPr>
          <w:rFonts w:asciiTheme="minorHAnsi" w:hAnsiTheme="minorHAnsi" w:cstheme="minorHAnsi"/>
          <w:lang w:val="hr-HR"/>
        </w:rPr>
        <w:t>ačunava se vrijeme mirovanja ob</w:t>
      </w:r>
      <w:r w:rsidRPr="00E15816">
        <w:rPr>
          <w:rFonts w:asciiTheme="minorHAnsi" w:hAnsiTheme="minorHAnsi" w:cstheme="minorHAnsi"/>
          <w:lang w:val="hr-HR"/>
        </w:rPr>
        <w:t xml:space="preserve">veza iz opravdanog razloga. </w:t>
      </w:r>
    </w:p>
    <w:bookmarkEnd w:id="14"/>
    <w:p w14:paraId="39126F5E" w14:textId="2920AE10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Sukladno propisima, student je obvezan redovito (dakle, svake akademske godine) regulirati svoj status na studiju. </w:t>
      </w:r>
      <w:r w:rsidR="001E5295">
        <w:rPr>
          <w:rFonts w:asciiTheme="minorHAnsi" w:hAnsiTheme="minorHAnsi" w:cstheme="minorHAnsi"/>
          <w:lang w:val="hr-HR"/>
        </w:rPr>
        <w:t xml:space="preserve">Status studenta prestaje prema </w:t>
      </w:r>
      <w:r w:rsidR="001E5295" w:rsidRPr="00A25B8A">
        <w:rPr>
          <w:rFonts w:asciiTheme="minorHAnsi" w:hAnsiTheme="minorHAnsi" w:cstheme="minorHAnsi"/>
          <w:lang w:val="hr-HR"/>
        </w:rPr>
        <w:t>odredbama članka 69</w:t>
      </w:r>
      <w:r w:rsidR="001E5295">
        <w:rPr>
          <w:rFonts w:asciiTheme="minorHAnsi" w:hAnsiTheme="minorHAnsi" w:cstheme="minorHAnsi"/>
          <w:lang w:val="hr-HR"/>
        </w:rPr>
        <w:t xml:space="preserve">. </w:t>
      </w:r>
      <w:hyperlink r:id="rId27" w:history="1">
        <w:r w:rsidR="00A25B8A">
          <w:rPr>
            <w:rStyle w:val="Hyperlink"/>
            <w:rFonts w:asciiTheme="minorHAnsi" w:hAnsiTheme="minorHAnsi" w:cstheme="minorHAnsi"/>
            <w:lang w:val="hr-HR"/>
          </w:rPr>
          <w:t>Statuta Sveučilišta u Zagrebu</w:t>
        </w:r>
      </w:hyperlink>
      <w:r w:rsidR="001E5295">
        <w:rPr>
          <w:rStyle w:val="Hyperlink"/>
          <w:rFonts w:asciiTheme="minorHAnsi" w:hAnsiTheme="minorHAnsi" w:cstheme="minorHAnsi"/>
          <w:lang w:val="hr-HR"/>
        </w:rPr>
        <w:t xml:space="preserve">. </w:t>
      </w:r>
    </w:p>
    <w:p w14:paraId="134730EF" w14:textId="4261373C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U slučaju da Vijeće Doktorskog studija </w:t>
      </w:r>
      <w:r w:rsidR="009221B3">
        <w:rPr>
          <w:rFonts w:asciiTheme="minorHAnsi" w:hAnsiTheme="minorHAnsi" w:cstheme="minorHAnsi"/>
          <w:lang w:val="hr-HR"/>
        </w:rPr>
        <w:t xml:space="preserve">Kemija </w:t>
      </w:r>
      <w:r w:rsidRPr="00E15816">
        <w:rPr>
          <w:rFonts w:asciiTheme="minorHAnsi" w:hAnsiTheme="minorHAnsi" w:cstheme="minorHAnsi"/>
          <w:lang w:val="hr-HR"/>
        </w:rPr>
        <w:t>razmatrajući godišnje evaluacijske postupke, ocijeni da kvaliteta rada doktoranda nije zadovoljavajuća, Vijeće Doktorskog studija</w:t>
      </w:r>
      <w:r w:rsidR="009221B3">
        <w:rPr>
          <w:rFonts w:asciiTheme="minorHAnsi" w:hAnsiTheme="minorHAnsi" w:cstheme="minorHAnsi"/>
          <w:lang w:val="hr-HR"/>
        </w:rPr>
        <w:t xml:space="preserve"> Kemija</w:t>
      </w:r>
      <w:r w:rsidRPr="00E15816">
        <w:rPr>
          <w:rFonts w:asciiTheme="minorHAnsi" w:hAnsiTheme="minorHAnsi" w:cstheme="minorHAnsi"/>
          <w:lang w:val="hr-HR"/>
        </w:rPr>
        <w:t xml:space="preserve"> može odlučiti o gubitku prava doktoranda na nastavak studija.</w:t>
      </w:r>
    </w:p>
    <w:p w14:paraId="2D2CF4C0" w14:textId="77777777" w:rsidR="00081D07" w:rsidRPr="00E15816" w:rsidRDefault="00081D07" w:rsidP="00081D07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0B63EDF" w14:textId="77777777" w:rsidR="00081D07" w:rsidRPr="00E15816" w:rsidRDefault="00081D07" w:rsidP="00081D07">
      <w:pPr>
        <w:shd w:val="clear" w:color="auto" w:fill="DBE5F1" w:themeFill="accent1" w:themeFillTint="33"/>
        <w:spacing w:after="120" w:line="240" w:lineRule="auto"/>
        <w:jc w:val="both"/>
        <w:rPr>
          <w:rFonts w:cstheme="minorHAnsi"/>
          <w:b/>
          <w:bCs/>
          <w:color w:val="0000FF"/>
          <w:sz w:val="24"/>
          <w:szCs w:val="24"/>
        </w:rPr>
      </w:pPr>
      <w:r w:rsidRPr="00E15816">
        <w:rPr>
          <w:rFonts w:cstheme="minorHAnsi"/>
          <w:b/>
          <w:bCs/>
          <w:color w:val="0000FF"/>
          <w:sz w:val="24"/>
          <w:szCs w:val="24"/>
        </w:rPr>
        <w:t>4. UVJETI IZVOĐENJA STUDIJA</w:t>
      </w:r>
    </w:p>
    <w:p w14:paraId="5A96B1AC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4.1. Mjesta realizacije studijskog programa </w:t>
      </w:r>
    </w:p>
    <w:p w14:paraId="622B0A52" w14:textId="59D1685F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Nastava će se većim dijelom izvoditi u prostorima Kemijskog odsjeka PMF-a (Horvatovac 102a), a djelomično i prostorima ustanova s kojih dolaze nastavnici koji nisu zaposlenici Kemijskoga odsjeka PMF-a. </w:t>
      </w:r>
      <w:r w:rsidRPr="00E15816">
        <w:rPr>
          <w:rFonts w:asciiTheme="minorHAnsi" w:hAnsiTheme="minorHAnsi" w:cstheme="minorHAnsi"/>
          <w:i/>
          <w:lang w:val="hr-HR"/>
        </w:rPr>
        <w:t>Kemijski seminar I</w:t>
      </w:r>
      <w:r w:rsidRPr="00E15816">
        <w:rPr>
          <w:rFonts w:asciiTheme="minorHAnsi" w:hAnsiTheme="minorHAnsi" w:cstheme="minorHAnsi"/>
          <w:lang w:val="hr-HR"/>
        </w:rPr>
        <w:t xml:space="preserve">, </w:t>
      </w:r>
      <w:r w:rsidRPr="00E15816">
        <w:rPr>
          <w:rFonts w:asciiTheme="minorHAnsi" w:hAnsiTheme="minorHAnsi" w:cstheme="minorHAnsi"/>
          <w:i/>
          <w:lang w:val="hr-HR"/>
        </w:rPr>
        <w:t>Kemijski seminar II</w:t>
      </w:r>
      <w:r w:rsidRPr="00E15816">
        <w:rPr>
          <w:rFonts w:asciiTheme="minorHAnsi" w:hAnsiTheme="minorHAnsi" w:cstheme="minorHAnsi"/>
          <w:lang w:val="hr-HR"/>
        </w:rPr>
        <w:t xml:space="preserve"> i obrane</w:t>
      </w:r>
      <w:r w:rsidR="00A25B8A">
        <w:rPr>
          <w:rFonts w:asciiTheme="minorHAnsi" w:hAnsiTheme="minorHAnsi" w:cstheme="minorHAnsi"/>
          <w:lang w:val="hr-HR"/>
        </w:rPr>
        <w:t xml:space="preserve"> nacrta i</w:t>
      </w:r>
      <w:r w:rsidRPr="00E15816">
        <w:rPr>
          <w:rFonts w:asciiTheme="minorHAnsi" w:hAnsiTheme="minorHAnsi" w:cstheme="minorHAnsi"/>
          <w:lang w:val="hr-HR"/>
        </w:rPr>
        <w:t xml:space="preserve"> disertacija održavaju se u prostorima Kemijskoga odsjeka PMF-a. </w:t>
      </w:r>
    </w:p>
    <w:p w14:paraId="2837C8C7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7F1E3DBA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4.2. Podaci o prostoru i opremi predviđenima za izvođenje studija </w:t>
      </w:r>
    </w:p>
    <w:p w14:paraId="4632F4B1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Na raspolaganju je sveukupan prostor Kemijskog odsjeka sa svom opremom za znanstveni rad. </w:t>
      </w:r>
    </w:p>
    <w:p w14:paraId="2BE20856" w14:textId="77777777" w:rsidR="00081D07" w:rsidRPr="00E15816" w:rsidRDefault="00081D07" w:rsidP="00081D07">
      <w:pPr>
        <w:pStyle w:val="Default"/>
        <w:spacing w:after="1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1966A383" w14:textId="77777777" w:rsidR="00081D07" w:rsidRPr="00E15816" w:rsidRDefault="00081D07" w:rsidP="00081D07">
      <w:pPr>
        <w:pStyle w:val="Default"/>
        <w:shd w:val="clear" w:color="auto" w:fill="DBE5F1" w:themeFill="accent1" w:themeFillTint="33"/>
        <w:spacing w:after="120"/>
        <w:jc w:val="both"/>
        <w:rPr>
          <w:rFonts w:asciiTheme="minorHAnsi" w:hAnsiTheme="minorHAnsi" w:cstheme="minorHAnsi"/>
          <w:color w:val="auto"/>
          <w:lang w:val="hr-HR"/>
        </w:rPr>
      </w:pPr>
      <w:r w:rsidRPr="00E15816">
        <w:rPr>
          <w:rFonts w:asciiTheme="minorHAnsi" w:hAnsiTheme="minorHAnsi" w:cstheme="minorHAnsi"/>
          <w:b/>
          <w:bCs/>
          <w:color w:val="auto"/>
          <w:lang w:val="hr-HR"/>
        </w:rPr>
        <w:t xml:space="preserve">4.3. Institucijsko rukovođenje doktorskim programom </w:t>
      </w:r>
    </w:p>
    <w:p w14:paraId="119B8B05" w14:textId="308E870A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Studijem rukovodi Kemijski odsjek Prirodoslovno-matematičkog fakulteta Sveučilišta u Zagrebu, putem Vijeća Doktorskoga studija </w:t>
      </w:r>
      <w:r w:rsidR="009221B3">
        <w:rPr>
          <w:rFonts w:cstheme="minorHAnsi"/>
          <w:sz w:val="24"/>
          <w:szCs w:val="24"/>
        </w:rPr>
        <w:t>K</w:t>
      </w:r>
      <w:r w:rsidR="009221B3" w:rsidRPr="00E15816">
        <w:rPr>
          <w:rFonts w:cstheme="minorHAnsi"/>
          <w:sz w:val="24"/>
          <w:szCs w:val="24"/>
        </w:rPr>
        <w:t>emij</w:t>
      </w:r>
      <w:r w:rsidR="009221B3">
        <w:rPr>
          <w:rFonts w:cstheme="minorHAnsi"/>
          <w:sz w:val="24"/>
          <w:szCs w:val="24"/>
        </w:rPr>
        <w:t>a</w:t>
      </w:r>
      <w:r w:rsidRPr="00E15816">
        <w:rPr>
          <w:rFonts w:cstheme="minorHAnsi"/>
          <w:sz w:val="24"/>
          <w:szCs w:val="24"/>
        </w:rPr>
        <w:t>.</w:t>
      </w:r>
    </w:p>
    <w:p w14:paraId="1730FBA9" w14:textId="77777777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D3348C0" w14:textId="77777777" w:rsidR="00081D07" w:rsidRPr="00E15816" w:rsidRDefault="00081D07" w:rsidP="00081D07">
      <w:pPr>
        <w:shd w:val="clear" w:color="auto" w:fill="DBE5F1" w:themeFill="accent1" w:themeFillTint="33"/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E15816">
        <w:rPr>
          <w:rFonts w:cstheme="minorHAnsi"/>
          <w:b/>
          <w:sz w:val="24"/>
          <w:szCs w:val="24"/>
        </w:rPr>
        <w:t>4.4. Dužnosnici studija</w:t>
      </w:r>
    </w:p>
    <w:p w14:paraId="437ADD18" w14:textId="1C2727C9" w:rsidR="00081D07" w:rsidRPr="00E15816" w:rsidRDefault="00DF5B8B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>
        <w:rPr>
          <w:rStyle w:val="Strong"/>
          <w:rFonts w:asciiTheme="minorHAnsi" w:hAnsiTheme="minorHAnsi" w:cstheme="minorHAnsi"/>
          <w:lang w:val="hr-HR"/>
        </w:rPr>
        <w:t>Voditelj</w:t>
      </w:r>
      <w:r w:rsidR="00081D07" w:rsidRPr="00E15816">
        <w:rPr>
          <w:rStyle w:val="Strong"/>
          <w:rFonts w:asciiTheme="minorHAnsi" w:hAnsiTheme="minorHAnsi" w:cstheme="minorHAnsi"/>
          <w:lang w:val="hr-HR"/>
        </w:rPr>
        <w:t xml:space="preserve"> studija:</w:t>
      </w:r>
      <w:r w:rsidR="00081D07" w:rsidRPr="00E15816">
        <w:rPr>
          <w:rFonts w:asciiTheme="minorHAnsi" w:hAnsiTheme="minorHAnsi" w:cstheme="minorHAnsi"/>
          <w:lang w:val="hr-HR"/>
        </w:rPr>
        <w:t xml:space="preserve"> </w:t>
      </w:r>
      <w:r w:rsidR="007F1E50" w:rsidRPr="00E15816">
        <w:rPr>
          <w:rFonts w:asciiTheme="minorHAnsi" w:hAnsiTheme="minorHAnsi" w:cstheme="minorHAnsi"/>
          <w:lang w:val="hr-HR"/>
        </w:rPr>
        <w:t xml:space="preserve">prof. dr. sc. </w:t>
      </w:r>
      <w:r w:rsidR="001E577C">
        <w:rPr>
          <w:rFonts w:asciiTheme="minorHAnsi" w:hAnsiTheme="minorHAnsi" w:cstheme="minorHAnsi"/>
          <w:lang w:val="hr-HR"/>
        </w:rPr>
        <w:t>Dominik Cinčić</w:t>
      </w:r>
      <w:r w:rsidR="00A26399" w:rsidRPr="00E15816">
        <w:rPr>
          <w:rFonts w:asciiTheme="minorHAnsi" w:hAnsiTheme="minorHAnsi" w:cstheme="minorHAnsi"/>
          <w:lang w:val="hr-HR"/>
        </w:rPr>
        <w:t xml:space="preserve"> </w:t>
      </w:r>
    </w:p>
    <w:p w14:paraId="5B80B869" w14:textId="2598CD6B" w:rsidR="00081D07" w:rsidRPr="00E15816" w:rsidRDefault="002F7528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>
        <w:rPr>
          <w:rStyle w:val="Strong"/>
          <w:rFonts w:asciiTheme="minorHAnsi" w:hAnsiTheme="minorHAnsi" w:cstheme="minorHAnsi"/>
          <w:lang w:val="hr-HR"/>
        </w:rPr>
        <w:t>Zamjenik</w:t>
      </w:r>
      <w:r w:rsidR="00081D07" w:rsidRPr="00E15816">
        <w:rPr>
          <w:rStyle w:val="Strong"/>
          <w:rFonts w:asciiTheme="minorHAnsi" w:hAnsiTheme="minorHAnsi" w:cstheme="minorHAnsi"/>
          <w:lang w:val="hr-HR"/>
        </w:rPr>
        <w:t>:</w:t>
      </w:r>
      <w:r w:rsidR="00081D07" w:rsidRPr="00E15816">
        <w:rPr>
          <w:rFonts w:asciiTheme="minorHAnsi" w:hAnsiTheme="minorHAnsi" w:cstheme="minorHAnsi"/>
          <w:lang w:val="hr-HR"/>
        </w:rPr>
        <w:t xml:space="preserve"> </w:t>
      </w:r>
      <w:r w:rsidR="00A26399" w:rsidRPr="009F33EA">
        <w:rPr>
          <w:rFonts w:asciiTheme="minorHAnsi" w:hAnsiTheme="minorHAnsi" w:cstheme="minorHAnsi"/>
          <w:lang w:val="hr-HR"/>
        </w:rPr>
        <w:t>doc</w:t>
      </w:r>
      <w:r w:rsidR="007F1E50" w:rsidRPr="009F33EA">
        <w:rPr>
          <w:rFonts w:asciiTheme="minorHAnsi" w:hAnsiTheme="minorHAnsi" w:cstheme="minorHAnsi"/>
          <w:lang w:val="hr-HR"/>
        </w:rPr>
        <w:t xml:space="preserve">. dr. sc. </w:t>
      </w:r>
      <w:r w:rsidR="00A26399" w:rsidRPr="009F33EA">
        <w:rPr>
          <w:rFonts w:asciiTheme="minorHAnsi" w:hAnsiTheme="minorHAnsi" w:cstheme="minorHAnsi"/>
          <w:lang w:val="hr-HR"/>
        </w:rPr>
        <w:t>Morana Dulić</w:t>
      </w:r>
    </w:p>
    <w:p w14:paraId="742F740D" w14:textId="77777777" w:rsidR="00081D07" w:rsidRPr="00E15816" w:rsidRDefault="00081D07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</w:p>
    <w:p w14:paraId="5B8403BE" w14:textId="77777777" w:rsidR="00081D07" w:rsidRPr="00E15816" w:rsidRDefault="00081D07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Style w:val="Strong"/>
          <w:rFonts w:asciiTheme="minorHAnsi" w:hAnsiTheme="minorHAnsi" w:cstheme="minorHAnsi"/>
          <w:lang w:val="hr-HR"/>
        </w:rPr>
        <w:t>Voditelji smjerova:</w:t>
      </w:r>
    </w:p>
    <w:p w14:paraId="729074F3" w14:textId="5F44BC03" w:rsidR="00997B1B" w:rsidRPr="00E15816" w:rsidRDefault="00997B1B" w:rsidP="00997B1B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Analitička kemija: </w:t>
      </w:r>
      <w:r w:rsidR="007F1E50" w:rsidRPr="00E15816">
        <w:rPr>
          <w:rFonts w:asciiTheme="minorHAnsi" w:hAnsiTheme="minorHAnsi" w:cstheme="minorHAnsi"/>
          <w:lang w:val="hr-HR"/>
        </w:rPr>
        <w:t xml:space="preserve">prof. dr. sc. </w:t>
      </w:r>
      <w:r w:rsidR="00A26399">
        <w:rPr>
          <w:rFonts w:asciiTheme="minorHAnsi" w:hAnsiTheme="minorHAnsi" w:cstheme="minorHAnsi"/>
          <w:lang w:val="hr-HR"/>
        </w:rPr>
        <w:t>Predrag Novak</w:t>
      </w:r>
    </w:p>
    <w:p w14:paraId="2AE381D2" w14:textId="252DF8DA" w:rsidR="00081D07" w:rsidRPr="00E15816" w:rsidRDefault="00081D07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Anorganska i strukturna kemija: </w:t>
      </w:r>
      <w:r w:rsidRPr="009F33EA">
        <w:rPr>
          <w:rFonts w:asciiTheme="minorHAnsi" w:hAnsiTheme="minorHAnsi" w:cstheme="minorHAnsi"/>
          <w:lang w:val="hr-HR"/>
        </w:rPr>
        <w:t xml:space="preserve">prof. dr. sc. </w:t>
      </w:r>
      <w:r w:rsidR="009F33EA" w:rsidRPr="009F33EA">
        <w:rPr>
          <w:rFonts w:asciiTheme="minorHAnsi" w:hAnsiTheme="minorHAnsi" w:cstheme="minorHAnsi"/>
          <w:lang w:val="hr-HR"/>
        </w:rPr>
        <w:t>Vladimir</w:t>
      </w:r>
      <w:r w:rsidR="009F33EA">
        <w:rPr>
          <w:rFonts w:asciiTheme="minorHAnsi" w:hAnsiTheme="minorHAnsi" w:cstheme="minorHAnsi"/>
          <w:lang w:val="hr-HR"/>
        </w:rPr>
        <w:t xml:space="preserve"> Stilinović</w:t>
      </w:r>
    </w:p>
    <w:p w14:paraId="74F80C5C" w14:textId="71B2C0B9" w:rsidR="00997B1B" w:rsidRPr="00E15816" w:rsidRDefault="00997B1B" w:rsidP="00997B1B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Biokemija: </w:t>
      </w:r>
      <w:r w:rsidR="00A547B7" w:rsidRPr="00EE718D">
        <w:rPr>
          <w:rFonts w:asciiTheme="minorHAnsi" w:hAnsiTheme="minorHAnsi" w:cstheme="minorHAnsi"/>
          <w:lang w:val="hr-HR"/>
        </w:rPr>
        <w:t>prof. dr. sc. Ita Gruić Sovulj</w:t>
      </w:r>
      <w:r w:rsidRPr="00EE718D">
        <w:rPr>
          <w:rFonts w:asciiTheme="minorHAnsi" w:hAnsiTheme="minorHAnsi" w:cstheme="minorHAnsi"/>
          <w:lang w:val="hr-HR"/>
        </w:rPr>
        <w:t xml:space="preserve"> </w:t>
      </w:r>
    </w:p>
    <w:p w14:paraId="6AFF12AA" w14:textId="498AB982" w:rsidR="00997B1B" w:rsidRPr="00E15816" w:rsidRDefault="00997B1B" w:rsidP="00997B1B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Fizikalna kemija: </w:t>
      </w:r>
      <w:r w:rsidR="007F1E50" w:rsidRPr="007F1E50">
        <w:rPr>
          <w:rFonts w:asciiTheme="minorHAnsi" w:hAnsiTheme="minorHAnsi" w:cstheme="minorHAnsi"/>
          <w:lang w:val="hr-HR"/>
        </w:rPr>
        <w:t xml:space="preserve">prof. dr. sc. </w:t>
      </w:r>
      <w:r w:rsidR="00A26399">
        <w:rPr>
          <w:rFonts w:asciiTheme="minorHAnsi" w:hAnsiTheme="minorHAnsi" w:cstheme="minorHAnsi"/>
          <w:lang w:val="hr-HR"/>
        </w:rPr>
        <w:t>Davor Kovačević</w:t>
      </w:r>
    </w:p>
    <w:p w14:paraId="567BFDAA" w14:textId="3EE659A5" w:rsidR="00081D07" w:rsidRPr="00E15816" w:rsidRDefault="00081D07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  <w:r w:rsidRPr="00E15816">
        <w:rPr>
          <w:rFonts w:asciiTheme="minorHAnsi" w:hAnsiTheme="minorHAnsi" w:cstheme="minorHAnsi"/>
          <w:lang w:val="hr-HR"/>
        </w:rPr>
        <w:t xml:space="preserve">Organska kemija: </w:t>
      </w:r>
      <w:r w:rsidR="00F63159">
        <w:rPr>
          <w:rFonts w:asciiTheme="minorHAnsi" w:hAnsiTheme="minorHAnsi" w:cstheme="minorHAnsi"/>
          <w:lang w:val="hr-HR"/>
        </w:rPr>
        <w:t>prof. dr. sc. Vesna Petrović Peroković</w:t>
      </w:r>
    </w:p>
    <w:p w14:paraId="6DBF50FA" w14:textId="77777777" w:rsidR="00081D07" w:rsidRPr="00E15816" w:rsidRDefault="00081D07" w:rsidP="00081D07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hr-HR"/>
        </w:rPr>
      </w:pPr>
    </w:p>
    <w:p w14:paraId="5F926813" w14:textId="62CAB35E" w:rsidR="00081D07" w:rsidRDefault="00555959" w:rsidP="00C42C8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lastRenderedPageBreak/>
        <w:t>Osim voditelja studija, zamjenika</w:t>
      </w:r>
      <w:r w:rsidR="00081D07" w:rsidRPr="00E15816">
        <w:rPr>
          <w:rFonts w:asciiTheme="minorHAnsi" w:hAnsiTheme="minorHAnsi" w:cstheme="minorHAnsi"/>
          <w:lang w:val="hr-HR"/>
        </w:rPr>
        <w:t xml:space="preserve"> i voditelja smjerova, članovi Vijeća Doktorskog studija </w:t>
      </w:r>
      <w:r w:rsidR="009221B3">
        <w:rPr>
          <w:rFonts w:asciiTheme="minorHAnsi" w:hAnsiTheme="minorHAnsi" w:cstheme="minorHAnsi"/>
          <w:lang w:val="hr-HR"/>
        </w:rPr>
        <w:t>K</w:t>
      </w:r>
      <w:r w:rsidR="009221B3" w:rsidRPr="00E15816">
        <w:rPr>
          <w:rFonts w:asciiTheme="minorHAnsi" w:hAnsiTheme="minorHAnsi" w:cstheme="minorHAnsi"/>
          <w:lang w:val="hr-HR"/>
        </w:rPr>
        <w:t>emij</w:t>
      </w:r>
      <w:r w:rsidR="009221B3">
        <w:rPr>
          <w:rFonts w:asciiTheme="minorHAnsi" w:hAnsiTheme="minorHAnsi" w:cstheme="minorHAnsi"/>
          <w:lang w:val="hr-HR"/>
        </w:rPr>
        <w:t>a</w:t>
      </w:r>
      <w:r w:rsidR="009221B3" w:rsidRPr="00E15816">
        <w:rPr>
          <w:rFonts w:asciiTheme="minorHAnsi" w:hAnsiTheme="minorHAnsi" w:cstheme="minorHAnsi"/>
          <w:lang w:val="hr-HR"/>
        </w:rPr>
        <w:t xml:space="preserve"> </w:t>
      </w:r>
      <w:r w:rsidR="00081D07" w:rsidRPr="00E15816">
        <w:rPr>
          <w:rFonts w:asciiTheme="minorHAnsi" w:hAnsiTheme="minorHAnsi" w:cstheme="minorHAnsi"/>
          <w:lang w:val="hr-HR"/>
        </w:rPr>
        <w:t xml:space="preserve">su: </w:t>
      </w:r>
      <w:r w:rsidR="007F1E50" w:rsidRPr="007F1E50">
        <w:rPr>
          <w:rFonts w:asciiTheme="minorHAnsi" w:hAnsiTheme="minorHAnsi" w:cstheme="minorHAnsi"/>
          <w:lang w:val="hr-HR"/>
        </w:rPr>
        <w:t xml:space="preserve">prof. dr. sc. </w:t>
      </w:r>
      <w:r w:rsidR="00A26399">
        <w:rPr>
          <w:rFonts w:asciiTheme="minorHAnsi" w:hAnsiTheme="minorHAnsi" w:cstheme="minorHAnsi"/>
          <w:lang w:val="hr-HR"/>
        </w:rPr>
        <w:t>Sanda Rončević</w:t>
      </w:r>
      <w:r w:rsidR="007F1E50" w:rsidRPr="007F1E50">
        <w:rPr>
          <w:rFonts w:asciiTheme="minorHAnsi" w:hAnsiTheme="minorHAnsi" w:cstheme="minorHAnsi"/>
          <w:lang w:val="hr-HR"/>
        </w:rPr>
        <w:t>, prof. dr. sc. Vladislav Tomiši</w:t>
      </w:r>
      <w:r w:rsidR="000A4051">
        <w:rPr>
          <w:rFonts w:asciiTheme="minorHAnsi" w:hAnsiTheme="minorHAnsi" w:cstheme="minorHAnsi"/>
          <w:lang w:val="hr-HR"/>
        </w:rPr>
        <w:t xml:space="preserve">ć, prof. dr. sc. </w:t>
      </w:r>
      <w:r w:rsidR="002111B7">
        <w:rPr>
          <w:rFonts w:asciiTheme="minorHAnsi" w:hAnsiTheme="minorHAnsi" w:cstheme="minorHAnsi"/>
          <w:lang w:val="hr-HR"/>
        </w:rPr>
        <w:t xml:space="preserve">Marijana Đaković, </w:t>
      </w:r>
      <w:r w:rsidR="009F33EA" w:rsidRPr="00D8432F">
        <w:rPr>
          <w:rFonts w:asciiTheme="minorHAnsi" w:hAnsiTheme="minorHAnsi" w:cstheme="minorHAnsi"/>
          <w:lang w:val="hr-HR"/>
        </w:rPr>
        <w:t>prof. dr. sc. Branimir Bertoša,</w:t>
      </w:r>
      <w:r w:rsidR="000A4051">
        <w:rPr>
          <w:rFonts w:asciiTheme="minorHAnsi" w:hAnsiTheme="minorHAnsi" w:cstheme="minorHAnsi"/>
          <w:lang w:val="hr-HR"/>
        </w:rPr>
        <w:t xml:space="preserve"> dr. sc. </w:t>
      </w:r>
      <w:r w:rsidR="006B4212">
        <w:rPr>
          <w:rFonts w:asciiTheme="minorHAnsi" w:hAnsiTheme="minorHAnsi" w:cstheme="minorHAnsi"/>
          <w:lang w:val="hr-HR"/>
        </w:rPr>
        <w:t>Marina Šekutor</w:t>
      </w:r>
      <w:r w:rsidR="000A4051">
        <w:rPr>
          <w:rFonts w:asciiTheme="minorHAnsi" w:hAnsiTheme="minorHAnsi" w:cstheme="minorHAnsi"/>
          <w:lang w:val="hr-HR"/>
        </w:rPr>
        <w:t xml:space="preserve"> (IRB),</w:t>
      </w:r>
      <w:r w:rsidR="007F1E50" w:rsidRPr="007F1E50">
        <w:rPr>
          <w:rFonts w:asciiTheme="minorHAnsi" w:hAnsiTheme="minorHAnsi" w:cstheme="minorHAnsi"/>
          <w:lang w:val="hr-HR"/>
        </w:rPr>
        <w:t xml:space="preserve"> </w:t>
      </w:r>
      <w:r w:rsidR="006B4212">
        <w:rPr>
          <w:rFonts w:asciiTheme="minorHAnsi" w:hAnsiTheme="minorHAnsi" w:cstheme="minorHAnsi"/>
          <w:lang w:val="hr-HR"/>
        </w:rPr>
        <w:t xml:space="preserve">dr. sc. Nikola Basarić (IRB), </w:t>
      </w:r>
      <w:r w:rsidR="007F1E50" w:rsidRPr="007F1E50">
        <w:rPr>
          <w:rFonts w:asciiTheme="minorHAnsi" w:hAnsiTheme="minorHAnsi" w:cstheme="minorHAnsi"/>
          <w:lang w:val="hr-HR"/>
        </w:rPr>
        <w:t xml:space="preserve">prof. </w:t>
      </w:r>
      <w:r w:rsidR="000A4051">
        <w:rPr>
          <w:rFonts w:asciiTheme="minorHAnsi" w:hAnsiTheme="minorHAnsi" w:cstheme="minorHAnsi"/>
          <w:lang w:val="hr-HR"/>
        </w:rPr>
        <w:t>dr. sc. Vlasta Drevenkar (IMI),</w:t>
      </w:r>
      <w:r w:rsidR="007F1E50" w:rsidRPr="007F1E50">
        <w:rPr>
          <w:rFonts w:asciiTheme="minorHAnsi" w:hAnsiTheme="minorHAnsi" w:cstheme="minorHAnsi"/>
          <w:lang w:val="hr-HR"/>
        </w:rPr>
        <w:t xml:space="preserve"> </w:t>
      </w:r>
      <w:r w:rsidR="002111B7">
        <w:rPr>
          <w:rFonts w:asciiTheme="minorHAnsi" w:hAnsiTheme="minorHAnsi" w:cstheme="minorHAnsi"/>
          <w:lang w:val="hr-HR"/>
        </w:rPr>
        <w:t>dr. sc. Zrinka Kovarik (IMI)</w:t>
      </w:r>
      <w:r w:rsidR="009F33EA">
        <w:rPr>
          <w:rFonts w:asciiTheme="minorHAnsi" w:hAnsiTheme="minorHAnsi" w:cstheme="minorHAnsi"/>
          <w:lang w:val="hr-HR"/>
        </w:rPr>
        <w:t>,</w:t>
      </w:r>
      <w:r w:rsidR="002111B7">
        <w:rPr>
          <w:rFonts w:asciiTheme="minorHAnsi" w:hAnsiTheme="minorHAnsi" w:cstheme="minorHAnsi"/>
          <w:lang w:val="hr-HR"/>
        </w:rPr>
        <w:t xml:space="preserve"> </w:t>
      </w:r>
      <w:r w:rsidR="006B4212">
        <w:rPr>
          <w:rFonts w:asciiTheme="minorHAnsi" w:hAnsiTheme="minorHAnsi" w:cstheme="minorHAnsi"/>
          <w:lang w:val="hr-HR"/>
        </w:rPr>
        <w:t>Mia Mesić</w:t>
      </w:r>
      <w:r w:rsidR="007F1E50" w:rsidRPr="00F65FB5">
        <w:rPr>
          <w:rFonts w:asciiTheme="minorHAnsi" w:hAnsiTheme="minorHAnsi" w:cstheme="minorHAnsi"/>
          <w:lang w:val="hr-HR"/>
        </w:rPr>
        <w:t xml:space="preserve">, mag. chem.  (IRB), </w:t>
      </w:r>
      <w:r w:rsidR="00864B98" w:rsidRPr="00F65FB5">
        <w:rPr>
          <w:rFonts w:asciiTheme="minorHAnsi" w:hAnsiTheme="minorHAnsi" w:cstheme="minorHAnsi"/>
          <w:lang w:val="hr-HR"/>
        </w:rPr>
        <w:t>Matija Modrušan</w:t>
      </w:r>
      <w:r w:rsidR="00BD1244" w:rsidRPr="00F65FB5">
        <w:rPr>
          <w:rFonts w:asciiTheme="minorHAnsi" w:hAnsiTheme="minorHAnsi" w:cstheme="minorHAnsi"/>
          <w:lang w:val="hr-HR"/>
        </w:rPr>
        <w:t>, mag. chem. (PMF)</w:t>
      </w:r>
    </w:p>
    <w:p w14:paraId="42982486" w14:textId="735B0406" w:rsidR="004D2EA9" w:rsidRPr="00E15816" w:rsidRDefault="004D2EA9" w:rsidP="00C42C8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Inozemni članovi Vijeća Doktorskog studija su: prof. dr. sc. Ivan Barišić, prof. dr. sc. Janez Plavec, prof. dr. sc. Zoran Radić</w:t>
      </w:r>
    </w:p>
    <w:p w14:paraId="0EAF986B" w14:textId="3E72B3AA" w:rsidR="00081D07" w:rsidRPr="00E15816" w:rsidRDefault="00081D07" w:rsidP="00081D0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Ured </w:t>
      </w:r>
      <w:r w:rsidR="006B4212">
        <w:rPr>
          <w:rFonts w:cstheme="minorHAnsi"/>
          <w:sz w:val="24"/>
          <w:szCs w:val="24"/>
        </w:rPr>
        <w:t>D</w:t>
      </w:r>
      <w:r w:rsidR="006B4212" w:rsidRPr="00E15816">
        <w:rPr>
          <w:rFonts w:cstheme="minorHAnsi"/>
          <w:sz w:val="24"/>
          <w:szCs w:val="24"/>
        </w:rPr>
        <w:t xml:space="preserve">oktorskog </w:t>
      </w:r>
      <w:r w:rsidRPr="00E15816">
        <w:rPr>
          <w:rFonts w:cstheme="minorHAnsi"/>
          <w:sz w:val="24"/>
          <w:szCs w:val="24"/>
        </w:rPr>
        <w:t xml:space="preserve">studija </w:t>
      </w:r>
      <w:r w:rsidR="006B4212">
        <w:rPr>
          <w:rFonts w:cstheme="minorHAnsi"/>
          <w:sz w:val="24"/>
          <w:szCs w:val="24"/>
        </w:rPr>
        <w:t>Kemija</w:t>
      </w:r>
      <w:r w:rsidRPr="00E15816">
        <w:rPr>
          <w:rFonts w:cstheme="minorHAnsi"/>
          <w:sz w:val="24"/>
          <w:szCs w:val="24"/>
        </w:rPr>
        <w:t>: gđa. Jasna Dubrović: doktorski.studij@chem.pmf.hr</w:t>
      </w:r>
    </w:p>
    <w:p w14:paraId="0176E97D" w14:textId="30F0F9D0" w:rsidR="00081D07" w:rsidRPr="00E15816" w:rsidRDefault="00081D07" w:rsidP="00081D07">
      <w:pPr>
        <w:spacing w:after="0" w:line="240" w:lineRule="auto"/>
        <w:ind w:left="5245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>tel.: 01</w:t>
      </w:r>
      <w:r w:rsidR="00CC1046">
        <w:rPr>
          <w:rFonts w:cstheme="minorHAnsi"/>
          <w:sz w:val="24"/>
          <w:szCs w:val="24"/>
        </w:rPr>
        <w:t>/</w:t>
      </w:r>
      <w:r w:rsidRPr="00E15816">
        <w:rPr>
          <w:rFonts w:cstheme="minorHAnsi"/>
          <w:sz w:val="24"/>
          <w:szCs w:val="24"/>
        </w:rPr>
        <w:t xml:space="preserve"> 46 06 032; </w:t>
      </w:r>
    </w:p>
    <w:p w14:paraId="68F24293" w14:textId="77777777" w:rsidR="00CC1046" w:rsidRDefault="00CC1046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425219B" w14:textId="73710D0A" w:rsidR="00081D07" w:rsidRPr="00E15816" w:rsidRDefault="00081D07" w:rsidP="00081D0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Kalendar sjednica Vijeća </w:t>
      </w:r>
      <w:r w:rsidR="009221B3">
        <w:rPr>
          <w:rFonts w:cstheme="minorHAnsi"/>
          <w:sz w:val="24"/>
          <w:szCs w:val="24"/>
        </w:rPr>
        <w:t>D</w:t>
      </w:r>
      <w:r w:rsidR="009221B3" w:rsidRPr="00E15816">
        <w:rPr>
          <w:rFonts w:cstheme="minorHAnsi"/>
          <w:sz w:val="24"/>
          <w:szCs w:val="24"/>
        </w:rPr>
        <w:t xml:space="preserve">oktorskog </w:t>
      </w:r>
      <w:r w:rsidRPr="00E15816">
        <w:rPr>
          <w:rFonts w:cstheme="minorHAnsi"/>
          <w:sz w:val="24"/>
          <w:szCs w:val="24"/>
        </w:rPr>
        <w:t xml:space="preserve">studija </w:t>
      </w:r>
      <w:r w:rsidR="009221B3">
        <w:rPr>
          <w:rFonts w:cstheme="minorHAnsi"/>
          <w:sz w:val="24"/>
          <w:szCs w:val="24"/>
        </w:rPr>
        <w:t>K</w:t>
      </w:r>
      <w:r w:rsidR="009221B3" w:rsidRPr="00E15816">
        <w:rPr>
          <w:rFonts w:cstheme="minorHAnsi"/>
          <w:sz w:val="24"/>
          <w:szCs w:val="24"/>
        </w:rPr>
        <w:t>emij</w:t>
      </w:r>
      <w:r w:rsidR="009221B3">
        <w:rPr>
          <w:rFonts w:cstheme="minorHAnsi"/>
          <w:sz w:val="24"/>
          <w:szCs w:val="24"/>
        </w:rPr>
        <w:t>a</w:t>
      </w:r>
      <w:r w:rsidR="009221B3" w:rsidRPr="00E15816">
        <w:rPr>
          <w:rFonts w:cstheme="minorHAnsi"/>
          <w:sz w:val="24"/>
          <w:szCs w:val="24"/>
        </w:rPr>
        <w:t xml:space="preserve"> </w:t>
      </w:r>
      <w:r w:rsidRPr="00E15816">
        <w:rPr>
          <w:rFonts w:cstheme="minorHAnsi"/>
          <w:sz w:val="24"/>
          <w:szCs w:val="24"/>
        </w:rPr>
        <w:t>nalazi se na mrežnim stranicama Kemijskog odsjeka (izbornik-</w:t>
      </w:r>
      <w:hyperlink r:id="rId28" w:history="1">
        <w:r w:rsidR="00A25B8A">
          <w:rPr>
            <w:rStyle w:val="Hyperlink"/>
            <w:rFonts w:cstheme="minorHAnsi"/>
            <w:sz w:val="24"/>
            <w:szCs w:val="24"/>
          </w:rPr>
          <w:t>Doktorski studij Kemija/Dokumenti</w:t>
        </w:r>
      </w:hyperlink>
      <w:r w:rsidRPr="00E15816">
        <w:rPr>
          <w:rFonts w:cstheme="minorHAnsi"/>
          <w:sz w:val="24"/>
          <w:szCs w:val="24"/>
        </w:rPr>
        <w:t>).</w:t>
      </w:r>
    </w:p>
    <w:p w14:paraId="7F872766" w14:textId="3F9B27E3" w:rsidR="00F43D71" w:rsidRPr="001D4263" w:rsidRDefault="00081D07" w:rsidP="001D426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15816">
        <w:rPr>
          <w:rFonts w:cstheme="minorHAnsi"/>
          <w:sz w:val="24"/>
          <w:szCs w:val="24"/>
        </w:rPr>
        <w:t xml:space="preserve">Materijale za sjednice molimo dostaviti u Ured </w:t>
      </w:r>
      <w:r w:rsidR="009221B3">
        <w:rPr>
          <w:rFonts w:cstheme="minorHAnsi"/>
          <w:sz w:val="24"/>
          <w:szCs w:val="24"/>
        </w:rPr>
        <w:t>D</w:t>
      </w:r>
      <w:r w:rsidR="009221B3" w:rsidRPr="00E15816">
        <w:rPr>
          <w:rFonts w:cstheme="minorHAnsi"/>
          <w:sz w:val="24"/>
          <w:szCs w:val="24"/>
        </w:rPr>
        <w:t xml:space="preserve">oktorskog </w:t>
      </w:r>
      <w:r w:rsidRPr="00E15816">
        <w:rPr>
          <w:rFonts w:cstheme="minorHAnsi"/>
          <w:sz w:val="24"/>
          <w:szCs w:val="24"/>
        </w:rPr>
        <w:t xml:space="preserve">studija </w:t>
      </w:r>
      <w:r w:rsidR="009221B3">
        <w:rPr>
          <w:rFonts w:cstheme="minorHAnsi"/>
          <w:sz w:val="24"/>
          <w:szCs w:val="24"/>
        </w:rPr>
        <w:t>K</w:t>
      </w:r>
      <w:r w:rsidR="009221B3" w:rsidRPr="00E15816">
        <w:rPr>
          <w:rFonts w:cstheme="minorHAnsi"/>
          <w:sz w:val="24"/>
          <w:szCs w:val="24"/>
        </w:rPr>
        <w:t>emij</w:t>
      </w:r>
      <w:r w:rsidR="009221B3">
        <w:rPr>
          <w:rFonts w:cstheme="minorHAnsi"/>
          <w:sz w:val="24"/>
          <w:szCs w:val="24"/>
        </w:rPr>
        <w:t>a</w:t>
      </w:r>
      <w:r w:rsidRPr="00E15816">
        <w:rPr>
          <w:rFonts w:cstheme="minorHAnsi"/>
          <w:sz w:val="24"/>
          <w:szCs w:val="24"/>
        </w:rPr>
        <w:t>, Horvatovac 102a, Zagreb, najkasnije sedam dana prije sjednice.</w:t>
      </w:r>
    </w:p>
    <w:sectPr w:rsidR="00F43D71" w:rsidRPr="001D4263" w:rsidSect="00DF2072">
      <w:headerReference w:type="even" r:id="rId29"/>
      <w:headerReference w:type="default" r:id="rId30"/>
      <w:footerReference w:type="default" r:id="rId31"/>
      <w:pgSz w:w="11906" w:h="16838" w:code="9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6032" w14:textId="77777777" w:rsidR="000646A1" w:rsidRDefault="000646A1">
      <w:pPr>
        <w:spacing w:after="0" w:line="240" w:lineRule="auto"/>
      </w:pPr>
      <w:r>
        <w:separator/>
      </w:r>
    </w:p>
  </w:endnote>
  <w:endnote w:type="continuationSeparator" w:id="0">
    <w:p w14:paraId="7AF45841" w14:textId="77777777" w:rsidR="000646A1" w:rsidRDefault="000646A1">
      <w:pPr>
        <w:spacing w:after="0" w:line="240" w:lineRule="auto"/>
      </w:pPr>
      <w:r>
        <w:continuationSeparator/>
      </w:r>
    </w:p>
  </w:endnote>
  <w:endnote w:type="continuationNotice" w:id="1">
    <w:p w14:paraId="65D88C81" w14:textId="77777777" w:rsidR="000646A1" w:rsidRDefault="00064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empera Pro Book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856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CC790" w14:textId="27702E25" w:rsidR="004C3F17" w:rsidRDefault="004C3F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220A67E" w14:textId="77777777" w:rsidR="004C3F17" w:rsidRDefault="004C3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ADB7" w14:textId="77777777" w:rsidR="000646A1" w:rsidRDefault="000646A1">
      <w:pPr>
        <w:spacing w:after="0" w:line="240" w:lineRule="auto"/>
      </w:pPr>
      <w:r>
        <w:separator/>
      </w:r>
    </w:p>
  </w:footnote>
  <w:footnote w:type="continuationSeparator" w:id="0">
    <w:p w14:paraId="177D9672" w14:textId="77777777" w:rsidR="000646A1" w:rsidRDefault="000646A1">
      <w:pPr>
        <w:spacing w:after="0" w:line="240" w:lineRule="auto"/>
      </w:pPr>
      <w:r>
        <w:continuationSeparator/>
      </w:r>
    </w:p>
  </w:footnote>
  <w:footnote w:type="continuationNotice" w:id="1">
    <w:p w14:paraId="75EC54C5" w14:textId="77777777" w:rsidR="000646A1" w:rsidRDefault="00064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67D1" w14:textId="77777777" w:rsidR="004C3F17" w:rsidRDefault="004C3F1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3A528" w14:textId="77777777" w:rsidR="004C3F17" w:rsidRDefault="004C3F1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0BC5" w14:textId="77777777" w:rsidR="004C3F17" w:rsidRDefault="004C3F17" w:rsidP="00DF207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F4818"/>
    <w:multiLevelType w:val="hybridMultilevel"/>
    <w:tmpl w:val="19ECF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083A"/>
    <w:multiLevelType w:val="hybridMultilevel"/>
    <w:tmpl w:val="903A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822"/>
    <w:multiLevelType w:val="hybridMultilevel"/>
    <w:tmpl w:val="6F3E284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1239C"/>
    <w:multiLevelType w:val="hybridMultilevel"/>
    <w:tmpl w:val="4C7A54E6"/>
    <w:lvl w:ilvl="0" w:tplc="06E4B6F2">
      <w:start w:val="1"/>
      <w:numFmt w:val="bullet"/>
      <w:lvlText w:val="•"/>
      <w:lvlJc w:val="left"/>
      <w:pPr>
        <w:ind w:left="1211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E1009E8"/>
    <w:multiLevelType w:val="hybridMultilevel"/>
    <w:tmpl w:val="8E049616"/>
    <w:lvl w:ilvl="0" w:tplc="06E4B6F2">
      <w:start w:val="1"/>
      <w:numFmt w:val="bullet"/>
      <w:lvlText w:val="•"/>
      <w:lvlJc w:val="left"/>
      <w:pPr>
        <w:ind w:left="1508" w:hanging="394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228329C5"/>
    <w:multiLevelType w:val="hybridMultilevel"/>
    <w:tmpl w:val="4AC03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E0883"/>
    <w:multiLevelType w:val="hybridMultilevel"/>
    <w:tmpl w:val="CF881BB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E6DDF"/>
    <w:multiLevelType w:val="hybridMultilevel"/>
    <w:tmpl w:val="8B8C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30B43"/>
    <w:multiLevelType w:val="hybridMultilevel"/>
    <w:tmpl w:val="F1C240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0FB4"/>
    <w:multiLevelType w:val="hybridMultilevel"/>
    <w:tmpl w:val="E95ACF8A"/>
    <w:lvl w:ilvl="0" w:tplc="B3961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40DF0"/>
    <w:multiLevelType w:val="hybridMultilevel"/>
    <w:tmpl w:val="129EB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54E90"/>
    <w:multiLevelType w:val="hybridMultilevel"/>
    <w:tmpl w:val="6FD8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93873"/>
    <w:multiLevelType w:val="hybridMultilevel"/>
    <w:tmpl w:val="EF52B37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2821C2"/>
    <w:multiLevelType w:val="hybridMultilevel"/>
    <w:tmpl w:val="7578FE90"/>
    <w:lvl w:ilvl="0" w:tplc="BE8EE7D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05BEF"/>
    <w:multiLevelType w:val="hybridMultilevel"/>
    <w:tmpl w:val="31200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6CB8"/>
    <w:multiLevelType w:val="hybridMultilevel"/>
    <w:tmpl w:val="57467498"/>
    <w:lvl w:ilvl="0" w:tplc="493E3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02B5A"/>
    <w:multiLevelType w:val="hybridMultilevel"/>
    <w:tmpl w:val="A90CCBAE"/>
    <w:lvl w:ilvl="0" w:tplc="06E4B6F2">
      <w:start w:val="1"/>
      <w:numFmt w:val="bullet"/>
      <w:lvlText w:val="•"/>
      <w:lvlJc w:val="left"/>
      <w:pPr>
        <w:ind w:left="754" w:hanging="394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75C10"/>
    <w:multiLevelType w:val="hybridMultilevel"/>
    <w:tmpl w:val="E794C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30B04"/>
    <w:multiLevelType w:val="hybridMultilevel"/>
    <w:tmpl w:val="816C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D29B6"/>
    <w:multiLevelType w:val="hybridMultilevel"/>
    <w:tmpl w:val="7C1CD280"/>
    <w:lvl w:ilvl="0" w:tplc="0ED211A0">
      <w:start w:val="1"/>
      <w:numFmt w:val="upperRoman"/>
      <w:lvlText w:val="%1."/>
      <w:lvlJc w:val="left"/>
      <w:pPr>
        <w:ind w:left="11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0" w15:restartNumberingAfterBreak="0">
    <w:nsid w:val="61AF4317"/>
    <w:multiLevelType w:val="hybridMultilevel"/>
    <w:tmpl w:val="18E2203E"/>
    <w:lvl w:ilvl="0" w:tplc="19869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16DA1"/>
    <w:multiLevelType w:val="hybridMultilevel"/>
    <w:tmpl w:val="F5FC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E7251"/>
    <w:multiLevelType w:val="hybridMultilevel"/>
    <w:tmpl w:val="0C10008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43571"/>
    <w:multiLevelType w:val="hybridMultilevel"/>
    <w:tmpl w:val="BE38E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D282A"/>
    <w:multiLevelType w:val="hybridMultilevel"/>
    <w:tmpl w:val="074E7624"/>
    <w:lvl w:ilvl="0" w:tplc="06E4B6F2">
      <w:start w:val="1"/>
      <w:numFmt w:val="bullet"/>
      <w:lvlText w:val="•"/>
      <w:lvlJc w:val="left"/>
      <w:pPr>
        <w:ind w:left="754" w:hanging="394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646B"/>
    <w:multiLevelType w:val="hybridMultilevel"/>
    <w:tmpl w:val="B652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82833"/>
    <w:multiLevelType w:val="hybridMultilevel"/>
    <w:tmpl w:val="B95813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7"/>
  </w:num>
  <w:num w:numId="4">
    <w:abstractNumId w:val="7"/>
  </w:num>
  <w:num w:numId="5">
    <w:abstractNumId w:val="24"/>
  </w:num>
  <w:num w:numId="6">
    <w:abstractNumId w:val="16"/>
  </w:num>
  <w:num w:numId="7">
    <w:abstractNumId w:val="4"/>
  </w:num>
  <w:num w:numId="8">
    <w:abstractNumId w:val="3"/>
  </w:num>
  <w:num w:numId="9">
    <w:abstractNumId w:val="21"/>
  </w:num>
  <w:num w:numId="10">
    <w:abstractNumId w:val="10"/>
  </w:num>
  <w:num w:numId="11">
    <w:abstractNumId w:val="1"/>
  </w:num>
  <w:num w:numId="12">
    <w:abstractNumId w:val="25"/>
  </w:num>
  <w:num w:numId="13">
    <w:abstractNumId w:val="15"/>
  </w:num>
  <w:num w:numId="14">
    <w:abstractNumId w:val="19"/>
  </w:num>
  <w:num w:numId="15">
    <w:abstractNumId w:val="0"/>
  </w:num>
  <w:num w:numId="16">
    <w:abstractNumId w:val="20"/>
  </w:num>
  <w:num w:numId="17">
    <w:abstractNumId w:val="9"/>
  </w:num>
  <w:num w:numId="18">
    <w:abstractNumId w:val="11"/>
  </w:num>
  <w:num w:numId="19">
    <w:abstractNumId w:val="14"/>
  </w:num>
  <w:num w:numId="20">
    <w:abstractNumId w:val="13"/>
  </w:num>
  <w:num w:numId="21">
    <w:abstractNumId w:val="18"/>
  </w:num>
  <w:num w:numId="22">
    <w:abstractNumId w:val="5"/>
  </w:num>
  <w:num w:numId="23">
    <w:abstractNumId w:val="6"/>
  </w:num>
  <w:num w:numId="24">
    <w:abstractNumId w:val="2"/>
  </w:num>
  <w:num w:numId="25">
    <w:abstractNumId w:val="8"/>
  </w:num>
  <w:num w:numId="26">
    <w:abstractNumId w:val="2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11"/>
    <w:rsid w:val="00006515"/>
    <w:rsid w:val="000105B6"/>
    <w:rsid w:val="000116B8"/>
    <w:rsid w:val="00012421"/>
    <w:rsid w:val="00013EC5"/>
    <w:rsid w:val="00017EF6"/>
    <w:rsid w:val="00021D5A"/>
    <w:rsid w:val="00022446"/>
    <w:rsid w:val="00023B84"/>
    <w:rsid w:val="00024F9F"/>
    <w:rsid w:val="000276A1"/>
    <w:rsid w:val="00030EB8"/>
    <w:rsid w:val="000362E9"/>
    <w:rsid w:val="000368D0"/>
    <w:rsid w:val="00037224"/>
    <w:rsid w:val="00040282"/>
    <w:rsid w:val="000431A3"/>
    <w:rsid w:val="0004552D"/>
    <w:rsid w:val="00051459"/>
    <w:rsid w:val="00055163"/>
    <w:rsid w:val="0005584F"/>
    <w:rsid w:val="00062B17"/>
    <w:rsid w:val="00063309"/>
    <w:rsid w:val="00064436"/>
    <w:rsid w:val="000646A1"/>
    <w:rsid w:val="00065279"/>
    <w:rsid w:val="00071FB7"/>
    <w:rsid w:val="0007367E"/>
    <w:rsid w:val="0007466D"/>
    <w:rsid w:val="0008024A"/>
    <w:rsid w:val="00081AB7"/>
    <w:rsid w:val="00081D07"/>
    <w:rsid w:val="00082233"/>
    <w:rsid w:val="00082249"/>
    <w:rsid w:val="00083B2F"/>
    <w:rsid w:val="00084203"/>
    <w:rsid w:val="00085BBB"/>
    <w:rsid w:val="00085F41"/>
    <w:rsid w:val="00090132"/>
    <w:rsid w:val="00090D63"/>
    <w:rsid w:val="00091FEE"/>
    <w:rsid w:val="00092B45"/>
    <w:rsid w:val="000932F8"/>
    <w:rsid w:val="000936FC"/>
    <w:rsid w:val="00094657"/>
    <w:rsid w:val="000956A2"/>
    <w:rsid w:val="000A09FA"/>
    <w:rsid w:val="000A215A"/>
    <w:rsid w:val="000A2C38"/>
    <w:rsid w:val="000A383C"/>
    <w:rsid w:val="000A4051"/>
    <w:rsid w:val="000A734A"/>
    <w:rsid w:val="000B2C0E"/>
    <w:rsid w:val="000B376C"/>
    <w:rsid w:val="000B66F3"/>
    <w:rsid w:val="000C2F54"/>
    <w:rsid w:val="000C39D2"/>
    <w:rsid w:val="000C56F3"/>
    <w:rsid w:val="000D5AC6"/>
    <w:rsid w:val="000E0047"/>
    <w:rsid w:val="000E27FA"/>
    <w:rsid w:val="000E7085"/>
    <w:rsid w:val="000F0EC8"/>
    <w:rsid w:val="000F1173"/>
    <w:rsid w:val="000F11C0"/>
    <w:rsid w:val="000F1916"/>
    <w:rsid w:val="000F520E"/>
    <w:rsid w:val="001013EB"/>
    <w:rsid w:val="001037C3"/>
    <w:rsid w:val="00104A6A"/>
    <w:rsid w:val="0010560C"/>
    <w:rsid w:val="001076D1"/>
    <w:rsid w:val="00107DD8"/>
    <w:rsid w:val="0011107F"/>
    <w:rsid w:val="00111299"/>
    <w:rsid w:val="00111CB3"/>
    <w:rsid w:val="001134A2"/>
    <w:rsid w:val="001153CD"/>
    <w:rsid w:val="00122109"/>
    <w:rsid w:val="001224CD"/>
    <w:rsid w:val="00122A2F"/>
    <w:rsid w:val="0012357E"/>
    <w:rsid w:val="00124304"/>
    <w:rsid w:val="0012456B"/>
    <w:rsid w:val="0012487F"/>
    <w:rsid w:val="001275A7"/>
    <w:rsid w:val="0013094B"/>
    <w:rsid w:val="00132441"/>
    <w:rsid w:val="001342E1"/>
    <w:rsid w:val="001425DF"/>
    <w:rsid w:val="00144173"/>
    <w:rsid w:val="00146B64"/>
    <w:rsid w:val="001529BC"/>
    <w:rsid w:val="001530AB"/>
    <w:rsid w:val="00155F80"/>
    <w:rsid w:val="0015677D"/>
    <w:rsid w:val="00157B40"/>
    <w:rsid w:val="00162928"/>
    <w:rsid w:val="00163B3A"/>
    <w:rsid w:val="001652BC"/>
    <w:rsid w:val="00165666"/>
    <w:rsid w:val="001656DF"/>
    <w:rsid w:val="00165D65"/>
    <w:rsid w:val="001670B7"/>
    <w:rsid w:val="001705D2"/>
    <w:rsid w:val="00171978"/>
    <w:rsid w:val="00180B88"/>
    <w:rsid w:val="00182BAF"/>
    <w:rsid w:val="00184DB5"/>
    <w:rsid w:val="001863B3"/>
    <w:rsid w:val="00193688"/>
    <w:rsid w:val="001936CF"/>
    <w:rsid w:val="00193756"/>
    <w:rsid w:val="001A068F"/>
    <w:rsid w:val="001A06E9"/>
    <w:rsid w:val="001A07E7"/>
    <w:rsid w:val="001A5E8A"/>
    <w:rsid w:val="001A6A33"/>
    <w:rsid w:val="001A6E23"/>
    <w:rsid w:val="001A74A6"/>
    <w:rsid w:val="001A77F1"/>
    <w:rsid w:val="001B2154"/>
    <w:rsid w:val="001B3061"/>
    <w:rsid w:val="001B3165"/>
    <w:rsid w:val="001B3C1C"/>
    <w:rsid w:val="001C0ED6"/>
    <w:rsid w:val="001C267D"/>
    <w:rsid w:val="001C4112"/>
    <w:rsid w:val="001C5219"/>
    <w:rsid w:val="001C6A10"/>
    <w:rsid w:val="001D1F5F"/>
    <w:rsid w:val="001D220A"/>
    <w:rsid w:val="001D2E59"/>
    <w:rsid w:val="001D36F8"/>
    <w:rsid w:val="001D4263"/>
    <w:rsid w:val="001D43ED"/>
    <w:rsid w:val="001D5B88"/>
    <w:rsid w:val="001E183A"/>
    <w:rsid w:val="001E5295"/>
    <w:rsid w:val="001E577C"/>
    <w:rsid w:val="001F05BC"/>
    <w:rsid w:val="001F09C8"/>
    <w:rsid w:val="001F0EE1"/>
    <w:rsid w:val="001F35D2"/>
    <w:rsid w:val="001F5FE6"/>
    <w:rsid w:val="001F6461"/>
    <w:rsid w:val="001F6A78"/>
    <w:rsid w:val="001F7F18"/>
    <w:rsid w:val="0020002E"/>
    <w:rsid w:val="002022B2"/>
    <w:rsid w:val="00205749"/>
    <w:rsid w:val="00205AA5"/>
    <w:rsid w:val="002111B7"/>
    <w:rsid w:val="00212A6A"/>
    <w:rsid w:val="002142AC"/>
    <w:rsid w:val="002174C9"/>
    <w:rsid w:val="00226A6A"/>
    <w:rsid w:val="00226EB0"/>
    <w:rsid w:val="00227932"/>
    <w:rsid w:val="002359CC"/>
    <w:rsid w:val="002411BC"/>
    <w:rsid w:val="00244CC2"/>
    <w:rsid w:val="00247C83"/>
    <w:rsid w:val="00247DDA"/>
    <w:rsid w:val="0025093C"/>
    <w:rsid w:val="00251EC7"/>
    <w:rsid w:val="0025350C"/>
    <w:rsid w:val="00254B10"/>
    <w:rsid w:val="00255438"/>
    <w:rsid w:val="0026005F"/>
    <w:rsid w:val="002602FC"/>
    <w:rsid w:val="00260F7D"/>
    <w:rsid w:val="00263E39"/>
    <w:rsid w:val="0026467D"/>
    <w:rsid w:val="00265445"/>
    <w:rsid w:val="00270787"/>
    <w:rsid w:val="00271F8B"/>
    <w:rsid w:val="00273814"/>
    <w:rsid w:val="00275C78"/>
    <w:rsid w:val="00276A5C"/>
    <w:rsid w:val="00280156"/>
    <w:rsid w:val="00286882"/>
    <w:rsid w:val="002918BD"/>
    <w:rsid w:val="00292936"/>
    <w:rsid w:val="00292CB4"/>
    <w:rsid w:val="00292D83"/>
    <w:rsid w:val="002A4F38"/>
    <w:rsid w:val="002A58B1"/>
    <w:rsid w:val="002A5B43"/>
    <w:rsid w:val="002A6335"/>
    <w:rsid w:val="002B311B"/>
    <w:rsid w:val="002B3F9A"/>
    <w:rsid w:val="002B4B00"/>
    <w:rsid w:val="002B62E6"/>
    <w:rsid w:val="002B71F3"/>
    <w:rsid w:val="002B79CC"/>
    <w:rsid w:val="002C241F"/>
    <w:rsid w:val="002C5947"/>
    <w:rsid w:val="002C641D"/>
    <w:rsid w:val="002D015E"/>
    <w:rsid w:val="002D34C0"/>
    <w:rsid w:val="002D3978"/>
    <w:rsid w:val="002D56FB"/>
    <w:rsid w:val="002D6400"/>
    <w:rsid w:val="002D72C8"/>
    <w:rsid w:val="002E21D2"/>
    <w:rsid w:val="002E3448"/>
    <w:rsid w:val="002E5710"/>
    <w:rsid w:val="002E5E04"/>
    <w:rsid w:val="002E5ED5"/>
    <w:rsid w:val="002E65D3"/>
    <w:rsid w:val="002F0322"/>
    <w:rsid w:val="002F7528"/>
    <w:rsid w:val="00305E69"/>
    <w:rsid w:val="00307035"/>
    <w:rsid w:val="0031140E"/>
    <w:rsid w:val="0031325F"/>
    <w:rsid w:val="00317997"/>
    <w:rsid w:val="00331845"/>
    <w:rsid w:val="003321ED"/>
    <w:rsid w:val="0033240E"/>
    <w:rsid w:val="00332899"/>
    <w:rsid w:val="00333210"/>
    <w:rsid w:val="0033327D"/>
    <w:rsid w:val="003345AA"/>
    <w:rsid w:val="00337B43"/>
    <w:rsid w:val="00340677"/>
    <w:rsid w:val="00342BAA"/>
    <w:rsid w:val="00347643"/>
    <w:rsid w:val="00350562"/>
    <w:rsid w:val="00351CB8"/>
    <w:rsid w:val="003535C5"/>
    <w:rsid w:val="00353C7B"/>
    <w:rsid w:val="00354E9D"/>
    <w:rsid w:val="0035667E"/>
    <w:rsid w:val="003566FA"/>
    <w:rsid w:val="003571CA"/>
    <w:rsid w:val="003575B0"/>
    <w:rsid w:val="0036005E"/>
    <w:rsid w:val="00360D2A"/>
    <w:rsid w:val="00371810"/>
    <w:rsid w:val="00382327"/>
    <w:rsid w:val="00382EC3"/>
    <w:rsid w:val="003834CE"/>
    <w:rsid w:val="003877F3"/>
    <w:rsid w:val="00387F80"/>
    <w:rsid w:val="0039012E"/>
    <w:rsid w:val="00390C93"/>
    <w:rsid w:val="003912D7"/>
    <w:rsid w:val="00396669"/>
    <w:rsid w:val="00396945"/>
    <w:rsid w:val="00396964"/>
    <w:rsid w:val="003A04F2"/>
    <w:rsid w:val="003A066C"/>
    <w:rsid w:val="003A1888"/>
    <w:rsid w:val="003A2221"/>
    <w:rsid w:val="003A2F5E"/>
    <w:rsid w:val="003A41E1"/>
    <w:rsid w:val="003B2B28"/>
    <w:rsid w:val="003B47E9"/>
    <w:rsid w:val="003C3DA5"/>
    <w:rsid w:val="003C64AD"/>
    <w:rsid w:val="003C6FCF"/>
    <w:rsid w:val="003D091D"/>
    <w:rsid w:val="003D2141"/>
    <w:rsid w:val="003D6273"/>
    <w:rsid w:val="003D70A3"/>
    <w:rsid w:val="003E2847"/>
    <w:rsid w:val="003E45E3"/>
    <w:rsid w:val="003E53E2"/>
    <w:rsid w:val="003E6B20"/>
    <w:rsid w:val="003E6C89"/>
    <w:rsid w:val="003E7F3A"/>
    <w:rsid w:val="004005FE"/>
    <w:rsid w:val="00400798"/>
    <w:rsid w:val="00402585"/>
    <w:rsid w:val="00402C27"/>
    <w:rsid w:val="0040339F"/>
    <w:rsid w:val="00404458"/>
    <w:rsid w:val="00405562"/>
    <w:rsid w:val="004165EB"/>
    <w:rsid w:val="00420A5A"/>
    <w:rsid w:val="0042141B"/>
    <w:rsid w:val="00422B5E"/>
    <w:rsid w:val="00424B76"/>
    <w:rsid w:val="004270DA"/>
    <w:rsid w:val="00431AE7"/>
    <w:rsid w:val="00433A6D"/>
    <w:rsid w:val="00434092"/>
    <w:rsid w:val="0043473E"/>
    <w:rsid w:val="00436E8B"/>
    <w:rsid w:val="004373C5"/>
    <w:rsid w:val="00440988"/>
    <w:rsid w:val="0044169B"/>
    <w:rsid w:val="00446338"/>
    <w:rsid w:val="0045466D"/>
    <w:rsid w:val="004561AA"/>
    <w:rsid w:val="0045683B"/>
    <w:rsid w:val="00461150"/>
    <w:rsid w:val="00461A02"/>
    <w:rsid w:val="004624CE"/>
    <w:rsid w:val="004629A7"/>
    <w:rsid w:val="00462CFE"/>
    <w:rsid w:val="00465477"/>
    <w:rsid w:val="00467E29"/>
    <w:rsid w:val="00471589"/>
    <w:rsid w:val="00474679"/>
    <w:rsid w:val="004748EE"/>
    <w:rsid w:val="004804DC"/>
    <w:rsid w:val="00483FE9"/>
    <w:rsid w:val="00485086"/>
    <w:rsid w:val="00486445"/>
    <w:rsid w:val="0048728C"/>
    <w:rsid w:val="0048761C"/>
    <w:rsid w:val="00490F46"/>
    <w:rsid w:val="0049123A"/>
    <w:rsid w:val="004973B3"/>
    <w:rsid w:val="004A24CA"/>
    <w:rsid w:val="004A4FE7"/>
    <w:rsid w:val="004A5816"/>
    <w:rsid w:val="004A5C9D"/>
    <w:rsid w:val="004B33FF"/>
    <w:rsid w:val="004B417A"/>
    <w:rsid w:val="004B4CAA"/>
    <w:rsid w:val="004B593C"/>
    <w:rsid w:val="004B737F"/>
    <w:rsid w:val="004C0292"/>
    <w:rsid w:val="004C2F81"/>
    <w:rsid w:val="004C392A"/>
    <w:rsid w:val="004C3F17"/>
    <w:rsid w:val="004C4897"/>
    <w:rsid w:val="004C77FB"/>
    <w:rsid w:val="004C7B38"/>
    <w:rsid w:val="004D2EA9"/>
    <w:rsid w:val="004D4B68"/>
    <w:rsid w:val="004D69FF"/>
    <w:rsid w:val="004E2850"/>
    <w:rsid w:val="004F0F20"/>
    <w:rsid w:val="004F3303"/>
    <w:rsid w:val="004F34BD"/>
    <w:rsid w:val="004F6AC4"/>
    <w:rsid w:val="00501231"/>
    <w:rsid w:val="00501953"/>
    <w:rsid w:val="00501F4C"/>
    <w:rsid w:val="005036DE"/>
    <w:rsid w:val="00503B0D"/>
    <w:rsid w:val="00506C2D"/>
    <w:rsid w:val="0051067C"/>
    <w:rsid w:val="00511AF3"/>
    <w:rsid w:val="00512151"/>
    <w:rsid w:val="00517BA5"/>
    <w:rsid w:val="005247F2"/>
    <w:rsid w:val="00525226"/>
    <w:rsid w:val="005261F1"/>
    <w:rsid w:val="00530CA1"/>
    <w:rsid w:val="00531C76"/>
    <w:rsid w:val="00535DB6"/>
    <w:rsid w:val="00536769"/>
    <w:rsid w:val="00536EE0"/>
    <w:rsid w:val="005421D0"/>
    <w:rsid w:val="005425A8"/>
    <w:rsid w:val="005429F0"/>
    <w:rsid w:val="00542CD9"/>
    <w:rsid w:val="0054445E"/>
    <w:rsid w:val="00544777"/>
    <w:rsid w:val="00544E39"/>
    <w:rsid w:val="005477A1"/>
    <w:rsid w:val="00554CFD"/>
    <w:rsid w:val="00555959"/>
    <w:rsid w:val="00556CDE"/>
    <w:rsid w:val="00556D9F"/>
    <w:rsid w:val="005658C0"/>
    <w:rsid w:val="00573093"/>
    <w:rsid w:val="0057442B"/>
    <w:rsid w:val="00576D23"/>
    <w:rsid w:val="005826FD"/>
    <w:rsid w:val="00582732"/>
    <w:rsid w:val="00582A1B"/>
    <w:rsid w:val="005900E9"/>
    <w:rsid w:val="005A1505"/>
    <w:rsid w:val="005A22E5"/>
    <w:rsid w:val="005A4965"/>
    <w:rsid w:val="005A527D"/>
    <w:rsid w:val="005A5ADD"/>
    <w:rsid w:val="005A737A"/>
    <w:rsid w:val="005B27CD"/>
    <w:rsid w:val="005B3E40"/>
    <w:rsid w:val="005B53EA"/>
    <w:rsid w:val="005C05F3"/>
    <w:rsid w:val="005C62E1"/>
    <w:rsid w:val="005D0364"/>
    <w:rsid w:val="005D0900"/>
    <w:rsid w:val="005D16C1"/>
    <w:rsid w:val="005D3730"/>
    <w:rsid w:val="005D3FF4"/>
    <w:rsid w:val="005D50DC"/>
    <w:rsid w:val="005E35A5"/>
    <w:rsid w:val="005E37C0"/>
    <w:rsid w:val="005E3BC3"/>
    <w:rsid w:val="005F1D7C"/>
    <w:rsid w:val="005F2AAB"/>
    <w:rsid w:val="005F3E90"/>
    <w:rsid w:val="005F47FE"/>
    <w:rsid w:val="006013B6"/>
    <w:rsid w:val="006040A3"/>
    <w:rsid w:val="00607EF6"/>
    <w:rsid w:val="00610442"/>
    <w:rsid w:val="00610B7C"/>
    <w:rsid w:val="0061188D"/>
    <w:rsid w:val="00611A14"/>
    <w:rsid w:val="006138E2"/>
    <w:rsid w:val="00614EBF"/>
    <w:rsid w:val="006171D2"/>
    <w:rsid w:val="00620088"/>
    <w:rsid w:val="00630530"/>
    <w:rsid w:val="00632B79"/>
    <w:rsid w:val="00632E6D"/>
    <w:rsid w:val="006339D9"/>
    <w:rsid w:val="006355E3"/>
    <w:rsid w:val="00635AB6"/>
    <w:rsid w:val="00636D8C"/>
    <w:rsid w:val="006379D0"/>
    <w:rsid w:val="00640D2F"/>
    <w:rsid w:val="00640F97"/>
    <w:rsid w:val="0064423B"/>
    <w:rsid w:val="00644C20"/>
    <w:rsid w:val="006509CF"/>
    <w:rsid w:val="00652D58"/>
    <w:rsid w:val="00655D6F"/>
    <w:rsid w:val="00662279"/>
    <w:rsid w:val="006622D5"/>
    <w:rsid w:val="0066302F"/>
    <w:rsid w:val="00663A29"/>
    <w:rsid w:val="0067448D"/>
    <w:rsid w:val="0067477E"/>
    <w:rsid w:val="006748B0"/>
    <w:rsid w:val="0067719D"/>
    <w:rsid w:val="006851CD"/>
    <w:rsid w:val="00687A6F"/>
    <w:rsid w:val="00692478"/>
    <w:rsid w:val="00695588"/>
    <w:rsid w:val="006A0C61"/>
    <w:rsid w:val="006A2E2B"/>
    <w:rsid w:val="006A3713"/>
    <w:rsid w:val="006B02B7"/>
    <w:rsid w:val="006B1BDD"/>
    <w:rsid w:val="006B4212"/>
    <w:rsid w:val="006B68DD"/>
    <w:rsid w:val="006C050A"/>
    <w:rsid w:val="006C1A59"/>
    <w:rsid w:val="006C25BA"/>
    <w:rsid w:val="006C55A0"/>
    <w:rsid w:val="006C5B34"/>
    <w:rsid w:val="006C6606"/>
    <w:rsid w:val="006C6DF2"/>
    <w:rsid w:val="006D0252"/>
    <w:rsid w:val="006D109E"/>
    <w:rsid w:val="006D2D0A"/>
    <w:rsid w:val="006D7B00"/>
    <w:rsid w:val="006E0981"/>
    <w:rsid w:val="006E2EED"/>
    <w:rsid w:val="006E7B4D"/>
    <w:rsid w:val="006F0A84"/>
    <w:rsid w:val="006F7D91"/>
    <w:rsid w:val="00702009"/>
    <w:rsid w:val="00702046"/>
    <w:rsid w:val="00702CC4"/>
    <w:rsid w:val="007043CE"/>
    <w:rsid w:val="007051A2"/>
    <w:rsid w:val="007051A5"/>
    <w:rsid w:val="00712B1F"/>
    <w:rsid w:val="00716187"/>
    <w:rsid w:val="00717A94"/>
    <w:rsid w:val="00720413"/>
    <w:rsid w:val="00722067"/>
    <w:rsid w:val="00723435"/>
    <w:rsid w:val="00723466"/>
    <w:rsid w:val="00725477"/>
    <w:rsid w:val="00725B4C"/>
    <w:rsid w:val="0072680D"/>
    <w:rsid w:val="00726D26"/>
    <w:rsid w:val="007272F4"/>
    <w:rsid w:val="00727B0D"/>
    <w:rsid w:val="00730FC0"/>
    <w:rsid w:val="00735B46"/>
    <w:rsid w:val="00740210"/>
    <w:rsid w:val="007432A6"/>
    <w:rsid w:val="00743D46"/>
    <w:rsid w:val="00744355"/>
    <w:rsid w:val="007465D9"/>
    <w:rsid w:val="00746612"/>
    <w:rsid w:val="007520D7"/>
    <w:rsid w:val="00752B70"/>
    <w:rsid w:val="00754B01"/>
    <w:rsid w:val="0075585D"/>
    <w:rsid w:val="007575FD"/>
    <w:rsid w:val="0075777C"/>
    <w:rsid w:val="007579B8"/>
    <w:rsid w:val="00760282"/>
    <w:rsid w:val="00760C76"/>
    <w:rsid w:val="00761DC2"/>
    <w:rsid w:val="00763DA0"/>
    <w:rsid w:val="0076526D"/>
    <w:rsid w:val="00770053"/>
    <w:rsid w:val="007726BA"/>
    <w:rsid w:val="00772AC6"/>
    <w:rsid w:val="00773803"/>
    <w:rsid w:val="007741E0"/>
    <w:rsid w:val="007754A1"/>
    <w:rsid w:val="00776C10"/>
    <w:rsid w:val="00783DBF"/>
    <w:rsid w:val="007868C6"/>
    <w:rsid w:val="00787961"/>
    <w:rsid w:val="00790437"/>
    <w:rsid w:val="007914AE"/>
    <w:rsid w:val="00792550"/>
    <w:rsid w:val="00792781"/>
    <w:rsid w:val="00792E9E"/>
    <w:rsid w:val="0079393B"/>
    <w:rsid w:val="00797F67"/>
    <w:rsid w:val="007A1F77"/>
    <w:rsid w:val="007A5E20"/>
    <w:rsid w:val="007B2021"/>
    <w:rsid w:val="007B3819"/>
    <w:rsid w:val="007B6C11"/>
    <w:rsid w:val="007B772B"/>
    <w:rsid w:val="007C027A"/>
    <w:rsid w:val="007C6CD1"/>
    <w:rsid w:val="007C6EF5"/>
    <w:rsid w:val="007C7B5D"/>
    <w:rsid w:val="007D05F4"/>
    <w:rsid w:val="007D3111"/>
    <w:rsid w:val="007D3A7A"/>
    <w:rsid w:val="007D3E70"/>
    <w:rsid w:val="007D400A"/>
    <w:rsid w:val="007D423A"/>
    <w:rsid w:val="007D4F51"/>
    <w:rsid w:val="007E350D"/>
    <w:rsid w:val="007E5F18"/>
    <w:rsid w:val="007E7473"/>
    <w:rsid w:val="007F1E50"/>
    <w:rsid w:val="007F3BD1"/>
    <w:rsid w:val="007F5258"/>
    <w:rsid w:val="007F5E33"/>
    <w:rsid w:val="008039E5"/>
    <w:rsid w:val="008045DB"/>
    <w:rsid w:val="00804AA1"/>
    <w:rsid w:val="008050A8"/>
    <w:rsid w:val="00805464"/>
    <w:rsid w:val="008058E5"/>
    <w:rsid w:val="00807D8D"/>
    <w:rsid w:val="00811B29"/>
    <w:rsid w:val="00812D77"/>
    <w:rsid w:val="00816758"/>
    <w:rsid w:val="00816C89"/>
    <w:rsid w:val="008173B4"/>
    <w:rsid w:val="00820B68"/>
    <w:rsid w:val="00820FC7"/>
    <w:rsid w:val="0082421C"/>
    <w:rsid w:val="00825B59"/>
    <w:rsid w:val="00827539"/>
    <w:rsid w:val="0083032E"/>
    <w:rsid w:val="00830B4F"/>
    <w:rsid w:val="00830E32"/>
    <w:rsid w:val="008317F5"/>
    <w:rsid w:val="00831E48"/>
    <w:rsid w:val="00835534"/>
    <w:rsid w:val="00840670"/>
    <w:rsid w:val="008413A9"/>
    <w:rsid w:val="008441C7"/>
    <w:rsid w:val="00844C45"/>
    <w:rsid w:val="0084725E"/>
    <w:rsid w:val="00851392"/>
    <w:rsid w:val="00852D97"/>
    <w:rsid w:val="00854777"/>
    <w:rsid w:val="008553CD"/>
    <w:rsid w:val="008568E6"/>
    <w:rsid w:val="00857F84"/>
    <w:rsid w:val="00860950"/>
    <w:rsid w:val="00860956"/>
    <w:rsid w:val="00860A7A"/>
    <w:rsid w:val="00861211"/>
    <w:rsid w:val="00861DD3"/>
    <w:rsid w:val="00862013"/>
    <w:rsid w:val="00862F30"/>
    <w:rsid w:val="00864B98"/>
    <w:rsid w:val="00865003"/>
    <w:rsid w:val="00871F7B"/>
    <w:rsid w:val="00872285"/>
    <w:rsid w:val="0088553B"/>
    <w:rsid w:val="00886080"/>
    <w:rsid w:val="008878AC"/>
    <w:rsid w:val="00890829"/>
    <w:rsid w:val="00891DA4"/>
    <w:rsid w:val="0089522A"/>
    <w:rsid w:val="008963CE"/>
    <w:rsid w:val="00897328"/>
    <w:rsid w:val="00897EEA"/>
    <w:rsid w:val="008A09B9"/>
    <w:rsid w:val="008B1924"/>
    <w:rsid w:val="008B1B78"/>
    <w:rsid w:val="008B2487"/>
    <w:rsid w:val="008B3436"/>
    <w:rsid w:val="008B3817"/>
    <w:rsid w:val="008B7506"/>
    <w:rsid w:val="008C0225"/>
    <w:rsid w:val="008C3631"/>
    <w:rsid w:val="008C38E0"/>
    <w:rsid w:val="008C4440"/>
    <w:rsid w:val="008C6FB2"/>
    <w:rsid w:val="008C74F3"/>
    <w:rsid w:val="008D21F1"/>
    <w:rsid w:val="008D2950"/>
    <w:rsid w:val="008D597C"/>
    <w:rsid w:val="008E647D"/>
    <w:rsid w:val="008E6496"/>
    <w:rsid w:val="008E6FCB"/>
    <w:rsid w:val="008E7C1D"/>
    <w:rsid w:val="008F05A1"/>
    <w:rsid w:val="008F1010"/>
    <w:rsid w:val="008F35AA"/>
    <w:rsid w:val="008F3C94"/>
    <w:rsid w:val="008F40A8"/>
    <w:rsid w:val="008F49C7"/>
    <w:rsid w:val="008F625E"/>
    <w:rsid w:val="009011D0"/>
    <w:rsid w:val="0090148A"/>
    <w:rsid w:val="00901BCA"/>
    <w:rsid w:val="00903677"/>
    <w:rsid w:val="00905071"/>
    <w:rsid w:val="0090579B"/>
    <w:rsid w:val="00906BA3"/>
    <w:rsid w:val="0091162A"/>
    <w:rsid w:val="00912B44"/>
    <w:rsid w:val="00913C71"/>
    <w:rsid w:val="00915BD0"/>
    <w:rsid w:val="009165F3"/>
    <w:rsid w:val="00920C64"/>
    <w:rsid w:val="00922073"/>
    <w:rsid w:val="009221B3"/>
    <w:rsid w:val="00923354"/>
    <w:rsid w:val="009302AF"/>
    <w:rsid w:val="00933932"/>
    <w:rsid w:val="00941D6D"/>
    <w:rsid w:val="009427AE"/>
    <w:rsid w:val="00950932"/>
    <w:rsid w:val="00951FAE"/>
    <w:rsid w:val="00953213"/>
    <w:rsid w:val="0095704E"/>
    <w:rsid w:val="009574E4"/>
    <w:rsid w:val="00960382"/>
    <w:rsid w:val="00964C4F"/>
    <w:rsid w:val="00965B33"/>
    <w:rsid w:val="00966070"/>
    <w:rsid w:val="0097191C"/>
    <w:rsid w:val="00972FEF"/>
    <w:rsid w:val="0097395A"/>
    <w:rsid w:val="0097698F"/>
    <w:rsid w:val="009828DA"/>
    <w:rsid w:val="00982C3B"/>
    <w:rsid w:val="00985464"/>
    <w:rsid w:val="00991D04"/>
    <w:rsid w:val="00991D09"/>
    <w:rsid w:val="00994125"/>
    <w:rsid w:val="009948B5"/>
    <w:rsid w:val="009960B1"/>
    <w:rsid w:val="00997661"/>
    <w:rsid w:val="00997B1B"/>
    <w:rsid w:val="009A54ED"/>
    <w:rsid w:val="009A631A"/>
    <w:rsid w:val="009A72E7"/>
    <w:rsid w:val="009B0808"/>
    <w:rsid w:val="009B23B9"/>
    <w:rsid w:val="009B2A6E"/>
    <w:rsid w:val="009B2B05"/>
    <w:rsid w:val="009B38C4"/>
    <w:rsid w:val="009C2A25"/>
    <w:rsid w:val="009C3AEB"/>
    <w:rsid w:val="009C6FEF"/>
    <w:rsid w:val="009D2ACD"/>
    <w:rsid w:val="009D50D5"/>
    <w:rsid w:val="009D7163"/>
    <w:rsid w:val="009D71C2"/>
    <w:rsid w:val="009E29BB"/>
    <w:rsid w:val="009E49B9"/>
    <w:rsid w:val="009E6B11"/>
    <w:rsid w:val="009E7578"/>
    <w:rsid w:val="009F20F1"/>
    <w:rsid w:val="009F33EA"/>
    <w:rsid w:val="009F43DE"/>
    <w:rsid w:val="009F784E"/>
    <w:rsid w:val="00A01077"/>
    <w:rsid w:val="00A04068"/>
    <w:rsid w:val="00A04485"/>
    <w:rsid w:val="00A11BB5"/>
    <w:rsid w:val="00A12EE2"/>
    <w:rsid w:val="00A15DC0"/>
    <w:rsid w:val="00A2092E"/>
    <w:rsid w:val="00A219F2"/>
    <w:rsid w:val="00A21A94"/>
    <w:rsid w:val="00A25B8A"/>
    <w:rsid w:val="00A26399"/>
    <w:rsid w:val="00A32C5C"/>
    <w:rsid w:val="00A3566C"/>
    <w:rsid w:val="00A43C3E"/>
    <w:rsid w:val="00A44694"/>
    <w:rsid w:val="00A52292"/>
    <w:rsid w:val="00A547B7"/>
    <w:rsid w:val="00A62E20"/>
    <w:rsid w:val="00A63FCE"/>
    <w:rsid w:val="00A6574D"/>
    <w:rsid w:val="00A70AAD"/>
    <w:rsid w:val="00A71455"/>
    <w:rsid w:val="00A72332"/>
    <w:rsid w:val="00A72609"/>
    <w:rsid w:val="00A72D6C"/>
    <w:rsid w:val="00A72EF6"/>
    <w:rsid w:val="00A732AE"/>
    <w:rsid w:val="00A8240D"/>
    <w:rsid w:val="00A82CCC"/>
    <w:rsid w:val="00A85A31"/>
    <w:rsid w:val="00A925EF"/>
    <w:rsid w:val="00AA0D5F"/>
    <w:rsid w:val="00AA2214"/>
    <w:rsid w:val="00AA27F6"/>
    <w:rsid w:val="00AA6AB1"/>
    <w:rsid w:val="00AB1200"/>
    <w:rsid w:val="00AB181C"/>
    <w:rsid w:val="00AB1832"/>
    <w:rsid w:val="00AB19E5"/>
    <w:rsid w:val="00AC150E"/>
    <w:rsid w:val="00AC18D0"/>
    <w:rsid w:val="00AC1C66"/>
    <w:rsid w:val="00AC4913"/>
    <w:rsid w:val="00AD1112"/>
    <w:rsid w:val="00AD1E4F"/>
    <w:rsid w:val="00AD507C"/>
    <w:rsid w:val="00AE0960"/>
    <w:rsid w:val="00AE4B8C"/>
    <w:rsid w:val="00AE7970"/>
    <w:rsid w:val="00AF0778"/>
    <w:rsid w:val="00AF1404"/>
    <w:rsid w:val="00AF2DFB"/>
    <w:rsid w:val="00AF6F31"/>
    <w:rsid w:val="00B00FAD"/>
    <w:rsid w:val="00B01EAC"/>
    <w:rsid w:val="00B03FDE"/>
    <w:rsid w:val="00B0568A"/>
    <w:rsid w:val="00B101CD"/>
    <w:rsid w:val="00B11B9E"/>
    <w:rsid w:val="00B16252"/>
    <w:rsid w:val="00B168F8"/>
    <w:rsid w:val="00B17E2A"/>
    <w:rsid w:val="00B2051D"/>
    <w:rsid w:val="00B22F6B"/>
    <w:rsid w:val="00B27C0A"/>
    <w:rsid w:val="00B301F6"/>
    <w:rsid w:val="00B302BB"/>
    <w:rsid w:val="00B32CDD"/>
    <w:rsid w:val="00B336B8"/>
    <w:rsid w:val="00B337E5"/>
    <w:rsid w:val="00B341B2"/>
    <w:rsid w:val="00B37003"/>
    <w:rsid w:val="00B375C3"/>
    <w:rsid w:val="00B4105C"/>
    <w:rsid w:val="00B4199F"/>
    <w:rsid w:val="00B42744"/>
    <w:rsid w:val="00B46469"/>
    <w:rsid w:val="00B46AC9"/>
    <w:rsid w:val="00B47EE3"/>
    <w:rsid w:val="00B54221"/>
    <w:rsid w:val="00B56B03"/>
    <w:rsid w:val="00B62FCC"/>
    <w:rsid w:val="00B64F96"/>
    <w:rsid w:val="00B67B12"/>
    <w:rsid w:val="00B70056"/>
    <w:rsid w:val="00B70F5C"/>
    <w:rsid w:val="00B71B98"/>
    <w:rsid w:val="00B73697"/>
    <w:rsid w:val="00B778F8"/>
    <w:rsid w:val="00B8018B"/>
    <w:rsid w:val="00B940BD"/>
    <w:rsid w:val="00B979A5"/>
    <w:rsid w:val="00BA02EB"/>
    <w:rsid w:val="00BA0822"/>
    <w:rsid w:val="00BA2E6E"/>
    <w:rsid w:val="00BB0965"/>
    <w:rsid w:val="00BB1D00"/>
    <w:rsid w:val="00BB2E9F"/>
    <w:rsid w:val="00BB4912"/>
    <w:rsid w:val="00BB681D"/>
    <w:rsid w:val="00BC12A1"/>
    <w:rsid w:val="00BC28A1"/>
    <w:rsid w:val="00BC296E"/>
    <w:rsid w:val="00BC6B1B"/>
    <w:rsid w:val="00BC7E43"/>
    <w:rsid w:val="00BD1244"/>
    <w:rsid w:val="00BD270C"/>
    <w:rsid w:val="00BD46B5"/>
    <w:rsid w:val="00BD4DCF"/>
    <w:rsid w:val="00BD5F5A"/>
    <w:rsid w:val="00BE299D"/>
    <w:rsid w:val="00BE3C33"/>
    <w:rsid w:val="00BE66EE"/>
    <w:rsid w:val="00BE6907"/>
    <w:rsid w:val="00BF3A2D"/>
    <w:rsid w:val="00C0398A"/>
    <w:rsid w:val="00C05037"/>
    <w:rsid w:val="00C101EF"/>
    <w:rsid w:val="00C11796"/>
    <w:rsid w:val="00C11DF6"/>
    <w:rsid w:val="00C12354"/>
    <w:rsid w:val="00C14A5E"/>
    <w:rsid w:val="00C20B00"/>
    <w:rsid w:val="00C225EE"/>
    <w:rsid w:val="00C244DA"/>
    <w:rsid w:val="00C24B35"/>
    <w:rsid w:val="00C263E1"/>
    <w:rsid w:val="00C2648D"/>
    <w:rsid w:val="00C32528"/>
    <w:rsid w:val="00C32BD6"/>
    <w:rsid w:val="00C37433"/>
    <w:rsid w:val="00C376A9"/>
    <w:rsid w:val="00C40EF0"/>
    <w:rsid w:val="00C41690"/>
    <w:rsid w:val="00C41819"/>
    <w:rsid w:val="00C428DA"/>
    <w:rsid w:val="00C42C87"/>
    <w:rsid w:val="00C457CF"/>
    <w:rsid w:val="00C46242"/>
    <w:rsid w:val="00C50190"/>
    <w:rsid w:val="00C54E05"/>
    <w:rsid w:val="00C558A5"/>
    <w:rsid w:val="00C56F7B"/>
    <w:rsid w:val="00C6093F"/>
    <w:rsid w:val="00C625B2"/>
    <w:rsid w:val="00C64175"/>
    <w:rsid w:val="00C660AF"/>
    <w:rsid w:val="00C7244E"/>
    <w:rsid w:val="00C728F0"/>
    <w:rsid w:val="00C7494F"/>
    <w:rsid w:val="00C75071"/>
    <w:rsid w:val="00C762BF"/>
    <w:rsid w:val="00C7792F"/>
    <w:rsid w:val="00C80F15"/>
    <w:rsid w:val="00C83ED8"/>
    <w:rsid w:val="00C84079"/>
    <w:rsid w:val="00C94211"/>
    <w:rsid w:val="00CA0A5F"/>
    <w:rsid w:val="00CA0D6E"/>
    <w:rsid w:val="00CA0E92"/>
    <w:rsid w:val="00CA2A23"/>
    <w:rsid w:val="00CB3715"/>
    <w:rsid w:val="00CB5692"/>
    <w:rsid w:val="00CB6772"/>
    <w:rsid w:val="00CC029F"/>
    <w:rsid w:val="00CC1046"/>
    <w:rsid w:val="00CC1DEB"/>
    <w:rsid w:val="00CC3061"/>
    <w:rsid w:val="00CC31C5"/>
    <w:rsid w:val="00CC5101"/>
    <w:rsid w:val="00CC5152"/>
    <w:rsid w:val="00CD127D"/>
    <w:rsid w:val="00CD1DFA"/>
    <w:rsid w:val="00CD1E36"/>
    <w:rsid w:val="00CD3841"/>
    <w:rsid w:val="00CD6845"/>
    <w:rsid w:val="00CE45EF"/>
    <w:rsid w:val="00CE4851"/>
    <w:rsid w:val="00CE5F8D"/>
    <w:rsid w:val="00CF0CE5"/>
    <w:rsid w:val="00CF26F7"/>
    <w:rsid w:val="00CF2FB0"/>
    <w:rsid w:val="00D03B5C"/>
    <w:rsid w:val="00D03F2F"/>
    <w:rsid w:val="00D043A0"/>
    <w:rsid w:val="00D07F1B"/>
    <w:rsid w:val="00D11C67"/>
    <w:rsid w:val="00D12C3F"/>
    <w:rsid w:val="00D13AF1"/>
    <w:rsid w:val="00D177D1"/>
    <w:rsid w:val="00D209E7"/>
    <w:rsid w:val="00D23A47"/>
    <w:rsid w:val="00D25546"/>
    <w:rsid w:val="00D25BB3"/>
    <w:rsid w:val="00D32750"/>
    <w:rsid w:val="00D32FDC"/>
    <w:rsid w:val="00D36007"/>
    <w:rsid w:val="00D36E2D"/>
    <w:rsid w:val="00D37DCF"/>
    <w:rsid w:val="00D41A1B"/>
    <w:rsid w:val="00D43101"/>
    <w:rsid w:val="00D4770E"/>
    <w:rsid w:val="00D519A1"/>
    <w:rsid w:val="00D5252B"/>
    <w:rsid w:val="00D60D10"/>
    <w:rsid w:val="00D66CC6"/>
    <w:rsid w:val="00D6787F"/>
    <w:rsid w:val="00D67CB8"/>
    <w:rsid w:val="00D71632"/>
    <w:rsid w:val="00D76EAE"/>
    <w:rsid w:val="00D77AE8"/>
    <w:rsid w:val="00D821F7"/>
    <w:rsid w:val="00D8432F"/>
    <w:rsid w:val="00D853C7"/>
    <w:rsid w:val="00D85ACB"/>
    <w:rsid w:val="00D90CB6"/>
    <w:rsid w:val="00D94A34"/>
    <w:rsid w:val="00D95D54"/>
    <w:rsid w:val="00DA1B6D"/>
    <w:rsid w:val="00DA357B"/>
    <w:rsid w:val="00DB3FBB"/>
    <w:rsid w:val="00DB4681"/>
    <w:rsid w:val="00DB5F12"/>
    <w:rsid w:val="00DC08E1"/>
    <w:rsid w:val="00DC1E96"/>
    <w:rsid w:val="00DC25D6"/>
    <w:rsid w:val="00DC2E92"/>
    <w:rsid w:val="00DC3E9F"/>
    <w:rsid w:val="00DC5A42"/>
    <w:rsid w:val="00DC71C4"/>
    <w:rsid w:val="00DC7BA2"/>
    <w:rsid w:val="00DD1A5B"/>
    <w:rsid w:val="00DD35E6"/>
    <w:rsid w:val="00DE4565"/>
    <w:rsid w:val="00DE6563"/>
    <w:rsid w:val="00DF2072"/>
    <w:rsid w:val="00DF2C8C"/>
    <w:rsid w:val="00DF3C93"/>
    <w:rsid w:val="00DF4EA4"/>
    <w:rsid w:val="00DF5B8B"/>
    <w:rsid w:val="00DF6C85"/>
    <w:rsid w:val="00E04B28"/>
    <w:rsid w:val="00E04CF8"/>
    <w:rsid w:val="00E0757B"/>
    <w:rsid w:val="00E12C98"/>
    <w:rsid w:val="00E16841"/>
    <w:rsid w:val="00E2056C"/>
    <w:rsid w:val="00E20ED7"/>
    <w:rsid w:val="00E218F9"/>
    <w:rsid w:val="00E244F4"/>
    <w:rsid w:val="00E343AE"/>
    <w:rsid w:val="00E34B89"/>
    <w:rsid w:val="00E34C52"/>
    <w:rsid w:val="00E34F1D"/>
    <w:rsid w:val="00E36AC6"/>
    <w:rsid w:val="00E37698"/>
    <w:rsid w:val="00E37B8C"/>
    <w:rsid w:val="00E44204"/>
    <w:rsid w:val="00E4435D"/>
    <w:rsid w:val="00E466F1"/>
    <w:rsid w:val="00E53B9D"/>
    <w:rsid w:val="00E55270"/>
    <w:rsid w:val="00E604B8"/>
    <w:rsid w:val="00E61A53"/>
    <w:rsid w:val="00E61D6B"/>
    <w:rsid w:val="00E66972"/>
    <w:rsid w:val="00E6792C"/>
    <w:rsid w:val="00E67AE1"/>
    <w:rsid w:val="00E71024"/>
    <w:rsid w:val="00E718AF"/>
    <w:rsid w:val="00E72F76"/>
    <w:rsid w:val="00E801D4"/>
    <w:rsid w:val="00E81342"/>
    <w:rsid w:val="00E83B12"/>
    <w:rsid w:val="00E85505"/>
    <w:rsid w:val="00E93217"/>
    <w:rsid w:val="00E93508"/>
    <w:rsid w:val="00E96626"/>
    <w:rsid w:val="00E97FF0"/>
    <w:rsid w:val="00EA0652"/>
    <w:rsid w:val="00EA664B"/>
    <w:rsid w:val="00EB0EC8"/>
    <w:rsid w:val="00EB1980"/>
    <w:rsid w:val="00EB311F"/>
    <w:rsid w:val="00EB3226"/>
    <w:rsid w:val="00EC00C3"/>
    <w:rsid w:val="00EC36C8"/>
    <w:rsid w:val="00EC485F"/>
    <w:rsid w:val="00ED0F09"/>
    <w:rsid w:val="00ED12F5"/>
    <w:rsid w:val="00ED32B6"/>
    <w:rsid w:val="00ED3EAC"/>
    <w:rsid w:val="00ED51AE"/>
    <w:rsid w:val="00EE239B"/>
    <w:rsid w:val="00EE27A9"/>
    <w:rsid w:val="00EE299A"/>
    <w:rsid w:val="00EE4425"/>
    <w:rsid w:val="00EE6414"/>
    <w:rsid w:val="00EE652A"/>
    <w:rsid w:val="00EE718D"/>
    <w:rsid w:val="00EF3554"/>
    <w:rsid w:val="00EF6DDA"/>
    <w:rsid w:val="00EF70F7"/>
    <w:rsid w:val="00EF73AD"/>
    <w:rsid w:val="00F00FB5"/>
    <w:rsid w:val="00F03A09"/>
    <w:rsid w:val="00F04FC9"/>
    <w:rsid w:val="00F10CCD"/>
    <w:rsid w:val="00F11531"/>
    <w:rsid w:val="00F322A3"/>
    <w:rsid w:val="00F32F27"/>
    <w:rsid w:val="00F413DA"/>
    <w:rsid w:val="00F42AC9"/>
    <w:rsid w:val="00F43D71"/>
    <w:rsid w:val="00F45C49"/>
    <w:rsid w:val="00F528B5"/>
    <w:rsid w:val="00F52FA4"/>
    <w:rsid w:val="00F56562"/>
    <w:rsid w:val="00F56688"/>
    <w:rsid w:val="00F606F5"/>
    <w:rsid w:val="00F63159"/>
    <w:rsid w:val="00F65FB5"/>
    <w:rsid w:val="00F66AC6"/>
    <w:rsid w:val="00F67AA3"/>
    <w:rsid w:val="00F7139A"/>
    <w:rsid w:val="00F73CD1"/>
    <w:rsid w:val="00F75718"/>
    <w:rsid w:val="00F76C9F"/>
    <w:rsid w:val="00F7709A"/>
    <w:rsid w:val="00F829C6"/>
    <w:rsid w:val="00F83F0B"/>
    <w:rsid w:val="00F84826"/>
    <w:rsid w:val="00F902F7"/>
    <w:rsid w:val="00F95CCC"/>
    <w:rsid w:val="00F962C9"/>
    <w:rsid w:val="00F97C57"/>
    <w:rsid w:val="00FA10B1"/>
    <w:rsid w:val="00FA4912"/>
    <w:rsid w:val="00FA53EF"/>
    <w:rsid w:val="00FB0CAC"/>
    <w:rsid w:val="00FB1029"/>
    <w:rsid w:val="00FB387A"/>
    <w:rsid w:val="00FB3A28"/>
    <w:rsid w:val="00FB3E3C"/>
    <w:rsid w:val="00FB59EB"/>
    <w:rsid w:val="00FB5A6E"/>
    <w:rsid w:val="00FB7EAB"/>
    <w:rsid w:val="00FC1AC3"/>
    <w:rsid w:val="00FC3981"/>
    <w:rsid w:val="00FC3A39"/>
    <w:rsid w:val="00FC461A"/>
    <w:rsid w:val="00FC646E"/>
    <w:rsid w:val="00FD44DB"/>
    <w:rsid w:val="00FD7765"/>
    <w:rsid w:val="00FD7A70"/>
    <w:rsid w:val="00FD7BF9"/>
    <w:rsid w:val="00FE111B"/>
    <w:rsid w:val="00FE4005"/>
    <w:rsid w:val="00FE53B5"/>
    <w:rsid w:val="00FF19F1"/>
    <w:rsid w:val="00FF27DD"/>
    <w:rsid w:val="00FF3D23"/>
    <w:rsid w:val="00FF450D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8ADA8"/>
  <w15:docId w15:val="{1DED16D3-A299-4907-98F4-46FA1B6A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211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94211"/>
    <w:rPr>
      <w:rFonts w:eastAsiaTheme="minorEastAsia"/>
      <w:lang w:val="en-US" w:eastAsia="hr-HR"/>
    </w:rPr>
  </w:style>
  <w:style w:type="paragraph" w:styleId="Footer">
    <w:name w:val="footer"/>
    <w:basedOn w:val="Normal"/>
    <w:link w:val="FooterChar"/>
    <w:uiPriority w:val="99"/>
    <w:unhideWhenUsed/>
    <w:rsid w:val="00C94211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94211"/>
    <w:rPr>
      <w:rFonts w:eastAsiaTheme="minorEastAsia"/>
      <w:lang w:val="en-US" w:eastAsia="hr-HR"/>
    </w:rPr>
  </w:style>
  <w:style w:type="character" w:styleId="PageNumber">
    <w:name w:val="page number"/>
    <w:basedOn w:val="DefaultParagraphFont"/>
    <w:rsid w:val="00C94211"/>
  </w:style>
  <w:style w:type="paragraph" w:styleId="BalloonText">
    <w:name w:val="Balloon Text"/>
    <w:basedOn w:val="Normal"/>
    <w:link w:val="BalloonTextChar"/>
    <w:uiPriority w:val="99"/>
    <w:semiHidden/>
    <w:unhideWhenUsed/>
    <w:rsid w:val="00FA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469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272F4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72F4"/>
    <w:rPr>
      <w:rFonts w:ascii="Consolas" w:hAnsi="Consolas"/>
      <w:sz w:val="21"/>
      <w:szCs w:val="21"/>
      <w:lang w:val="en-US"/>
    </w:rPr>
  </w:style>
  <w:style w:type="paragraph" w:customStyle="1" w:styleId="Default">
    <w:name w:val="Default"/>
    <w:rsid w:val="00081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1D07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1D07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81D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D0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D0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81D0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8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81D07"/>
    <w:rPr>
      <w:b/>
      <w:bCs/>
    </w:rPr>
  </w:style>
  <w:style w:type="character" w:styleId="Hyperlink">
    <w:name w:val="Hyperlink"/>
    <w:basedOn w:val="DefaultParagraphFont"/>
    <w:uiPriority w:val="99"/>
    <w:unhideWhenUsed/>
    <w:rsid w:val="00081D07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081D07"/>
    <w:pPr>
      <w:spacing w:line="201" w:lineRule="atLeast"/>
    </w:pPr>
    <w:rPr>
      <w:rFonts w:ascii="Tempera Pro BookC" w:hAnsi="Tempera Pro BookC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1D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D07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D0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D07"/>
    <w:rPr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D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C3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E708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f.unizg.hr/chem/studiji/poslijediplomski_studij" TargetMode="External"/><Relationship Id="rId13" Type="http://schemas.openxmlformats.org/officeDocument/2006/relationships/hyperlink" Target="https://www.pmf.unizg.hr/_download/repository/Odluka_F.V.-oslobadjanje_skolarine_-19-20%5B1%5D.pdf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pmf.unizg.hr/_download/repository/POSTUPAK%20PRIJAVE%20TEME%20I%20OCJENE%20RADA%20DOKTORSKOG%20STUDIJA.pdf" TargetMode="Externa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7" Type="http://schemas.openxmlformats.org/officeDocument/2006/relationships/endnotes" Target="endnotes.xml"/><Relationship Id="rId12" Type="http://schemas.openxmlformats.org/officeDocument/2006/relationships/hyperlink" Target="http://www.pmf.unizg.hr/_download/repository/Zamolba_-_Izvannastavne_aktivnosti%5B2%5D.doc" TargetMode="External"/><Relationship Id="rId25" Type="http://schemas.microsoft.com/office/2007/relationships/diagramDrawing" Target="diagrams/drawing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hyperlink" Target="https://www.pmf.unizg.hr/_download/repository/OBRASCI_ZA_POKRETANJE_OCJENE_I_OBRANE_DOKTORSKE_DISERTACIJE.doc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zg.hr/istrazivanje/doktorski-studiji/online-baza-doktoranada-obad/" TargetMode="External"/><Relationship Id="rId24" Type="http://schemas.openxmlformats.org/officeDocument/2006/relationships/diagramColors" Target="diagrams/colors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diagramQuickStyle" Target="diagrams/quickStyle1.xml"/><Relationship Id="rId28" Type="http://schemas.openxmlformats.org/officeDocument/2006/relationships/hyperlink" Target="https://www.pmf.unizg.hr/chem/studenti/poslijediplomski_studij/dokumenti" TargetMode="External"/><Relationship Id="rId10" Type="http://schemas.openxmlformats.org/officeDocument/2006/relationships/hyperlink" Target="http://www.pmf.unizg.hr/_download/repository/Pravilnik_o_doktorskim_studijima_na_PMF-u_2019.pdf" TargetMode="External"/><Relationship Id="rId19" Type="http://schemas.openxmlformats.org/officeDocument/2006/relationships/hyperlink" Target="https://www.pmf.unizg.hr/_download/repository/POSTUPAK%20PRIJAVE%20TEME%20I%20OCJENE%20RADA%20DOKTORSKOG%20STUDIJA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izg.hr/fileadmin/rektorat/Istrazivanja/Poslijediplomski/Ured_za_doktorske_studije_i_programe/Pravilnici_Odluke_Preporuke/Pravilnik_o_doktorskim_studijima_2024_za_web.pdf" TargetMode="External"/><Relationship Id="rId14" Type="http://schemas.openxmlformats.org/officeDocument/2006/relationships/image" Target="media/image1.png"/><Relationship Id="rId22" Type="http://schemas.openxmlformats.org/officeDocument/2006/relationships/diagramLayout" Target="diagrams/layout1.xml"/><Relationship Id="rId27" Type="http://schemas.openxmlformats.org/officeDocument/2006/relationships/hyperlink" Target="https://www.unizg.hr/fileadmin/rektorat/O_Sveucilistu/Dokumenti_javnost/Dokumenti/Strateski_dokumenti/statut/Statut_SUZG_ZAVRSNO_fin_fin_travanj2023.pdf" TargetMode="External"/><Relationship Id="rId30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DB11BC-5098-433C-A4D3-5DB7C632974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38448E-0036-4F98-817D-F1C3AA6F2921}">
      <dgm:prSet phldrT="[Text]"/>
      <dgm:spPr/>
      <dgm:t>
        <a:bodyPr/>
        <a:lstStyle/>
        <a:p>
          <a:r>
            <a:rPr lang="en-US"/>
            <a:t>Obrazac za pokretanje ocjene</a:t>
          </a:r>
        </a:p>
      </dgm:t>
    </dgm:pt>
    <dgm:pt modelId="{44013169-0C1D-4600-AB27-A50FC541C5D1}" type="parTrans" cxnId="{F590EF82-5A32-4B1B-B55E-B4142D9932C8}">
      <dgm:prSet/>
      <dgm:spPr/>
      <dgm:t>
        <a:bodyPr/>
        <a:lstStyle/>
        <a:p>
          <a:endParaRPr lang="en-US"/>
        </a:p>
      </dgm:t>
    </dgm:pt>
    <dgm:pt modelId="{E31C3692-6919-4012-A0FA-8A197623810A}" type="sibTrans" cxnId="{F590EF82-5A32-4B1B-B55E-B4142D9932C8}">
      <dgm:prSet/>
      <dgm:spPr/>
      <dgm:t>
        <a:bodyPr/>
        <a:lstStyle/>
        <a:p>
          <a:endParaRPr lang="en-US"/>
        </a:p>
      </dgm:t>
    </dgm:pt>
    <dgm:pt modelId="{A01E3C07-224D-4700-9E5E-290C5FEB2073}">
      <dgm:prSet phldrT="[Text]"/>
      <dgm:spPr/>
      <dgm:t>
        <a:bodyPr/>
        <a:lstStyle/>
        <a:p>
          <a:r>
            <a:rPr lang="en-US"/>
            <a:t>VDS</a:t>
          </a:r>
        </a:p>
        <a:p>
          <a:r>
            <a:rPr lang="en-US"/>
            <a:t>VKO</a:t>
          </a:r>
        </a:p>
        <a:p>
          <a:r>
            <a:rPr lang="en-US"/>
            <a:t>(imenovanje povjerenstva)</a:t>
          </a:r>
        </a:p>
      </dgm:t>
    </dgm:pt>
    <dgm:pt modelId="{391B142E-C8C3-4D36-BCF6-1CD15FA60A7E}" type="parTrans" cxnId="{B1FBEB33-98DA-4739-BE6E-0F6580494FA0}">
      <dgm:prSet/>
      <dgm:spPr/>
      <dgm:t>
        <a:bodyPr/>
        <a:lstStyle/>
        <a:p>
          <a:endParaRPr lang="en-US"/>
        </a:p>
      </dgm:t>
    </dgm:pt>
    <dgm:pt modelId="{E807DA88-607B-49F8-983F-8CAECBC1F365}" type="sibTrans" cxnId="{B1FBEB33-98DA-4739-BE6E-0F6580494FA0}">
      <dgm:prSet/>
      <dgm:spPr/>
      <dgm:t>
        <a:bodyPr/>
        <a:lstStyle/>
        <a:p>
          <a:endParaRPr lang="en-US"/>
        </a:p>
      </dgm:t>
    </dgm:pt>
    <dgm:pt modelId="{A2D5723E-4A50-4F28-B0AF-2C5AB826D002}">
      <dgm:prSet phldrT="[Text]"/>
      <dgm:spPr/>
      <dgm:t>
        <a:bodyPr/>
        <a:lstStyle/>
        <a:p>
          <a:r>
            <a:rPr lang="en-US"/>
            <a:t>Rok od 3 mjeseca za ocjenu rada</a:t>
          </a:r>
        </a:p>
      </dgm:t>
    </dgm:pt>
    <dgm:pt modelId="{82DEEEFE-1540-446B-A434-96A03B9A5B33}" type="parTrans" cxnId="{403E5D45-7BC1-4466-9EC0-A55ADB6F8B67}">
      <dgm:prSet/>
      <dgm:spPr/>
      <dgm:t>
        <a:bodyPr/>
        <a:lstStyle/>
        <a:p>
          <a:endParaRPr lang="en-US"/>
        </a:p>
      </dgm:t>
    </dgm:pt>
    <dgm:pt modelId="{4CA80CED-AC82-4F4B-8C8A-5FA87EAAC323}" type="sibTrans" cxnId="{403E5D45-7BC1-4466-9EC0-A55ADB6F8B67}">
      <dgm:prSet/>
      <dgm:spPr/>
      <dgm:t>
        <a:bodyPr/>
        <a:lstStyle/>
        <a:p>
          <a:endParaRPr lang="en-US"/>
        </a:p>
      </dgm:t>
    </dgm:pt>
    <dgm:pt modelId="{E93888F6-7F68-4253-B493-9E39E7632C46}">
      <dgm:prSet/>
      <dgm:spPr/>
      <dgm:t>
        <a:bodyPr/>
        <a:lstStyle/>
        <a:p>
          <a:r>
            <a:rPr lang="en-US"/>
            <a:t>VDS</a:t>
          </a:r>
        </a:p>
        <a:p>
          <a:r>
            <a:rPr lang="en-US"/>
            <a:t>VKO</a:t>
          </a:r>
        </a:p>
        <a:p>
          <a:r>
            <a:rPr lang="en-US"/>
            <a:t>(dr.sc.10; ocjena doktorskog rada i imenovanje povjerenstva za obranu)</a:t>
          </a:r>
        </a:p>
      </dgm:t>
    </dgm:pt>
    <dgm:pt modelId="{6BC1846E-FD93-4475-A3CD-A0EA08F2C946}" type="parTrans" cxnId="{45D5B804-88FD-4B60-9DB2-8A6E889E0323}">
      <dgm:prSet/>
      <dgm:spPr/>
      <dgm:t>
        <a:bodyPr/>
        <a:lstStyle/>
        <a:p>
          <a:endParaRPr lang="en-US"/>
        </a:p>
      </dgm:t>
    </dgm:pt>
    <dgm:pt modelId="{C9E8E46D-2AD4-4359-AFB7-9A1C2B69FDBC}" type="sibTrans" cxnId="{45D5B804-88FD-4B60-9DB2-8A6E889E0323}">
      <dgm:prSet/>
      <dgm:spPr/>
      <dgm:t>
        <a:bodyPr/>
        <a:lstStyle/>
        <a:p>
          <a:endParaRPr lang="en-US"/>
        </a:p>
      </dgm:t>
    </dgm:pt>
    <dgm:pt modelId="{695B4E2A-8A24-4940-A13B-A633AF76AD38}">
      <dgm:prSet/>
      <dgm:spPr/>
      <dgm:t>
        <a:bodyPr/>
        <a:lstStyle/>
        <a:p>
          <a:r>
            <a:rPr lang="en-US"/>
            <a:t>Obrana doktorata</a:t>
          </a:r>
        </a:p>
      </dgm:t>
    </dgm:pt>
    <dgm:pt modelId="{37C320B8-5E52-4FE6-A428-6E70A9CE4938}" type="parTrans" cxnId="{A4984BC8-C4B2-4959-A572-3A4E449B2F87}">
      <dgm:prSet/>
      <dgm:spPr/>
      <dgm:t>
        <a:bodyPr/>
        <a:lstStyle/>
        <a:p>
          <a:endParaRPr lang="en-US"/>
        </a:p>
      </dgm:t>
    </dgm:pt>
    <dgm:pt modelId="{D87EB1B9-249D-47F5-A887-94381735C0B9}" type="sibTrans" cxnId="{A4984BC8-C4B2-4959-A572-3A4E449B2F87}">
      <dgm:prSet/>
      <dgm:spPr/>
      <dgm:t>
        <a:bodyPr/>
        <a:lstStyle/>
        <a:p>
          <a:endParaRPr lang="en-US"/>
        </a:p>
      </dgm:t>
    </dgm:pt>
    <dgm:pt modelId="{C839CB66-1D5D-44CF-A96F-5A1CB74289E6}" type="pres">
      <dgm:prSet presAssocID="{3BDB11BC-5098-433C-A4D3-5DB7C632974C}" presName="Name0" presStyleCnt="0">
        <dgm:presLayoutVars>
          <dgm:dir/>
          <dgm:resizeHandles val="exact"/>
        </dgm:presLayoutVars>
      </dgm:prSet>
      <dgm:spPr/>
    </dgm:pt>
    <dgm:pt modelId="{C7B50B73-082F-4B7C-8F13-25A4FC823186}" type="pres">
      <dgm:prSet presAssocID="{2838448E-0036-4F98-817D-F1C3AA6F2921}" presName="node" presStyleLbl="node1" presStyleIdx="0" presStyleCnt="5">
        <dgm:presLayoutVars>
          <dgm:bulletEnabled val="1"/>
        </dgm:presLayoutVars>
      </dgm:prSet>
      <dgm:spPr/>
    </dgm:pt>
    <dgm:pt modelId="{F18DE288-0F2D-4BD8-B2A8-53DE59F9720B}" type="pres">
      <dgm:prSet presAssocID="{E31C3692-6919-4012-A0FA-8A197623810A}" presName="sibTrans" presStyleLbl="sibTrans2D1" presStyleIdx="0" presStyleCnt="4"/>
      <dgm:spPr/>
    </dgm:pt>
    <dgm:pt modelId="{1BF1E058-7EC2-468B-B29B-B5BA92C828BB}" type="pres">
      <dgm:prSet presAssocID="{E31C3692-6919-4012-A0FA-8A197623810A}" presName="connectorText" presStyleLbl="sibTrans2D1" presStyleIdx="0" presStyleCnt="4"/>
      <dgm:spPr/>
    </dgm:pt>
    <dgm:pt modelId="{94F6E610-9417-41DF-B58B-22CC2133D9DB}" type="pres">
      <dgm:prSet presAssocID="{A01E3C07-224D-4700-9E5E-290C5FEB2073}" presName="node" presStyleLbl="node1" presStyleIdx="1" presStyleCnt="5">
        <dgm:presLayoutVars>
          <dgm:bulletEnabled val="1"/>
        </dgm:presLayoutVars>
      </dgm:prSet>
      <dgm:spPr/>
    </dgm:pt>
    <dgm:pt modelId="{06E785B9-9F31-4B8B-B324-B12CC4E4DDB0}" type="pres">
      <dgm:prSet presAssocID="{E807DA88-607B-49F8-983F-8CAECBC1F365}" presName="sibTrans" presStyleLbl="sibTrans2D1" presStyleIdx="1" presStyleCnt="4"/>
      <dgm:spPr/>
    </dgm:pt>
    <dgm:pt modelId="{06879228-D3D8-4814-836C-462C397059D4}" type="pres">
      <dgm:prSet presAssocID="{E807DA88-607B-49F8-983F-8CAECBC1F365}" presName="connectorText" presStyleLbl="sibTrans2D1" presStyleIdx="1" presStyleCnt="4"/>
      <dgm:spPr/>
    </dgm:pt>
    <dgm:pt modelId="{60728DE0-166B-4214-8593-88A8F63837BE}" type="pres">
      <dgm:prSet presAssocID="{A2D5723E-4A50-4F28-B0AF-2C5AB826D002}" presName="node" presStyleLbl="node1" presStyleIdx="2" presStyleCnt="5">
        <dgm:presLayoutVars>
          <dgm:bulletEnabled val="1"/>
        </dgm:presLayoutVars>
      </dgm:prSet>
      <dgm:spPr/>
    </dgm:pt>
    <dgm:pt modelId="{5176D097-445B-483F-BC91-C265B0297BC4}" type="pres">
      <dgm:prSet presAssocID="{4CA80CED-AC82-4F4B-8C8A-5FA87EAAC323}" presName="sibTrans" presStyleLbl="sibTrans2D1" presStyleIdx="2" presStyleCnt="4"/>
      <dgm:spPr/>
    </dgm:pt>
    <dgm:pt modelId="{67DD762E-F076-4639-8F34-0C3F834C7628}" type="pres">
      <dgm:prSet presAssocID="{4CA80CED-AC82-4F4B-8C8A-5FA87EAAC323}" presName="connectorText" presStyleLbl="sibTrans2D1" presStyleIdx="2" presStyleCnt="4"/>
      <dgm:spPr/>
    </dgm:pt>
    <dgm:pt modelId="{E96A67CE-95B0-4DE9-832F-E58B5E66B586}" type="pres">
      <dgm:prSet presAssocID="{E93888F6-7F68-4253-B493-9E39E7632C46}" presName="node" presStyleLbl="node1" presStyleIdx="3" presStyleCnt="5">
        <dgm:presLayoutVars>
          <dgm:bulletEnabled val="1"/>
        </dgm:presLayoutVars>
      </dgm:prSet>
      <dgm:spPr/>
    </dgm:pt>
    <dgm:pt modelId="{C57F0AF5-73E7-4278-9030-EC1425FCC2DF}" type="pres">
      <dgm:prSet presAssocID="{C9E8E46D-2AD4-4359-AFB7-9A1C2B69FDBC}" presName="sibTrans" presStyleLbl="sibTrans2D1" presStyleIdx="3" presStyleCnt="4"/>
      <dgm:spPr/>
    </dgm:pt>
    <dgm:pt modelId="{44BE6126-0952-4508-BE52-76AB10D1DB7C}" type="pres">
      <dgm:prSet presAssocID="{C9E8E46D-2AD4-4359-AFB7-9A1C2B69FDBC}" presName="connectorText" presStyleLbl="sibTrans2D1" presStyleIdx="3" presStyleCnt="4"/>
      <dgm:spPr/>
    </dgm:pt>
    <dgm:pt modelId="{739C162C-64BC-4E25-A8BD-98B122916360}" type="pres">
      <dgm:prSet presAssocID="{695B4E2A-8A24-4940-A13B-A633AF76AD38}" presName="node" presStyleLbl="node1" presStyleIdx="4" presStyleCnt="5">
        <dgm:presLayoutVars>
          <dgm:bulletEnabled val="1"/>
        </dgm:presLayoutVars>
      </dgm:prSet>
      <dgm:spPr/>
    </dgm:pt>
  </dgm:ptLst>
  <dgm:cxnLst>
    <dgm:cxn modelId="{45D5B804-88FD-4B60-9DB2-8A6E889E0323}" srcId="{3BDB11BC-5098-433C-A4D3-5DB7C632974C}" destId="{E93888F6-7F68-4253-B493-9E39E7632C46}" srcOrd="3" destOrd="0" parTransId="{6BC1846E-FD93-4475-A3CD-A0EA08F2C946}" sibTransId="{C9E8E46D-2AD4-4359-AFB7-9A1C2B69FDBC}"/>
    <dgm:cxn modelId="{B1FBEB33-98DA-4739-BE6E-0F6580494FA0}" srcId="{3BDB11BC-5098-433C-A4D3-5DB7C632974C}" destId="{A01E3C07-224D-4700-9E5E-290C5FEB2073}" srcOrd="1" destOrd="0" parTransId="{391B142E-C8C3-4D36-BCF6-1CD15FA60A7E}" sibTransId="{E807DA88-607B-49F8-983F-8CAECBC1F365}"/>
    <dgm:cxn modelId="{0101DC3D-7EC8-4B5D-AD77-4FB8CFACDA34}" type="presOf" srcId="{E31C3692-6919-4012-A0FA-8A197623810A}" destId="{1BF1E058-7EC2-468B-B29B-B5BA92C828BB}" srcOrd="1" destOrd="0" presId="urn:microsoft.com/office/officeart/2005/8/layout/process1"/>
    <dgm:cxn modelId="{36AD7962-7610-42D7-AE9A-74B9A07A92DB}" type="presOf" srcId="{E807DA88-607B-49F8-983F-8CAECBC1F365}" destId="{06879228-D3D8-4814-836C-462C397059D4}" srcOrd="1" destOrd="0" presId="urn:microsoft.com/office/officeart/2005/8/layout/process1"/>
    <dgm:cxn modelId="{0B018842-BDEA-427B-90F0-5E344458A9BB}" type="presOf" srcId="{A2D5723E-4A50-4F28-B0AF-2C5AB826D002}" destId="{60728DE0-166B-4214-8593-88A8F63837BE}" srcOrd="0" destOrd="0" presId="urn:microsoft.com/office/officeart/2005/8/layout/process1"/>
    <dgm:cxn modelId="{403E5D45-7BC1-4466-9EC0-A55ADB6F8B67}" srcId="{3BDB11BC-5098-433C-A4D3-5DB7C632974C}" destId="{A2D5723E-4A50-4F28-B0AF-2C5AB826D002}" srcOrd="2" destOrd="0" parTransId="{82DEEEFE-1540-446B-A434-96A03B9A5B33}" sibTransId="{4CA80CED-AC82-4F4B-8C8A-5FA87EAAC323}"/>
    <dgm:cxn modelId="{F590EF82-5A32-4B1B-B55E-B4142D9932C8}" srcId="{3BDB11BC-5098-433C-A4D3-5DB7C632974C}" destId="{2838448E-0036-4F98-817D-F1C3AA6F2921}" srcOrd="0" destOrd="0" parTransId="{44013169-0C1D-4600-AB27-A50FC541C5D1}" sibTransId="{E31C3692-6919-4012-A0FA-8A197623810A}"/>
    <dgm:cxn modelId="{ECFCE386-EB9E-4086-B354-026D2326C97C}" type="presOf" srcId="{4CA80CED-AC82-4F4B-8C8A-5FA87EAAC323}" destId="{5176D097-445B-483F-BC91-C265B0297BC4}" srcOrd="0" destOrd="0" presId="urn:microsoft.com/office/officeart/2005/8/layout/process1"/>
    <dgm:cxn modelId="{9A4CB28C-F381-4973-89C9-A80E8801DD8A}" type="presOf" srcId="{3BDB11BC-5098-433C-A4D3-5DB7C632974C}" destId="{C839CB66-1D5D-44CF-A96F-5A1CB74289E6}" srcOrd="0" destOrd="0" presId="urn:microsoft.com/office/officeart/2005/8/layout/process1"/>
    <dgm:cxn modelId="{B001C78D-7231-4C63-87FD-A5292A7B5AF4}" type="presOf" srcId="{E31C3692-6919-4012-A0FA-8A197623810A}" destId="{F18DE288-0F2D-4BD8-B2A8-53DE59F9720B}" srcOrd="0" destOrd="0" presId="urn:microsoft.com/office/officeart/2005/8/layout/process1"/>
    <dgm:cxn modelId="{6A9EFF95-65A7-4AED-AE77-6B920BD109CD}" type="presOf" srcId="{C9E8E46D-2AD4-4359-AFB7-9A1C2B69FDBC}" destId="{44BE6126-0952-4508-BE52-76AB10D1DB7C}" srcOrd="1" destOrd="0" presId="urn:microsoft.com/office/officeart/2005/8/layout/process1"/>
    <dgm:cxn modelId="{287286AE-20BC-4997-AF27-6467EB40DF29}" type="presOf" srcId="{C9E8E46D-2AD4-4359-AFB7-9A1C2B69FDBC}" destId="{C57F0AF5-73E7-4278-9030-EC1425FCC2DF}" srcOrd="0" destOrd="0" presId="urn:microsoft.com/office/officeart/2005/8/layout/process1"/>
    <dgm:cxn modelId="{CF874ABC-88DE-4464-9151-D261809D6A98}" type="presOf" srcId="{E807DA88-607B-49F8-983F-8CAECBC1F365}" destId="{06E785B9-9F31-4B8B-B324-B12CC4E4DDB0}" srcOrd="0" destOrd="0" presId="urn:microsoft.com/office/officeart/2005/8/layout/process1"/>
    <dgm:cxn modelId="{A4984BC8-C4B2-4959-A572-3A4E449B2F87}" srcId="{3BDB11BC-5098-433C-A4D3-5DB7C632974C}" destId="{695B4E2A-8A24-4940-A13B-A633AF76AD38}" srcOrd="4" destOrd="0" parTransId="{37C320B8-5E52-4FE6-A428-6E70A9CE4938}" sibTransId="{D87EB1B9-249D-47F5-A887-94381735C0B9}"/>
    <dgm:cxn modelId="{C4BCDBCE-A4D7-4585-9D98-42C265424849}" type="presOf" srcId="{2838448E-0036-4F98-817D-F1C3AA6F2921}" destId="{C7B50B73-082F-4B7C-8F13-25A4FC823186}" srcOrd="0" destOrd="0" presId="urn:microsoft.com/office/officeart/2005/8/layout/process1"/>
    <dgm:cxn modelId="{AF52AED5-E25D-4FFF-9F03-B0B67D310AD7}" type="presOf" srcId="{695B4E2A-8A24-4940-A13B-A633AF76AD38}" destId="{739C162C-64BC-4E25-A8BD-98B122916360}" srcOrd="0" destOrd="0" presId="urn:microsoft.com/office/officeart/2005/8/layout/process1"/>
    <dgm:cxn modelId="{EBDD8FD9-EED4-4AA6-8E45-B971E65746F1}" type="presOf" srcId="{E93888F6-7F68-4253-B493-9E39E7632C46}" destId="{E96A67CE-95B0-4DE9-832F-E58B5E66B586}" srcOrd="0" destOrd="0" presId="urn:microsoft.com/office/officeart/2005/8/layout/process1"/>
    <dgm:cxn modelId="{F723C2EF-16EB-417B-B361-ED30547120E1}" type="presOf" srcId="{4CA80CED-AC82-4F4B-8C8A-5FA87EAAC323}" destId="{67DD762E-F076-4639-8F34-0C3F834C7628}" srcOrd="1" destOrd="0" presId="urn:microsoft.com/office/officeart/2005/8/layout/process1"/>
    <dgm:cxn modelId="{65408CF2-1D8B-47AD-9279-395088D45B94}" type="presOf" srcId="{A01E3C07-224D-4700-9E5E-290C5FEB2073}" destId="{94F6E610-9417-41DF-B58B-22CC2133D9DB}" srcOrd="0" destOrd="0" presId="urn:microsoft.com/office/officeart/2005/8/layout/process1"/>
    <dgm:cxn modelId="{0712E860-8D47-4178-BE6B-2D8CAE999545}" type="presParOf" srcId="{C839CB66-1D5D-44CF-A96F-5A1CB74289E6}" destId="{C7B50B73-082F-4B7C-8F13-25A4FC823186}" srcOrd="0" destOrd="0" presId="urn:microsoft.com/office/officeart/2005/8/layout/process1"/>
    <dgm:cxn modelId="{22D4DB5D-8447-428A-8629-00DFD3F751B4}" type="presParOf" srcId="{C839CB66-1D5D-44CF-A96F-5A1CB74289E6}" destId="{F18DE288-0F2D-4BD8-B2A8-53DE59F9720B}" srcOrd="1" destOrd="0" presId="urn:microsoft.com/office/officeart/2005/8/layout/process1"/>
    <dgm:cxn modelId="{AEE98242-C3D1-4A7E-8D49-FB23681A34DD}" type="presParOf" srcId="{F18DE288-0F2D-4BD8-B2A8-53DE59F9720B}" destId="{1BF1E058-7EC2-468B-B29B-B5BA92C828BB}" srcOrd="0" destOrd="0" presId="urn:microsoft.com/office/officeart/2005/8/layout/process1"/>
    <dgm:cxn modelId="{7E734F39-2A44-4E32-9ABF-4E3B1BB0217C}" type="presParOf" srcId="{C839CB66-1D5D-44CF-A96F-5A1CB74289E6}" destId="{94F6E610-9417-41DF-B58B-22CC2133D9DB}" srcOrd="2" destOrd="0" presId="urn:microsoft.com/office/officeart/2005/8/layout/process1"/>
    <dgm:cxn modelId="{6295C016-C5FC-43CA-9280-9383CDE1C04F}" type="presParOf" srcId="{C839CB66-1D5D-44CF-A96F-5A1CB74289E6}" destId="{06E785B9-9F31-4B8B-B324-B12CC4E4DDB0}" srcOrd="3" destOrd="0" presId="urn:microsoft.com/office/officeart/2005/8/layout/process1"/>
    <dgm:cxn modelId="{8B2D8F25-D849-4295-B8DB-29020BC32714}" type="presParOf" srcId="{06E785B9-9F31-4B8B-B324-B12CC4E4DDB0}" destId="{06879228-D3D8-4814-836C-462C397059D4}" srcOrd="0" destOrd="0" presId="urn:microsoft.com/office/officeart/2005/8/layout/process1"/>
    <dgm:cxn modelId="{5E04FA30-45F5-4BDF-90D5-97B0944A154E}" type="presParOf" srcId="{C839CB66-1D5D-44CF-A96F-5A1CB74289E6}" destId="{60728DE0-166B-4214-8593-88A8F63837BE}" srcOrd="4" destOrd="0" presId="urn:microsoft.com/office/officeart/2005/8/layout/process1"/>
    <dgm:cxn modelId="{3FB34BC3-7874-453C-B092-D420F7083F1F}" type="presParOf" srcId="{C839CB66-1D5D-44CF-A96F-5A1CB74289E6}" destId="{5176D097-445B-483F-BC91-C265B0297BC4}" srcOrd="5" destOrd="0" presId="urn:microsoft.com/office/officeart/2005/8/layout/process1"/>
    <dgm:cxn modelId="{014B089E-F956-485F-B113-26ED3258E3CD}" type="presParOf" srcId="{5176D097-445B-483F-BC91-C265B0297BC4}" destId="{67DD762E-F076-4639-8F34-0C3F834C7628}" srcOrd="0" destOrd="0" presId="urn:microsoft.com/office/officeart/2005/8/layout/process1"/>
    <dgm:cxn modelId="{7739EE51-F2EF-4ABC-BF97-CFE5567EFD43}" type="presParOf" srcId="{C839CB66-1D5D-44CF-A96F-5A1CB74289E6}" destId="{E96A67CE-95B0-4DE9-832F-E58B5E66B586}" srcOrd="6" destOrd="0" presId="urn:microsoft.com/office/officeart/2005/8/layout/process1"/>
    <dgm:cxn modelId="{AA4C3ADD-DFF7-4284-B654-3B04E7EE8344}" type="presParOf" srcId="{C839CB66-1D5D-44CF-A96F-5A1CB74289E6}" destId="{C57F0AF5-73E7-4278-9030-EC1425FCC2DF}" srcOrd="7" destOrd="0" presId="urn:microsoft.com/office/officeart/2005/8/layout/process1"/>
    <dgm:cxn modelId="{1C19AD79-97AA-44F5-A6AB-0652612912F3}" type="presParOf" srcId="{C57F0AF5-73E7-4278-9030-EC1425FCC2DF}" destId="{44BE6126-0952-4508-BE52-76AB10D1DB7C}" srcOrd="0" destOrd="0" presId="urn:microsoft.com/office/officeart/2005/8/layout/process1"/>
    <dgm:cxn modelId="{92995EF8-1620-46C0-9E27-C327847FB942}" type="presParOf" srcId="{C839CB66-1D5D-44CF-A96F-5A1CB74289E6}" destId="{739C162C-64BC-4E25-A8BD-98B122916360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0B73-082F-4B7C-8F13-25A4FC823186}">
      <dsp:nvSpPr>
        <dsp:cNvPr id="0" name=""/>
        <dsp:cNvSpPr/>
      </dsp:nvSpPr>
      <dsp:spPr>
        <a:xfrm>
          <a:off x="2636" y="212506"/>
          <a:ext cx="817388" cy="992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Obrazac za pokretanje ocjene</a:t>
          </a:r>
        </a:p>
      </dsp:txBody>
      <dsp:txXfrm>
        <a:off x="26576" y="236446"/>
        <a:ext cx="769508" cy="944720"/>
      </dsp:txXfrm>
    </dsp:sp>
    <dsp:sp modelId="{F18DE288-0F2D-4BD8-B2A8-53DE59F9720B}">
      <dsp:nvSpPr>
        <dsp:cNvPr id="0" name=""/>
        <dsp:cNvSpPr/>
      </dsp:nvSpPr>
      <dsp:spPr>
        <a:xfrm>
          <a:off x="901764" y="607450"/>
          <a:ext cx="173286" cy="20271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901764" y="647992"/>
        <a:ext cx="121300" cy="121628"/>
      </dsp:txXfrm>
    </dsp:sp>
    <dsp:sp modelId="{94F6E610-9417-41DF-B58B-22CC2133D9DB}">
      <dsp:nvSpPr>
        <dsp:cNvPr id="0" name=""/>
        <dsp:cNvSpPr/>
      </dsp:nvSpPr>
      <dsp:spPr>
        <a:xfrm>
          <a:off x="1146981" y="212506"/>
          <a:ext cx="817388" cy="992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VDS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VKO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(imenovanje povjerenstva)</a:t>
          </a:r>
        </a:p>
      </dsp:txBody>
      <dsp:txXfrm>
        <a:off x="1170921" y="236446"/>
        <a:ext cx="769508" cy="944720"/>
      </dsp:txXfrm>
    </dsp:sp>
    <dsp:sp modelId="{06E785B9-9F31-4B8B-B324-B12CC4E4DDB0}">
      <dsp:nvSpPr>
        <dsp:cNvPr id="0" name=""/>
        <dsp:cNvSpPr/>
      </dsp:nvSpPr>
      <dsp:spPr>
        <a:xfrm>
          <a:off x="2046108" y="607450"/>
          <a:ext cx="173286" cy="20271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2046108" y="647992"/>
        <a:ext cx="121300" cy="121628"/>
      </dsp:txXfrm>
    </dsp:sp>
    <dsp:sp modelId="{60728DE0-166B-4214-8593-88A8F63837BE}">
      <dsp:nvSpPr>
        <dsp:cNvPr id="0" name=""/>
        <dsp:cNvSpPr/>
      </dsp:nvSpPr>
      <dsp:spPr>
        <a:xfrm>
          <a:off x="2291325" y="212506"/>
          <a:ext cx="817388" cy="992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Rok od 3 mjeseca za ocjenu rada</a:t>
          </a:r>
        </a:p>
      </dsp:txBody>
      <dsp:txXfrm>
        <a:off x="2315265" y="236446"/>
        <a:ext cx="769508" cy="944720"/>
      </dsp:txXfrm>
    </dsp:sp>
    <dsp:sp modelId="{5176D097-445B-483F-BC91-C265B0297BC4}">
      <dsp:nvSpPr>
        <dsp:cNvPr id="0" name=""/>
        <dsp:cNvSpPr/>
      </dsp:nvSpPr>
      <dsp:spPr>
        <a:xfrm>
          <a:off x="3190453" y="607450"/>
          <a:ext cx="173286" cy="20271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3190453" y="647992"/>
        <a:ext cx="121300" cy="121628"/>
      </dsp:txXfrm>
    </dsp:sp>
    <dsp:sp modelId="{E96A67CE-95B0-4DE9-832F-E58B5E66B586}">
      <dsp:nvSpPr>
        <dsp:cNvPr id="0" name=""/>
        <dsp:cNvSpPr/>
      </dsp:nvSpPr>
      <dsp:spPr>
        <a:xfrm>
          <a:off x="3435669" y="212506"/>
          <a:ext cx="817388" cy="992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VDS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VKO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(dr.sc.10; ocjena doktorskog rada i imenovanje povjerenstva za obranu)</a:t>
          </a:r>
        </a:p>
      </dsp:txBody>
      <dsp:txXfrm>
        <a:off x="3459609" y="236446"/>
        <a:ext cx="769508" cy="944720"/>
      </dsp:txXfrm>
    </dsp:sp>
    <dsp:sp modelId="{C57F0AF5-73E7-4278-9030-EC1425FCC2DF}">
      <dsp:nvSpPr>
        <dsp:cNvPr id="0" name=""/>
        <dsp:cNvSpPr/>
      </dsp:nvSpPr>
      <dsp:spPr>
        <a:xfrm>
          <a:off x="4334797" y="607450"/>
          <a:ext cx="173286" cy="20271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4334797" y="647992"/>
        <a:ext cx="121300" cy="121628"/>
      </dsp:txXfrm>
    </dsp:sp>
    <dsp:sp modelId="{739C162C-64BC-4E25-A8BD-98B122916360}">
      <dsp:nvSpPr>
        <dsp:cNvPr id="0" name=""/>
        <dsp:cNvSpPr/>
      </dsp:nvSpPr>
      <dsp:spPr>
        <a:xfrm>
          <a:off x="4580014" y="212506"/>
          <a:ext cx="817388" cy="992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Obrana doktorata</a:t>
          </a:r>
        </a:p>
      </dsp:txBody>
      <dsp:txXfrm>
        <a:off x="4603954" y="236446"/>
        <a:ext cx="769508" cy="9447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8DFC-EF43-407D-B331-D4539EC0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5009</Words>
  <Characters>32291</Characters>
  <Application>Microsoft Office Word</Application>
  <DocSecurity>0</DocSecurity>
  <Lines>269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</dc:creator>
  <cp:lastModifiedBy>Jasna</cp:lastModifiedBy>
  <cp:revision>7</cp:revision>
  <cp:lastPrinted>2025-12-17T08:13:00Z</cp:lastPrinted>
  <dcterms:created xsi:type="dcterms:W3CDTF">2026-06-01T12:07:00Z</dcterms:created>
  <dcterms:modified xsi:type="dcterms:W3CDTF">2026-06-30T10:17:00Z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d0bff6b83b00cc700f6483af9cf56479a72496ca40666e5113cfd847eea88aae</vt:lpwstr>
  </property>
</Properties>
</file>