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D4715" w14:textId="3A3B489B" w:rsidR="00940D56" w:rsidRPr="001A39BC" w:rsidRDefault="00F1189F" w:rsidP="00940D56">
      <w:pPr>
        <w:jc w:val="center"/>
        <w:rPr>
          <w:rFonts w:ascii="Arial Narrow" w:hAnsi="Arial Narrow" w:cs="Arial"/>
        </w:rPr>
      </w:pPr>
      <w:r w:rsidRPr="001A39BC">
        <w:rPr>
          <w:rFonts w:ascii="Arial Narrow" w:hAnsi="Arial Narrow" w:cs="Arial"/>
        </w:rPr>
        <w:t xml:space="preserve"> </w:t>
      </w:r>
      <w:r w:rsidR="00940D56" w:rsidRPr="001A39BC">
        <w:rPr>
          <w:rFonts w:ascii="Arial Narrow" w:hAnsi="Arial Narrow" w:cs="Arial"/>
          <w:noProof/>
        </w:rPr>
        <w:drawing>
          <wp:inline distT="0" distB="0" distL="0" distR="0" wp14:anchorId="656295F8" wp14:editId="12204096">
            <wp:extent cx="2393950" cy="1507490"/>
            <wp:effectExtent l="0" t="0" r="6350" b="0"/>
            <wp:docPr id="2" name="Picture 2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A4EE" w14:textId="77777777" w:rsidR="00940D56" w:rsidRPr="001A39BC" w:rsidRDefault="00940D56" w:rsidP="00940D56">
      <w:pPr>
        <w:jc w:val="center"/>
        <w:rPr>
          <w:sz w:val="32"/>
          <w:szCs w:val="32"/>
        </w:rPr>
      </w:pPr>
      <w:r w:rsidRPr="001A39BC">
        <w:rPr>
          <w:sz w:val="32"/>
          <w:szCs w:val="32"/>
        </w:rPr>
        <w:t>PRIRODOSLOVNO-MATEMATIČKI FAKULTET</w:t>
      </w:r>
    </w:p>
    <w:p w14:paraId="2530100F" w14:textId="77777777" w:rsidR="00940D56" w:rsidRPr="001A39BC" w:rsidRDefault="00940D56" w:rsidP="00940D56">
      <w:pPr>
        <w:jc w:val="center"/>
        <w:rPr>
          <w:sz w:val="28"/>
          <w:szCs w:val="28"/>
        </w:rPr>
      </w:pPr>
      <w:r w:rsidRPr="001A39BC">
        <w:rPr>
          <w:sz w:val="32"/>
          <w:szCs w:val="32"/>
        </w:rPr>
        <w:t>Kemijski odsjek</w:t>
      </w:r>
    </w:p>
    <w:p w14:paraId="4AB9FA5C" w14:textId="77777777" w:rsidR="00940D56" w:rsidRPr="001A39BC" w:rsidRDefault="00940D56" w:rsidP="00940D56">
      <w:pPr>
        <w:jc w:val="center"/>
        <w:rPr>
          <w:sz w:val="32"/>
          <w:szCs w:val="32"/>
        </w:rPr>
      </w:pPr>
    </w:p>
    <w:p w14:paraId="560E0F9C" w14:textId="77777777" w:rsidR="00195AED" w:rsidRPr="001A39BC" w:rsidRDefault="00195AED" w:rsidP="00940D56">
      <w:pPr>
        <w:rPr>
          <w:sz w:val="32"/>
          <w:szCs w:val="32"/>
        </w:rPr>
      </w:pPr>
    </w:p>
    <w:p w14:paraId="168D55D4" w14:textId="77777777" w:rsidR="00195AED" w:rsidRPr="001A39BC" w:rsidRDefault="00195AED" w:rsidP="00940D56">
      <w:pPr>
        <w:rPr>
          <w:sz w:val="32"/>
          <w:szCs w:val="32"/>
        </w:rPr>
      </w:pPr>
    </w:p>
    <w:p w14:paraId="4722657B" w14:textId="77777777" w:rsidR="00195AED" w:rsidRPr="001A39BC" w:rsidRDefault="00195AED" w:rsidP="00195AED">
      <w:pPr>
        <w:jc w:val="center"/>
        <w:rPr>
          <w:sz w:val="32"/>
          <w:szCs w:val="32"/>
        </w:rPr>
      </w:pPr>
    </w:p>
    <w:p w14:paraId="5D10A2C3" w14:textId="7D751FAE" w:rsidR="00195AED" w:rsidRPr="001A39BC" w:rsidRDefault="002C3AFF" w:rsidP="00195AED">
      <w:pPr>
        <w:jc w:val="center"/>
        <w:rPr>
          <w:sz w:val="32"/>
          <w:szCs w:val="32"/>
        </w:rPr>
      </w:pPr>
      <w:r>
        <w:rPr>
          <w:sz w:val="32"/>
          <w:szCs w:val="32"/>
        </w:rPr>
        <w:t>Filip Duplić</w:t>
      </w:r>
    </w:p>
    <w:p w14:paraId="6240F598" w14:textId="0026D04E" w:rsidR="00195AED" w:rsidRPr="001A39BC" w:rsidRDefault="00195AED" w:rsidP="00195AED">
      <w:pPr>
        <w:rPr>
          <w:rFonts w:ascii="Arial Narrow" w:hAnsi="Arial Narrow" w:cs="Arial Narrow"/>
          <w:sz w:val="32"/>
          <w:szCs w:val="32"/>
        </w:rPr>
      </w:pPr>
    </w:p>
    <w:p w14:paraId="2818107B" w14:textId="77777777" w:rsidR="00195AED" w:rsidRPr="001A39BC" w:rsidRDefault="00195AED" w:rsidP="00940D56">
      <w:pPr>
        <w:rPr>
          <w:rFonts w:ascii="Arial Narrow" w:hAnsi="Arial Narrow" w:cs="Arial Narrow"/>
          <w:sz w:val="32"/>
          <w:szCs w:val="32"/>
        </w:rPr>
      </w:pPr>
    </w:p>
    <w:p w14:paraId="3E3D1321" w14:textId="77777777" w:rsidR="00195AED" w:rsidRPr="001A39BC" w:rsidRDefault="00195AED" w:rsidP="00195AED">
      <w:pPr>
        <w:jc w:val="center"/>
        <w:rPr>
          <w:rFonts w:ascii="Arial Narrow" w:hAnsi="Arial Narrow" w:cs="Arial Narrow"/>
          <w:sz w:val="28"/>
          <w:szCs w:val="28"/>
        </w:rPr>
      </w:pPr>
    </w:p>
    <w:p w14:paraId="0B96AB88" w14:textId="7B375978" w:rsidR="00195AED" w:rsidRPr="001A39BC" w:rsidRDefault="002C3AFF" w:rsidP="002C3AFF">
      <w:pPr>
        <w:spacing w:line="276" w:lineRule="auto"/>
        <w:jc w:val="center"/>
        <w:rPr>
          <w:sz w:val="32"/>
          <w:szCs w:val="32"/>
        </w:rPr>
      </w:pPr>
      <w:r w:rsidRPr="002C3AFF">
        <w:rPr>
          <w:b/>
          <w:bCs/>
          <w:sz w:val="40"/>
          <w:szCs w:val="40"/>
        </w:rPr>
        <w:t>Derivati kiralnih aminokiselina u stereoselektivnim transformacijama</w:t>
      </w:r>
    </w:p>
    <w:p w14:paraId="2E3F3FCC" w14:textId="77777777" w:rsidR="00195AED" w:rsidRPr="001A39BC" w:rsidRDefault="00195AED" w:rsidP="00195AED">
      <w:pPr>
        <w:jc w:val="center"/>
        <w:rPr>
          <w:sz w:val="32"/>
          <w:szCs w:val="32"/>
        </w:rPr>
      </w:pPr>
    </w:p>
    <w:p w14:paraId="4B7F4236" w14:textId="5FB03BDC" w:rsidR="00195AED" w:rsidRPr="001A39BC" w:rsidRDefault="00A50970" w:rsidP="00195AED">
      <w:pPr>
        <w:spacing w:after="120" w:line="360" w:lineRule="auto"/>
        <w:jc w:val="center"/>
        <w:rPr>
          <w:b/>
          <w:sz w:val="28"/>
          <w:szCs w:val="28"/>
        </w:rPr>
      </w:pPr>
      <w:r w:rsidRPr="001A39BC">
        <w:rPr>
          <w:b/>
          <w:sz w:val="28"/>
          <w:szCs w:val="28"/>
        </w:rPr>
        <w:t>Kemijski seminar I</w:t>
      </w:r>
    </w:p>
    <w:p w14:paraId="5336D151" w14:textId="77777777" w:rsidR="00D23855" w:rsidRPr="00D23855" w:rsidRDefault="00D23855" w:rsidP="00D23855">
      <w:pPr>
        <w:spacing w:after="120" w:line="360" w:lineRule="auto"/>
        <w:jc w:val="center"/>
        <w:rPr>
          <w:lang w:val="en-US"/>
        </w:rPr>
      </w:pPr>
      <w:r w:rsidRPr="00D23855">
        <w:t>Doktorski studij Kemija, smjer: Organska kemija</w:t>
      </w:r>
    </w:p>
    <w:p w14:paraId="74EBE2B4" w14:textId="77777777" w:rsidR="00871A96" w:rsidRPr="001A39BC" w:rsidRDefault="00871A96" w:rsidP="00195AED">
      <w:pPr>
        <w:spacing w:after="120" w:line="360" w:lineRule="auto"/>
        <w:jc w:val="center"/>
        <w:rPr>
          <w:b/>
          <w:sz w:val="28"/>
          <w:szCs w:val="28"/>
        </w:rPr>
      </w:pPr>
    </w:p>
    <w:p w14:paraId="1BD12F71" w14:textId="2454838C" w:rsidR="00750275" w:rsidRPr="001A39BC" w:rsidRDefault="005D0054" w:rsidP="00195AED">
      <w:pPr>
        <w:spacing w:line="360" w:lineRule="auto"/>
        <w:jc w:val="center"/>
      </w:pPr>
      <w:r w:rsidRPr="001A39BC">
        <w:t>prema radu:</w:t>
      </w:r>
      <w:r w:rsidR="00362AA1" w:rsidRPr="00362AA1">
        <w:t xml:space="preserve"> </w:t>
      </w:r>
      <w:r w:rsidR="00362AA1" w:rsidRPr="00552D13">
        <w:t xml:space="preserve">X. Liu, S. Dong, L. Lin, X. Feng, </w:t>
      </w:r>
      <w:r w:rsidR="00362AA1" w:rsidRPr="00552D13">
        <w:rPr>
          <w:i/>
        </w:rPr>
        <w:t>Chinese journal of chemistry</w:t>
      </w:r>
      <w:r w:rsidR="00362AA1" w:rsidRPr="00552D13">
        <w:t xml:space="preserve"> </w:t>
      </w:r>
      <w:r w:rsidR="00362AA1" w:rsidRPr="00552D13">
        <w:rPr>
          <w:b/>
        </w:rPr>
        <w:t>6</w:t>
      </w:r>
      <w:r w:rsidR="00362AA1" w:rsidRPr="00552D13">
        <w:t xml:space="preserve"> (2018) 791-797</w:t>
      </w:r>
    </w:p>
    <w:p w14:paraId="4EE50068" w14:textId="77777777" w:rsidR="001C31D4" w:rsidRPr="001A39BC" w:rsidRDefault="001C31D4" w:rsidP="00195AED">
      <w:pPr>
        <w:spacing w:line="360" w:lineRule="auto"/>
        <w:jc w:val="center"/>
      </w:pPr>
    </w:p>
    <w:p w14:paraId="059D9F42" w14:textId="2E047C8D" w:rsidR="00195AED" w:rsidRPr="001A39BC" w:rsidRDefault="00A50970" w:rsidP="00195AED">
      <w:pPr>
        <w:spacing w:line="360" w:lineRule="auto"/>
        <w:jc w:val="center"/>
        <w:rPr>
          <w:sz w:val="28"/>
          <w:szCs w:val="28"/>
        </w:rPr>
      </w:pPr>
      <w:r w:rsidRPr="00885101">
        <w:t>mentor:</w:t>
      </w:r>
      <w:r w:rsidR="00750275" w:rsidRPr="00885101">
        <w:t xml:space="preserve"> dr. sc. </w:t>
      </w:r>
      <w:r w:rsidR="00885101" w:rsidRPr="00885101">
        <w:t>Nikola Topolovčan</w:t>
      </w:r>
      <w:r w:rsidRPr="001A39BC">
        <w:t xml:space="preserve"> </w:t>
      </w:r>
    </w:p>
    <w:p w14:paraId="0AF35BF4" w14:textId="77777777" w:rsidR="00195AED" w:rsidRPr="001A39BC" w:rsidRDefault="00195AED" w:rsidP="00195AED">
      <w:pPr>
        <w:jc w:val="center"/>
        <w:rPr>
          <w:rFonts w:ascii="Arial Narrow" w:hAnsi="Arial Narrow" w:cs="Arial Narrow"/>
          <w:sz w:val="32"/>
          <w:szCs w:val="32"/>
        </w:rPr>
      </w:pPr>
    </w:p>
    <w:p w14:paraId="4DE91C99" w14:textId="77777777" w:rsidR="00195AED" w:rsidRPr="001A39BC" w:rsidRDefault="00195AED" w:rsidP="003B3982">
      <w:pPr>
        <w:rPr>
          <w:rFonts w:ascii="Arial Narrow" w:hAnsi="Arial Narrow" w:cs="Arial Narrow"/>
          <w:sz w:val="32"/>
          <w:szCs w:val="32"/>
        </w:rPr>
      </w:pPr>
    </w:p>
    <w:p w14:paraId="3527FB62" w14:textId="77777777" w:rsidR="003B3982" w:rsidRPr="001A39BC" w:rsidRDefault="003B3982" w:rsidP="003B3982">
      <w:pPr>
        <w:rPr>
          <w:rFonts w:ascii="Arial Narrow" w:hAnsi="Arial Narrow" w:cs="Arial Narrow"/>
          <w:sz w:val="32"/>
          <w:szCs w:val="32"/>
        </w:rPr>
      </w:pPr>
    </w:p>
    <w:p w14:paraId="0E4ACB8B" w14:textId="5CBA0C1E" w:rsidR="00195AED" w:rsidRPr="001A39BC" w:rsidRDefault="00195AED" w:rsidP="00750275">
      <w:pPr>
        <w:jc w:val="center"/>
        <w:rPr>
          <w:sz w:val="28"/>
          <w:szCs w:val="28"/>
        </w:rPr>
        <w:sectPr w:rsidR="00195AED" w:rsidRPr="001A39BC" w:rsidSect="00FC02EA">
          <w:pgSz w:w="11907" w:h="16840" w:code="9"/>
          <w:pgMar w:top="1701" w:right="1418" w:bottom="1701" w:left="1418" w:header="1134" w:footer="1134" w:gutter="0"/>
          <w:pgNumType w:fmt="lowerRoman"/>
          <w:cols w:space="708"/>
          <w:docGrid w:linePitch="360"/>
        </w:sectPr>
      </w:pPr>
      <w:r w:rsidRPr="001A39BC">
        <w:rPr>
          <w:sz w:val="28"/>
          <w:szCs w:val="28"/>
        </w:rPr>
        <w:t xml:space="preserve">Zagreb, </w:t>
      </w:r>
      <w:r w:rsidR="00750275" w:rsidRPr="001A39BC">
        <w:rPr>
          <w:sz w:val="28"/>
          <w:szCs w:val="28"/>
        </w:rPr>
        <w:t>202</w:t>
      </w:r>
      <w:r w:rsidR="002C3AFF">
        <w:rPr>
          <w:sz w:val="28"/>
          <w:szCs w:val="28"/>
        </w:rPr>
        <w:t>5</w:t>
      </w:r>
      <w:r w:rsidR="00750275" w:rsidRPr="001A39BC">
        <w:rPr>
          <w:sz w:val="28"/>
          <w:szCs w:val="28"/>
        </w:rPr>
        <w:t xml:space="preserve">. </w:t>
      </w:r>
      <w:r w:rsidRPr="001A39BC">
        <w:rPr>
          <w:sz w:val="28"/>
          <w:szCs w:val="28"/>
        </w:rPr>
        <w:t>g</w:t>
      </w:r>
      <w:r w:rsidR="00750275" w:rsidRPr="001A39BC">
        <w:rPr>
          <w:sz w:val="28"/>
          <w:szCs w:val="28"/>
        </w:rPr>
        <w:t>odina</w:t>
      </w:r>
    </w:p>
    <w:p w14:paraId="0AD77706" w14:textId="77777777" w:rsidR="00EE6DCA" w:rsidRPr="001A39BC" w:rsidRDefault="00EE6DCA">
      <w:pPr>
        <w:pStyle w:val="TOCHeading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5432B2ED" w14:textId="77777777" w:rsidR="00EE6DCA" w:rsidRPr="001A39BC" w:rsidRDefault="00EE6DCA">
      <w:r w:rsidRPr="001A39BC">
        <w:rPr>
          <w:b/>
          <w:bCs/>
        </w:rPr>
        <w:br w:type="page"/>
      </w:r>
    </w:p>
    <w:sdt>
      <w:sdtP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id w:val="-823275896"/>
        <w:docPartObj>
          <w:docPartGallery w:val="Table of Contents"/>
          <w:docPartUnique/>
        </w:docPartObj>
      </w:sdtPr>
      <w:sdtEndPr/>
      <w:sdtContent>
        <w:p w14:paraId="3109ABED" w14:textId="06FDDDCD" w:rsidR="00171E1F" w:rsidRPr="001A39BC" w:rsidRDefault="00171E1F">
          <w:pPr>
            <w:pStyle w:val="TOCHeading"/>
            <w:rPr>
              <w:color w:val="003399"/>
              <w:sz w:val="36"/>
              <w:szCs w:val="36"/>
            </w:rPr>
          </w:pPr>
          <w:r w:rsidRPr="001A39BC">
            <w:rPr>
              <w:color w:val="003399"/>
              <w:sz w:val="36"/>
              <w:szCs w:val="36"/>
            </w:rPr>
            <w:t>Sadržaj</w:t>
          </w:r>
        </w:p>
        <w:p w14:paraId="6DCB44F7" w14:textId="77777777" w:rsidR="00171E1F" w:rsidRPr="001A39BC" w:rsidRDefault="00171E1F" w:rsidP="00171E1F">
          <w:bookmarkStart w:id="0" w:name="_GoBack"/>
          <w:bookmarkEnd w:id="0"/>
        </w:p>
        <w:p w14:paraId="213C67BB" w14:textId="3065CCA7" w:rsidR="000007B8" w:rsidRDefault="00171E1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r w:rsidRPr="001A39BC">
            <w:rPr>
              <w:noProof w:val="0"/>
            </w:rPr>
            <w:fldChar w:fldCharType="begin"/>
          </w:r>
          <w:r w:rsidRPr="001A39BC">
            <w:rPr>
              <w:noProof w:val="0"/>
            </w:rPr>
            <w:instrText xml:space="preserve"> TOC \o "1-3" \h \z \u </w:instrText>
          </w:r>
          <w:r w:rsidRPr="001A39BC">
            <w:rPr>
              <w:noProof w:val="0"/>
            </w:rPr>
            <w:fldChar w:fldCharType="separate"/>
          </w:r>
          <w:hyperlink w:anchor="_Toc192571453" w:history="1">
            <w:r w:rsidR="000007B8" w:rsidRPr="00B7286B">
              <w:rPr>
                <w:rStyle w:val="Hyperlink"/>
              </w:rPr>
              <w:t>§ 1.</w:t>
            </w:r>
            <w:r w:rsidR="000007B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="000007B8" w:rsidRPr="00B7286B">
              <w:rPr>
                <w:rStyle w:val="Hyperlink"/>
              </w:rPr>
              <w:t>UVOD</w:t>
            </w:r>
            <w:r w:rsidR="000007B8">
              <w:rPr>
                <w:webHidden/>
              </w:rPr>
              <w:tab/>
            </w:r>
            <w:r w:rsidR="000007B8">
              <w:rPr>
                <w:webHidden/>
              </w:rPr>
              <w:fldChar w:fldCharType="begin"/>
            </w:r>
            <w:r w:rsidR="000007B8">
              <w:rPr>
                <w:webHidden/>
              </w:rPr>
              <w:instrText xml:space="preserve"> PAGEREF _Toc192571453 \h </w:instrText>
            </w:r>
            <w:r w:rsidR="000007B8">
              <w:rPr>
                <w:webHidden/>
              </w:rPr>
            </w:r>
            <w:r w:rsidR="000007B8">
              <w:rPr>
                <w:webHidden/>
              </w:rPr>
              <w:fldChar w:fldCharType="separate"/>
            </w:r>
            <w:r w:rsidR="000007B8">
              <w:rPr>
                <w:webHidden/>
              </w:rPr>
              <w:t>1</w:t>
            </w:r>
            <w:r w:rsidR="000007B8">
              <w:rPr>
                <w:webHidden/>
              </w:rPr>
              <w:fldChar w:fldCharType="end"/>
            </w:r>
          </w:hyperlink>
        </w:p>
        <w:p w14:paraId="25643725" w14:textId="27FE9DF2" w:rsidR="000007B8" w:rsidRDefault="000007B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192571454" w:history="1">
            <w:r w:rsidRPr="00B7286B">
              <w:rPr>
                <w:rStyle w:val="Hyperlink"/>
              </w:rPr>
              <w:t>§ 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Pr="00B7286B">
              <w:rPr>
                <w:rStyle w:val="Hyperlink"/>
              </w:rPr>
              <w:t>LITERATURNI PREGLED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_Toc192571454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0A4417D" w14:textId="27D91DA5" w:rsidR="000007B8" w:rsidRDefault="000007B8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192571455" w:history="1">
            <w:r w:rsidRPr="00B7286B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Pr="00B7286B">
              <w:rPr>
                <w:rStyle w:val="Hyperlink"/>
                <w:noProof/>
              </w:rPr>
              <w:t>Kiralne aminokiseline u stereoselektivnim transformacijama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_Toc192571455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110FC" w14:textId="243500B0" w:rsidR="000007B8" w:rsidRDefault="000007B8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192571456" w:history="1">
            <w:r w:rsidRPr="00B7286B">
              <w:rPr>
                <w:rStyle w:val="Hyperlink"/>
                <w:noProof/>
              </w:rPr>
              <w:t>2.1.1.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Pr="00B7286B">
              <w:rPr>
                <w:rStyle w:val="Hyperlink"/>
                <w:noProof/>
              </w:rPr>
              <w:t>C</w:t>
            </w:r>
            <w:r w:rsidRPr="00B7286B">
              <w:rPr>
                <w:rStyle w:val="Hyperlink"/>
                <w:noProof/>
                <w:vertAlign w:val="subscript"/>
              </w:rPr>
              <w:t>2</w:t>
            </w:r>
            <w:r w:rsidRPr="00B7286B">
              <w:rPr>
                <w:rStyle w:val="Hyperlink"/>
                <w:noProof/>
              </w:rPr>
              <w:t>-simetrični N,N'-dioksidi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_Toc192571456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54C57" w14:textId="6929342F" w:rsidR="000007B8" w:rsidRDefault="000007B8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192571457" w:history="1">
            <w:r w:rsidRPr="00B7286B">
              <w:rPr>
                <w:rStyle w:val="Hyperlink"/>
                <w:noProof/>
              </w:rPr>
              <w:t>2.1.2.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Pr="00B7286B">
              <w:rPr>
                <w:rStyle w:val="Hyperlink"/>
                <w:noProof/>
              </w:rPr>
              <w:t>Gvanidinski ligandi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_Toc192571457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E99AC" w14:textId="11AFE653" w:rsidR="000007B8" w:rsidRDefault="000007B8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192571458" w:history="1">
            <w:r w:rsidRPr="00B7286B">
              <w:rPr>
                <w:rStyle w:val="Hyperlink"/>
                <w:noProof/>
              </w:rPr>
              <w:t>2.1.3.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Pr="00B7286B">
              <w:rPr>
                <w:rStyle w:val="Hyperlink"/>
                <w:noProof/>
              </w:rPr>
              <w:t>Bispidin diamini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_Toc192571458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A1CE6" w14:textId="50E9374C" w:rsidR="000007B8" w:rsidRDefault="000007B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192571459" w:history="1">
            <w:r w:rsidRPr="00B7286B">
              <w:rPr>
                <w:rStyle w:val="Hyperlink"/>
              </w:rPr>
              <w:t>§ 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Pr="00B7286B">
              <w:rPr>
                <w:rStyle w:val="Hyperlink"/>
              </w:rPr>
              <w:t>ZAKLJUČAK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_Toc192571459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9036CFB" w14:textId="36F206D1" w:rsidR="000007B8" w:rsidRDefault="000007B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192571460" w:history="1">
            <w:r w:rsidRPr="00B7286B">
              <w:rPr>
                <w:rStyle w:val="Hyperlink"/>
              </w:rPr>
              <w:t>§ 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Pr="00B7286B">
              <w:rPr>
                <w:rStyle w:val="Hyperlink"/>
              </w:rPr>
              <w:t>Popis oznakA, kraticA i simbolA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_Toc192571460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1378D9B0" w14:textId="7262E08F" w:rsidR="000007B8" w:rsidRDefault="000007B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192571461" w:history="1">
            <w:r w:rsidRPr="00B7286B">
              <w:rPr>
                <w:rStyle w:val="Hyperlink"/>
              </w:rPr>
              <w:t>§ 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Pr="00B7286B">
              <w:rPr>
                <w:rStyle w:val="Hyperlink"/>
              </w:rPr>
              <w:t>LITERATURNI IZVORI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_Toc192571461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B157B10" w14:textId="1653A061" w:rsidR="00171E1F" w:rsidRPr="001A39BC" w:rsidRDefault="00171E1F">
          <w:r w:rsidRPr="001A39BC">
            <w:rPr>
              <w:b/>
              <w:bCs/>
            </w:rPr>
            <w:fldChar w:fldCharType="end"/>
          </w:r>
        </w:p>
      </w:sdtContent>
    </w:sdt>
    <w:p w14:paraId="757F79A3" w14:textId="4D03C0A2" w:rsidR="00424536" w:rsidRPr="001A39BC" w:rsidRDefault="00424536" w:rsidP="00D7721A">
      <w:pPr>
        <w:pStyle w:val="OCJENSKIRADOVIFontParagraph"/>
        <w:tabs>
          <w:tab w:val="left" w:pos="567"/>
          <w:tab w:val="right" w:leader="dot" w:pos="9072"/>
        </w:tabs>
        <w:spacing w:before="120"/>
        <w:outlineLvl w:val="0"/>
        <w:rPr>
          <w:rStyle w:val="OCJENSKIRADOVIFontCharacter"/>
          <w:b/>
          <w:bCs/>
          <w:caps/>
          <w:color w:val="003399"/>
        </w:rPr>
      </w:pPr>
    </w:p>
    <w:p w14:paraId="557773A8" w14:textId="77777777" w:rsidR="00424536" w:rsidRPr="001A39BC" w:rsidRDefault="00424536" w:rsidP="005F494D">
      <w:pPr>
        <w:pStyle w:val="OCJENSKIRADOVIFontParagraph"/>
        <w:rPr>
          <w:strike/>
        </w:rPr>
      </w:pPr>
    </w:p>
    <w:p w14:paraId="63D5F7F0" w14:textId="77777777" w:rsidR="00B3469C" w:rsidRPr="001A39BC" w:rsidRDefault="00B3469C" w:rsidP="005F494D">
      <w:pPr>
        <w:pStyle w:val="OCJENSKIRADOVIFontParagraph"/>
        <w:rPr>
          <w:strike/>
        </w:rPr>
      </w:pPr>
    </w:p>
    <w:p w14:paraId="2295AE59" w14:textId="77777777" w:rsidR="00B3469C" w:rsidRPr="001A39BC" w:rsidRDefault="00B3469C" w:rsidP="005F494D">
      <w:pPr>
        <w:pStyle w:val="OCJENSKIRADOVIFontParagraph"/>
        <w:rPr>
          <w:strike/>
        </w:rPr>
      </w:pPr>
    </w:p>
    <w:p w14:paraId="629CD0B7" w14:textId="77777777" w:rsidR="00424536" w:rsidRPr="001A39BC" w:rsidRDefault="00424536" w:rsidP="005F494D">
      <w:pPr>
        <w:pStyle w:val="OCJENSKIRADOVIOdlomak3NASTAVAKODLOMKA"/>
        <w:jc w:val="left"/>
        <w:rPr>
          <w:strike/>
        </w:rPr>
      </w:pPr>
    </w:p>
    <w:p w14:paraId="34FFF0C5" w14:textId="77777777" w:rsidR="00424536" w:rsidRPr="001A39BC" w:rsidRDefault="00424536" w:rsidP="005F494D">
      <w:pPr>
        <w:pStyle w:val="OCJENSKIRADOVIOdlomak3NASTAVAKODLOMKA"/>
        <w:jc w:val="left"/>
        <w:sectPr w:rsidR="00424536" w:rsidRPr="001A39BC" w:rsidSect="00FC02EA">
          <w:headerReference w:type="default" r:id="rId9"/>
          <w:footerReference w:type="default" r:id="rId10"/>
          <w:pgSz w:w="11907" w:h="16840" w:code="9"/>
          <w:pgMar w:top="1701" w:right="1418" w:bottom="1701" w:left="1418" w:header="1134" w:footer="1134" w:gutter="0"/>
          <w:pgNumType w:fmt="lowerRoman"/>
          <w:cols w:space="708"/>
          <w:docGrid w:linePitch="360"/>
        </w:sectPr>
      </w:pPr>
    </w:p>
    <w:p w14:paraId="59C48BCF" w14:textId="2DEDF5FE" w:rsidR="00424536" w:rsidRPr="00552D13" w:rsidRDefault="00424536" w:rsidP="0044240A">
      <w:pPr>
        <w:pStyle w:val="OCJENSKIRADOVI1Naslovpoglavlja"/>
      </w:pPr>
      <w:bookmarkStart w:id="1" w:name="_Toc256085210"/>
      <w:bookmarkStart w:id="2" w:name="_Toc355955749"/>
      <w:bookmarkStart w:id="3" w:name="_Toc192571453"/>
      <w:r w:rsidRPr="00552D13">
        <w:lastRenderedPageBreak/>
        <w:t>UVOD</w:t>
      </w:r>
      <w:bookmarkEnd w:id="1"/>
      <w:bookmarkEnd w:id="2"/>
      <w:bookmarkEnd w:id="3"/>
    </w:p>
    <w:p w14:paraId="409CB929" w14:textId="6129AE63" w:rsidR="0084523B" w:rsidRPr="00552D13" w:rsidRDefault="000B4780" w:rsidP="005E03E5">
      <w:pPr>
        <w:pStyle w:val="OCJENSKIRADOVIOdlomak2OSTALIODLOMCI"/>
        <w:ind w:firstLine="720"/>
      </w:pPr>
      <w:r w:rsidRPr="00552D13">
        <w:t>Aminokiseline</w:t>
      </w:r>
      <w:r w:rsidR="005D3D7E" w:rsidRPr="00552D13">
        <w:t xml:space="preserve"> su organske molekule koje sadrže karboksilnu skupinu (-COOH) i amino skupinu (-NH</w:t>
      </w:r>
      <w:r w:rsidR="005D3D7E" w:rsidRPr="00552D13">
        <w:rPr>
          <w:vertAlign w:val="subscript"/>
        </w:rPr>
        <w:t>2</w:t>
      </w:r>
      <w:r w:rsidR="005D3D7E" w:rsidRPr="00552D13">
        <w:t xml:space="preserve">). U prirodi je prisutno više od 700 različitih aminokiselina od kojih </w:t>
      </w:r>
      <w:r w:rsidR="006759AF" w:rsidRPr="00552D13">
        <w:t>su</w:t>
      </w:r>
      <w:r w:rsidR="005D3D7E" w:rsidRPr="00552D13">
        <w:t xml:space="preserve"> 2</w:t>
      </w:r>
      <w:r w:rsidR="00833258" w:rsidRPr="00552D13">
        <w:t>2</w:t>
      </w:r>
      <w:r w:rsidR="005D3D7E" w:rsidRPr="00552D13">
        <w:t xml:space="preserve"> </w:t>
      </w:r>
      <w:r w:rsidR="006759AF" w:rsidRPr="00552D13">
        <w:t>proteinogene</w:t>
      </w:r>
      <w:r w:rsidR="005D3D7E" w:rsidRPr="00552D13">
        <w:t xml:space="preserve"> i one s</w:t>
      </w:r>
      <w:r w:rsidR="00BE32DC" w:rsidRPr="00552D13">
        <w:t>e</w:t>
      </w:r>
      <w:r w:rsidR="00B55804" w:rsidRPr="00552D13">
        <w:t xml:space="preserve"> </w:t>
      </w:r>
      <w:r w:rsidR="00C6210D" w:rsidRPr="00552D13">
        <w:t>inkorporira</w:t>
      </w:r>
      <w:r w:rsidR="00B55804" w:rsidRPr="00552D13">
        <w:t>ju</w:t>
      </w:r>
      <w:r w:rsidR="005D3D7E" w:rsidRPr="00552D13">
        <w:t xml:space="preserve"> </w:t>
      </w:r>
      <w:r w:rsidR="00C6210D" w:rsidRPr="00552D13">
        <w:t>u protein</w:t>
      </w:r>
      <w:r w:rsidR="00B55804" w:rsidRPr="00552D13">
        <w:t>e</w:t>
      </w:r>
      <w:r w:rsidR="005D3D7E" w:rsidRPr="00552D13">
        <w:t xml:space="preserve"> ljudi, životinja i bilj</w:t>
      </w:r>
      <w:r w:rsidR="002A685C" w:rsidRPr="00552D13">
        <w:t>a</w:t>
      </w:r>
      <w:r w:rsidR="005D3D7E" w:rsidRPr="00552D13">
        <w:t>ka</w:t>
      </w:r>
      <w:r w:rsidR="00B55804" w:rsidRPr="00552D13">
        <w:t xml:space="preserve"> tijekom mRNA translacije</w:t>
      </w:r>
      <w:r w:rsidR="005D3D7E" w:rsidRPr="00552D13">
        <w:t>.</w:t>
      </w:r>
      <w:r w:rsidR="00DF0C26" w:rsidRPr="00552D13">
        <w:rPr>
          <w:vertAlign w:val="superscript"/>
        </w:rPr>
        <w:t>1</w:t>
      </w:r>
      <w:r w:rsidR="00D03035" w:rsidRPr="00552D13">
        <w:t xml:space="preserve"> S obzirom na njihovu sveprisutnost u mnogim biološkim procesima,</w:t>
      </w:r>
      <w:r w:rsidR="006F3DD1" w:rsidRPr="00552D13">
        <w:t xml:space="preserve"> već više od dva stoljeća se detaljno istražuju njihov</w:t>
      </w:r>
      <w:r w:rsidR="00956CD3" w:rsidRPr="00552D13">
        <w:t>e karakteristike</w:t>
      </w:r>
      <w:r w:rsidR="006F3DD1" w:rsidRPr="00552D13">
        <w:t>.</w:t>
      </w:r>
      <w:r w:rsidR="007C7433" w:rsidRPr="00552D13">
        <w:t xml:space="preserve"> Strukturno se razlikuju u bočnim lancima koje posjeduju te ovisno o njima imaju različita kemijska, biokemijska</w:t>
      </w:r>
      <w:r w:rsidR="00B55804" w:rsidRPr="00552D13">
        <w:t xml:space="preserve"> i fizikalna svojstva. Bočni lanac se nalazi na </w:t>
      </w:r>
      <w:r w:rsidR="00B55804" w:rsidRPr="00552D13">
        <w:rPr>
          <w:i/>
        </w:rPr>
        <w:t>α</w:t>
      </w:r>
      <w:r w:rsidR="00B55804" w:rsidRPr="00552D13">
        <w:t xml:space="preserve"> poziciji u odnosu na karboksilnu skupinu te je na tom položaju</w:t>
      </w:r>
      <w:r w:rsidR="007506BA" w:rsidRPr="00552D13">
        <w:t xml:space="preserve"> kod proteinogenih aminokiselina (osim u slučaju glicina)</w:t>
      </w:r>
      <w:r w:rsidR="00B55804" w:rsidRPr="00552D13">
        <w:t xml:space="preserve"> prisutan centar kiralnosti</w:t>
      </w:r>
      <w:r w:rsidR="007506BA" w:rsidRPr="00552D13">
        <w:t>. L-izomeri aminokiselina prevladavaju u prirodi, iako postoji ma</w:t>
      </w:r>
      <w:r w:rsidR="00EB5731" w:rsidRPr="00552D13">
        <w:t>nji</w:t>
      </w:r>
      <w:r w:rsidR="007506BA" w:rsidRPr="00552D13">
        <w:t xml:space="preserve"> broj D-izomera</w:t>
      </w:r>
      <w:r w:rsidR="00D03035" w:rsidRPr="00552D13">
        <w:t xml:space="preserve"> (S</w:t>
      </w:r>
      <w:r w:rsidR="00723A6C" w:rsidRPr="00552D13">
        <w:t>lika</w:t>
      </w:r>
      <w:r w:rsidR="00D03035" w:rsidRPr="00552D13">
        <w:t xml:space="preserve"> 1)</w:t>
      </w:r>
      <w:r w:rsidR="007506BA" w:rsidRPr="00552D13">
        <w:t>.</w:t>
      </w:r>
      <w:r w:rsidR="00DF0C26" w:rsidRPr="00552D13">
        <w:rPr>
          <w:vertAlign w:val="superscript"/>
        </w:rPr>
        <w:t>2</w:t>
      </w:r>
    </w:p>
    <w:p w14:paraId="4D0FEDD7" w14:textId="77777777" w:rsidR="00D03035" w:rsidRPr="00552D13" w:rsidRDefault="00D03035" w:rsidP="00D03035">
      <w:pPr>
        <w:pStyle w:val="OCJENSKIRADOVIOdlomak2OSTALIODLOMCI"/>
        <w:rPr>
          <w:lang w:val="en-GB"/>
        </w:rPr>
      </w:pPr>
    </w:p>
    <w:p w14:paraId="0C3D6B45" w14:textId="1E580EA3" w:rsidR="00D03035" w:rsidRPr="00552D13" w:rsidRDefault="005F5823" w:rsidP="0084523B">
      <w:pPr>
        <w:pStyle w:val="OCJENSKIRADOVIOdlomak3NASTAVAKODLOMKA"/>
        <w:jc w:val="center"/>
      </w:pPr>
      <w:r w:rsidRPr="00552D13">
        <w:rPr>
          <w:lang w:val="en-GB"/>
        </w:rPr>
        <w:object w:dxaOrig="5268" w:dyaOrig="1734" w14:anchorId="4CA87B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74.25pt" o:ole="">
            <v:imagedata r:id="rId11" o:title=""/>
          </v:shape>
          <o:OLEObject Type="Embed" ProgID="ChemDraw_x64.Document.6.0" ShapeID="_x0000_i1025" DrawAspect="Content" ObjectID="_1803184215" r:id="rId12"/>
        </w:object>
      </w:r>
    </w:p>
    <w:p w14:paraId="3F7F6F62" w14:textId="4055DF7B" w:rsidR="00D03035" w:rsidRPr="00552D13" w:rsidRDefault="00D03035" w:rsidP="0084523B">
      <w:pPr>
        <w:pStyle w:val="OCJENSKIRADOVIOdlomak3NASTAVAKODLOMKA"/>
        <w:jc w:val="center"/>
      </w:pPr>
      <w:r w:rsidRPr="00552D13">
        <w:rPr>
          <w:b/>
        </w:rPr>
        <w:t>S</w:t>
      </w:r>
      <w:r w:rsidR="003D2B11" w:rsidRPr="00552D13">
        <w:rPr>
          <w:b/>
        </w:rPr>
        <w:t>lika</w:t>
      </w:r>
      <w:r w:rsidRPr="00552D13">
        <w:rPr>
          <w:b/>
        </w:rPr>
        <w:t xml:space="preserve"> 1</w:t>
      </w:r>
      <w:r w:rsidRPr="00552D13">
        <w:t>. a) Nekiralna aminokiselina glicin, b) L-aminokiselina, c) D-aminokiselina</w:t>
      </w:r>
      <w:r w:rsidR="001C01A3" w:rsidRPr="00552D13">
        <w:t>.</w:t>
      </w:r>
    </w:p>
    <w:p w14:paraId="3007D635" w14:textId="77777777" w:rsidR="00F34DA0" w:rsidRPr="00552D13" w:rsidRDefault="00F34DA0" w:rsidP="0044240A">
      <w:pPr>
        <w:pStyle w:val="OCJENSKIRADOVIOdlomak3NASTAVAKODLOMKA"/>
      </w:pPr>
    </w:p>
    <w:p w14:paraId="029FF0CD" w14:textId="38A72E51" w:rsidR="00E66E72" w:rsidRPr="00552D13" w:rsidRDefault="00CC36F3" w:rsidP="003F50AD">
      <w:pPr>
        <w:pStyle w:val="OCJENSKIRADOVIOdlomak3NASTAVAKODLOMKA"/>
        <w:ind w:firstLine="720"/>
        <w:rPr>
          <w:vertAlign w:val="superscript"/>
        </w:rPr>
      </w:pPr>
      <w:r w:rsidRPr="00552D13">
        <w:t>Stereoselektivna transformacija omogućuje formiranje stereogenog centra unutar molekule</w:t>
      </w:r>
      <w:r w:rsidR="009B341F" w:rsidRPr="00552D13">
        <w:t xml:space="preserve"> </w:t>
      </w:r>
      <w:r w:rsidRPr="00552D13">
        <w:t xml:space="preserve">u samo </w:t>
      </w:r>
      <w:r w:rsidR="006909AA" w:rsidRPr="00552D13">
        <w:t>jednoj konfiguraciji.</w:t>
      </w:r>
      <w:r w:rsidR="009B341F" w:rsidRPr="00552D13">
        <w:t xml:space="preserve"> </w:t>
      </w:r>
      <w:r w:rsidR="006909AA" w:rsidRPr="00552D13">
        <w:t>Generiranje stereogenog centra postiže se transformacijom prokiralnih molekula</w:t>
      </w:r>
      <w:r w:rsidR="00E66E72" w:rsidRPr="00552D13">
        <w:t xml:space="preserve"> koje sadrže točno jednu ravninu simetrije koja dijeli prostor na dva dijela koja su međusobno enantiotopna</w:t>
      </w:r>
      <w:r w:rsidR="00F34DA0" w:rsidRPr="00552D13">
        <w:t>. Ovisno o tome s koje strane do</w:t>
      </w:r>
      <w:r w:rsidR="00582643" w:rsidRPr="00552D13">
        <w:t>lazi</w:t>
      </w:r>
      <w:r w:rsidR="00F34DA0" w:rsidRPr="00552D13">
        <w:t xml:space="preserve"> do napada, formira</w:t>
      </w:r>
      <w:r w:rsidR="00735C0F" w:rsidRPr="00552D13">
        <w:t xml:space="preserve"> se</w:t>
      </w:r>
      <w:r w:rsidR="00F34DA0" w:rsidRPr="00552D13">
        <w:t xml:space="preserve"> R ili S izomer</w:t>
      </w:r>
      <w:r w:rsidR="00E66E72" w:rsidRPr="00552D13">
        <w:t xml:space="preserve"> (Slika 2).</w:t>
      </w:r>
      <w:r w:rsidR="00E66E72" w:rsidRPr="00552D13">
        <w:rPr>
          <w:vertAlign w:val="superscript"/>
        </w:rPr>
        <w:t>3</w:t>
      </w:r>
    </w:p>
    <w:p w14:paraId="361AB4E0" w14:textId="55BCC6C9" w:rsidR="00E66E72" w:rsidRPr="00552D13" w:rsidRDefault="00F34DA0" w:rsidP="00E66E72">
      <w:pPr>
        <w:pStyle w:val="OCJENSKIRADOVIOdlomak3NASTAVAKODLOMKA"/>
        <w:jc w:val="center"/>
      </w:pPr>
      <w:r w:rsidRPr="00552D13">
        <w:rPr>
          <w:noProof/>
        </w:rPr>
        <w:drawing>
          <wp:inline distT="0" distB="0" distL="0" distR="0" wp14:anchorId="66AE2B8C" wp14:editId="50CC1AF9">
            <wp:extent cx="1609725" cy="16043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94" cy="16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4BDA" w14:textId="77777777" w:rsidR="00E66E72" w:rsidRPr="00552D13" w:rsidRDefault="00F34DA0" w:rsidP="00E66E72">
      <w:pPr>
        <w:pStyle w:val="OCJENSKIRADOVIOdlomak3NASTAVAKODLOMKA"/>
        <w:jc w:val="center"/>
      </w:pPr>
      <w:r w:rsidRPr="00552D13">
        <w:rPr>
          <w:b/>
        </w:rPr>
        <w:t>Slika 2</w:t>
      </w:r>
      <w:r w:rsidRPr="00552D13">
        <w:t>.</w:t>
      </w:r>
      <w:r w:rsidRPr="00552D13">
        <w:rPr>
          <w:b/>
        </w:rPr>
        <w:t xml:space="preserve">  </w:t>
      </w:r>
      <w:r w:rsidRPr="00552D13">
        <w:t>Enantiotopne strane</w:t>
      </w:r>
      <w:r w:rsidR="00D708A5" w:rsidRPr="00552D13">
        <w:t xml:space="preserve"> podijeljene ravninom simetrije kod</w:t>
      </w:r>
      <w:r w:rsidRPr="00552D13">
        <w:t xml:space="preserve"> prokiralne</w:t>
      </w:r>
      <w:r w:rsidR="00D708A5" w:rsidRPr="00552D13">
        <w:t xml:space="preserve"> molekule.</w:t>
      </w:r>
    </w:p>
    <w:p w14:paraId="133EB5EB" w14:textId="77777777" w:rsidR="008A61B6" w:rsidRPr="00552D13" w:rsidRDefault="00A368DA" w:rsidP="008A61B6">
      <w:pPr>
        <w:pStyle w:val="OCJENSKIRADOVIOdlomak3NASTAVAKODLOMKA"/>
        <w:tabs>
          <w:tab w:val="left" w:pos="2445"/>
        </w:tabs>
        <w:ind w:firstLine="720"/>
      </w:pPr>
      <w:r w:rsidRPr="00552D13">
        <w:lastRenderedPageBreak/>
        <w:t>U farmaceutskoj industriji i medicinskoj kemiji, stereoselektivnost u metabolizmu lijeka</w:t>
      </w:r>
      <w:r w:rsidR="008A61B6" w:rsidRPr="00552D13">
        <w:t xml:space="preserve"> je izrazito bitna jer</w:t>
      </w:r>
      <w:r w:rsidRPr="00552D13">
        <w:t xml:space="preserve"> ima značajan utjecaj na farmakološku aktivnost i bioraspoloživost samog lijeka</w:t>
      </w:r>
      <w:r w:rsidR="008A61B6" w:rsidRPr="00552D13">
        <w:t>.</w:t>
      </w:r>
      <w:r w:rsidR="008A61B6" w:rsidRPr="00552D13">
        <w:rPr>
          <w:vertAlign w:val="superscript"/>
        </w:rPr>
        <w:t>4</w:t>
      </w:r>
    </w:p>
    <w:p w14:paraId="2A90D446" w14:textId="1CD8A608" w:rsidR="00F40750" w:rsidRPr="00552D13" w:rsidRDefault="0016191C" w:rsidP="00F40750">
      <w:pPr>
        <w:pStyle w:val="OCJENSKIRADOVIOdlomak1PRVIODLOMAK"/>
        <w:ind w:firstLine="720"/>
      </w:pPr>
      <w:r w:rsidRPr="00552D13">
        <w:t>U svrhu priprave stere</w:t>
      </w:r>
      <w:r w:rsidR="001F2B71" w:rsidRPr="00552D13">
        <w:t>o</w:t>
      </w:r>
      <w:r w:rsidRPr="00552D13">
        <w:t xml:space="preserve">selektivnih molekula, koriste se asimetrični katalizatori pomoću kojih se uvode stereogeni centri unutar molekule. </w:t>
      </w:r>
      <w:r w:rsidR="00506821" w:rsidRPr="00552D13">
        <w:t>Takvi kiralni katalizatori dolaze u obliku organokatalizatora, biokatalizatora</w:t>
      </w:r>
      <w:r w:rsidR="003D2F43" w:rsidRPr="00552D13">
        <w:t xml:space="preserve"> (enzima)</w:t>
      </w:r>
      <w:r w:rsidR="00506821" w:rsidRPr="00552D13">
        <w:t xml:space="preserve"> i kompleksa prijelaznih metala s određenim liga</w:t>
      </w:r>
      <w:r w:rsidR="00B70AB9" w:rsidRPr="00552D13">
        <w:t>ndima gdje je metal zadužen za samu katalizu, dok ligand</w:t>
      </w:r>
      <w:r w:rsidRPr="00552D13">
        <w:rPr>
          <w:vertAlign w:val="superscript"/>
        </w:rPr>
        <w:t xml:space="preserve"> </w:t>
      </w:r>
      <w:r w:rsidR="00B70AB9" w:rsidRPr="00552D13">
        <w:t>uvodi stereokemijski element.</w:t>
      </w:r>
      <w:r w:rsidR="00F40750" w:rsidRPr="00552D13">
        <w:rPr>
          <w:vertAlign w:val="superscript"/>
        </w:rPr>
        <w:t>5</w:t>
      </w:r>
    </w:p>
    <w:p w14:paraId="493A16A7" w14:textId="66AA3A10" w:rsidR="00F40750" w:rsidRPr="00552D13" w:rsidRDefault="003D2F43" w:rsidP="00F40750">
      <w:pPr>
        <w:pStyle w:val="OCJENSKIRADOVIOdlomak2OSTALIODLOMCI"/>
        <w:ind w:firstLine="720"/>
        <w:sectPr w:rsidR="00F40750" w:rsidRPr="00552D13" w:rsidSect="00FC02EA">
          <w:headerReference w:type="default" r:id="rId14"/>
          <w:footerReference w:type="default" r:id="rId15"/>
          <w:pgSz w:w="11907" w:h="16840" w:code="9"/>
          <w:pgMar w:top="1701" w:right="1418" w:bottom="1701" w:left="1418" w:header="1134" w:footer="1134" w:gutter="0"/>
          <w:pgNumType w:start="1"/>
          <w:cols w:space="708"/>
          <w:docGrid w:linePitch="360"/>
        </w:sectPr>
      </w:pPr>
      <w:r w:rsidRPr="00552D13">
        <w:t xml:space="preserve">Enzimi pokazuju visoku efikasnost i selektivnost u biokemijskim reakcijama pri čemu aminokiseline kao gradivne jedinice enzima imaju ključnu ulogu u katalitičkom procesu. </w:t>
      </w:r>
      <w:r w:rsidR="00E446CA" w:rsidRPr="00552D13">
        <w:t xml:space="preserve"> Uporabom kiralnih </w:t>
      </w:r>
      <w:r w:rsidR="000C6478" w:rsidRPr="00552D13">
        <w:t>amino</w:t>
      </w:r>
      <w:r w:rsidR="00E446CA" w:rsidRPr="00552D13">
        <w:t xml:space="preserve">kiselina kao liganada u asimetričnim katalizatorima, potencijalno bi se postigla visoka efikasnost i </w:t>
      </w:r>
      <w:r w:rsidR="000C6478" w:rsidRPr="00552D13">
        <w:t>stereo</w:t>
      </w:r>
      <w:r w:rsidR="00E446CA" w:rsidRPr="00552D13">
        <w:t>selektivnost</w:t>
      </w:r>
      <w:r w:rsidR="000C6478" w:rsidRPr="00552D13">
        <w:t xml:space="preserve"> u katalitičkim reakcijama zbog čega je istraživanje takvih </w:t>
      </w:r>
      <w:r w:rsidR="006F4CAA" w:rsidRPr="00552D13">
        <w:t xml:space="preserve">vrsta </w:t>
      </w:r>
      <w:r w:rsidR="000C6478" w:rsidRPr="00552D13">
        <w:t>katalizatora od neizmjerne važnosti.</w:t>
      </w:r>
      <w:r w:rsidR="000C6478" w:rsidRPr="00552D13">
        <w:rPr>
          <w:vertAlign w:val="superscript"/>
        </w:rPr>
        <w:t>6</w:t>
      </w:r>
    </w:p>
    <w:p w14:paraId="3595BE4F" w14:textId="3FF3621E" w:rsidR="008F167E" w:rsidRPr="00552D13" w:rsidRDefault="00424536" w:rsidP="008F167E">
      <w:pPr>
        <w:pStyle w:val="OCJENSKIRADOVI1Naslovpoglavlja"/>
      </w:pPr>
      <w:bookmarkStart w:id="4" w:name="_Toc256085213"/>
      <w:bookmarkStart w:id="5" w:name="_Toc355955752"/>
      <w:bookmarkStart w:id="6" w:name="_Toc192571454"/>
      <w:r w:rsidRPr="00552D13">
        <w:lastRenderedPageBreak/>
        <w:t>LITERATURNI PREGLED</w:t>
      </w:r>
      <w:bookmarkEnd w:id="4"/>
      <w:bookmarkEnd w:id="5"/>
      <w:bookmarkEnd w:id="6"/>
    </w:p>
    <w:p w14:paraId="7B284438" w14:textId="50660297" w:rsidR="00DB2E1B" w:rsidRPr="00552D13" w:rsidRDefault="008F167E" w:rsidP="00DB2E1B">
      <w:pPr>
        <w:pStyle w:val="OCJENSKIRADOVI2Podnaslovpoglavlja"/>
      </w:pPr>
      <w:bookmarkStart w:id="7" w:name="_Toc192571455"/>
      <w:r w:rsidRPr="00552D13">
        <w:t>Kiralne aminokiseline u stereoselektivnim transformacijama</w:t>
      </w:r>
      <w:bookmarkEnd w:id="7"/>
    </w:p>
    <w:p w14:paraId="01E61DB9" w14:textId="43A4C322" w:rsidR="008F167E" w:rsidRPr="00552D13" w:rsidRDefault="008F167E" w:rsidP="008F167E"/>
    <w:p w14:paraId="22DECAFE" w14:textId="3C5411F1" w:rsidR="008F167E" w:rsidRDefault="008F167E" w:rsidP="008F167E">
      <w:pPr>
        <w:spacing w:line="360" w:lineRule="auto"/>
        <w:ind w:firstLine="720"/>
        <w:jc w:val="both"/>
        <w:rPr>
          <w:vertAlign w:val="superscript"/>
        </w:rPr>
      </w:pPr>
      <w:r w:rsidRPr="00552D13">
        <w:t xml:space="preserve">U posljednja dva desetljeća, detaljno se istražuju transformacije optički aktivnih aminokiselina u nove katalizatore i ligande. Dizajn takvih katalizatora temelji se na funkcionalizaciji karboksilne i amido skupine koje imaju značajnu ulogu u aktivaciji reaktanata putem kovalentnih i nekovalentnih interakcija. Bočni lanac vezan na </w:t>
      </w:r>
      <w:r w:rsidRPr="00552D13">
        <w:rPr>
          <w:i/>
        </w:rPr>
        <w:t>α</w:t>
      </w:r>
      <w:r w:rsidRPr="00552D13">
        <w:t xml:space="preserve">-C atom </w:t>
      </w:r>
      <w:r w:rsidR="00617B88" w:rsidRPr="00552D13">
        <w:t>također utječe na samu stereoselektivnost. Uzimajuć</w:t>
      </w:r>
      <w:r w:rsidR="00934DE8" w:rsidRPr="00552D13">
        <w:t>i</w:t>
      </w:r>
      <w:r w:rsidR="00617B88" w:rsidRPr="00552D13">
        <w:t xml:space="preserve"> u obzir navedene karakteristike kiralnih aminokiselina, sintetizirano je nekoliko vrsta kiralnih liganada iz primarnih i sekundarnih aminokiselina koje možemo podijeliti na </w:t>
      </w:r>
      <w:r w:rsidR="00617B88" w:rsidRPr="001B426E">
        <w:rPr>
          <w:i/>
        </w:rPr>
        <w:t>C</w:t>
      </w:r>
      <w:r w:rsidR="00617B88" w:rsidRPr="001B426E">
        <w:rPr>
          <w:i/>
          <w:vertAlign w:val="subscript"/>
        </w:rPr>
        <w:t>2</w:t>
      </w:r>
      <w:r w:rsidR="00617B88" w:rsidRPr="00552D13">
        <w:t xml:space="preserve">-simetrične </w:t>
      </w:r>
      <w:r w:rsidR="00617B88" w:rsidRPr="00552D13">
        <w:rPr>
          <w:i/>
        </w:rPr>
        <w:t>N,N'</w:t>
      </w:r>
      <w:r w:rsidR="00617B88" w:rsidRPr="00552D13">
        <w:t>-diokside, gvanidin-amide i bispidin bazirane diamine</w:t>
      </w:r>
      <w:r w:rsidR="00706ABC" w:rsidRPr="00552D13">
        <w:t xml:space="preserve"> (Slika </w:t>
      </w:r>
      <w:r w:rsidR="00580416" w:rsidRPr="00552D13">
        <w:t>3</w:t>
      </w:r>
      <w:r w:rsidR="00706ABC" w:rsidRPr="00552D13">
        <w:t>)</w:t>
      </w:r>
      <w:r w:rsidR="00617B88" w:rsidRPr="00552D13">
        <w:t>.</w:t>
      </w:r>
      <w:r w:rsidR="00617B88" w:rsidRPr="00552D13">
        <w:rPr>
          <w:vertAlign w:val="superscript"/>
        </w:rPr>
        <w:t>6</w:t>
      </w:r>
    </w:p>
    <w:p w14:paraId="00412E0F" w14:textId="77777777" w:rsidR="001B426E" w:rsidRPr="00552D13" w:rsidRDefault="001B426E" w:rsidP="008F167E">
      <w:pPr>
        <w:spacing w:line="360" w:lineRule="auto"/>
        <w:ind w:firstLine="720"/>
        <w:jc w:val="both"/>
      </w:pPr>
    </w:p>
    <w:p w14:paraId="18729EBA" w14:textId="25BD3532" w:rsidR="008F167E" w:rsidRPr="00552D13" w:rsidRDefault="00EC6BF2" w:rsidP="00706ABC">
      <w:pPr>
        <w:jc w:val="center"/>
        <w:rPr>
          <w:lang w:val="en-GB"/>
        </w:rPr>
      </w:pPr>
      <w:r w:rsidRPr="00552D13">
        <w:rPr>
          <w:lang w:val="en-GB"/>
        </w:rPr>
        <w:object w:dxaOrig="6659" w:dyaOrig="3157" w14:anchorId="6022B925">
          <v:shape id="_x0000_i1026" type="#_x0000_t75" style="width:282.75pt;height:134.25pt" o:ole="">
            <v:imagedata r:id="rId16" o:title=""/>
          </v:shape>
          <o:OLEObject Type="Embed" ProgID="ChemDraw_x64.Document.6.0" ShapeID="_x0000_i1026" DrawAspect="Content" ObjectID="_1803184216" r:id="rId17"/>
        </w:object>
      </w:r>
    </w:p>
    <w:p w14:paraId="40801E64" w14:textId="7C977DE6" w:rsidR="00706ABC" w:rsidRPr="00552D13" w:rsidRDefault="00706ABC" w:rsidP="00706ABC">
      <w:pPr>
        <w:jc w:val="center"/>
        <w:rPr>
          <w:vertAlign w:val="superscript"/>
        </w:rPr>
      </w:pPr>
      <w:r w:rsidRPr="00552D13">
        <w:rPr>
          <w:b/>
        </w:rPr>
        <w:t xml:space="preserve">Slika 3. </w:t>
      </w:r>
      <w:r w:rsidRPr="00552D13">
        <w:t>Kiralni ligandi pripravljeni iz primarnih i sekundarnih aminokiselina.</w:t>
      </w:r>
      <w:r w:rsidR="00D9583B" w:rsidRPr="00552D13">
        <w:rPr>
          <w:vertAlign w:val="superscript"/>
        </w:rPr>
        <w:t>6</w:t>
      </w:r>
    </w:p>
    <w:p w14:paraId="75AA5859" w14:textId="77777777" w:rsidR="00706ABC" w:rsidRPr="00552D13" w:rsidRDefault="00706ABC" w:rsidP="00706ABC">
      <w:pPr>
        <w:jc w:val="center"/>
      </w:pPr>
    </w:p>
    <w:p w14:paraId="2A6932B7" w14:textId="5588F1AC" w:rsidR="001C31D4" w:rsidRPr="00552D13" w:rsidRDefault="00643474" w:rsidP="001C31D4">
      <w:pPr>
        <w:pStyle w:val="OCJENSKIRADOVI3Podpodnaslovpoglavlja"/>
        <w:outlineLvl w:val="2"/>
      </w:pPr>
      <w:bookmarkStart w:id="8" w:name="_Hlk192235605"/>
      <w:bookmarkStart w:id="9" w:name="_Toc192571456"/>
      <w:r w:rsidRPr="00552D13">
        <w:t>C</w:t>
      </w:r>
      <w:r w:rsidRPr="00552D13">
        <w:rPr>
          <w:vertAlign w:val="subscript"/>
        </w:rPr>
        <w:t>2</w:t>
      </w:r>
      <w:r w:rsidRPr="00552D13">
        <w:t>-simetrični N,N'-dioksidi</w:t>
      </w:r>
      <w:bookmarkEnd w:id="9"/>
    </w:p>
    <w:bookmarkEnd w:id="8"/>
    <w:p w14:paraId="01AC3D83" w14:textId="77777777" w:rsidR="003641C8" w:rsidRPr="00552D13" w:rsidRDefault="003641C8" w:rsidP="003641C8"/>
    <w:p w14:paraId="158F137C" w14:textId="225DDBF6" w:rsidR="00F6198E" w:rsidRPr="00552D13" w:rsidRDefault="00F96941" w:rsidP="005B22E6">
      <w:pPr>
        <w:pStyle w:val="OCJENSKIRADOVIOdlomak3NASTAVAKODLOMKA"/>
        <w:ind w:firstLine="720"/>
      </w:pPr>
      <w:r w:rsidRPr="00552D13">
        <w:t xml:space="preserve">Kiralni aminski </w:t>
      </w:r>
      <w:r w:rsidRPr="00552D13">
        <w:rPr>
          <w:i/>
        </w:rPr>
        <w:t>N</w:t>
      </w:r>
      <w:r w:rsidRPr="00552D13">
        <w:t>-oksidi efikasni su ligandi i organokatalizatori</w:t>
      </w:r>
      <w:r w:rsidR="00D82809" w:rsidRPr="00552D13">
        <w:t xml:space="preserve"> koji  su pronašli široku primjenu u velikom broju raznih asimetričnih reakcija.</w:t>
      </w:r>
      <w:r w:rsidRPr="00552D13">
        <w:t xml:space="preserve"> </w:t>
      </w:r>
      <w:r w:rsidR="00D82809" w:rsidRPr="00552D13">
        <w:t>P</w:t>
      </w:r>
      <w:r w:rsidRPr="00552D13">
        <w:t>osjeduju elektron donirajuću skupinu N</w:t>
      </w:r>
      <w:r w:rsidRPr="00552D13">
        <w:rPr>
          <w:vertAlign w:val="superscript"/>
        </w:rPr>
        <w:t>+</w:t>
      </w:r>
      <w:r w:rsidRPr="00552D13">
        <w:t>-O</w:t>
      </w:r>
      <w:r w:rsidRPr="00552D13">
        <w:rPr>
          <w:vertAlign w:val="superscript"/>
        </w:rPr>
        <w:t>-</w:t>
      </w:r>
      <w:r w:rsidR="00D82809" w:rsidRPr="00552D13">
        <w:t xml:space="preserve"> koja se može sintetizirati oksidacijom </w:t>
      </w:r>
      <w:r w:rsidR="00D82809" w:rsidRPr="00552D13">
        <w:rPr>
          <w:i/>
        </w:rPr>
        <w:t>N</w:t>
      </w:r>
      <w:r w:rsidR="00D82809" w:rsidRPr="00552D13">
        <w:t>-heteroaromatskih spojeva ili tercijarnih amina. Kisikov atom te sk</w:t>
      </w:r>
      <w:r w:rsidR="00A137BD" w:rsidRPr="00552D13">
        <w:t>u</w:t>
      </w:r>
      <w:r w:rsidR="00D82809" w:rsidRPr="00552D13">
        <w:t>pine ima karakter Lewsiove baze i služi kao elektron donor koji može formirati</w:t>
      </w:r>
      <w:r w:rsidR="00ED1EE9" w:rsidRPr="00552D13">
        <w:t xml:space="preserve"> adukte i</w:t>
      </w:r>
      <w:r w:rsidR="00D82809" w:rsidRPr="00552D13">
        <w:t xml:space="preserve"> komplekse</w:t>
      </w:r>
      <w:r w:rsidR="00ED1EE9" w:rsidRPr="00552D13">
        <w:t xml:space="preserve"> sa raznim spojevima koji </w:t>
      </w:r>
      <w:r w:rsidR="00662189" w:rsidRPr="00552D13">
        <w:t>se ponašaju kao</w:t>
      </w:r>
      <w:r w:rsidR="00ED1EE9" w:rsidRPr="00552D13">
        <w:t xml:space="preserve"> Lewisove kiseline </w:t>
      </w:r>
      <w:r w:rsidR="000E7296" w:rsidRPr="00552D13">
        <w:t>(</w:t>
      </w:r>
      <w:r w:rsidR="00ED1EE9" w:rsidRPr="00552D13">
        <w:t>boroni, silikoni i metali</w:t>
      </w:r>
      <w:r w:rsidR="000E7296" w:rsidRPr="00552D13">
        <w:t>)</w:t>
      </w:r>
      <w:r w:rsidRPr="00552D13">
        <w:t>.</w:t>
      </w:r>
      <w:r w:rsidRPr="001B426E">
        <w:rPr>
          <w:vertAlign w:val="superscript"/>
        </w:rPr>
        <w:t>7</w:t>
      </w:r>
      <w:r w:rsidR="00EB499D" w:rsidRPr="00552D13">
        <w:t xml:space="preserve"> </w:t>
      </w:r>
      <w:r w:rsidR="005A1AD2" w:rsidRPr="00552D13">
        <w:rPr>
          <w:i/>
        </w:rPr>
        <w:t>N,N</w:t>
      </w:r>
      <w:r w:rsidR="005A1AD2" w:rsidRPr="00552D13">
        <w:t>'-dioksidi se pripravljuju iz komercijalno dostupnih kiralnih aminokiselina i amina.</w:t>
      </w:r>
      <w:r w:rsidR="00F6198E" w:rsidRPr="00552D13">
        <w:t xml:space="preserve"> Sama struktura liganda sastoji se od dvije </w:t>
      </w:r>
      <w:r w:rsidR="00F6198E" w:rsidRPr="00552D13">
        <w:rPr>
          <w:i/>
        </w:rPr>
        <w:t>N</w:t>
      </w:r>
      <w:r w:rsidR="00F6198E" w:rsidRPr="00552D13">
        <w:t>-oksidne podjedinice koje su međusobno povezan</w:t>
      </w:r>
      <w:r w:rsidR="00BA2E9F" w:rsidRPr="00552D13">
        <w:t>e</w:t>
      </w:r>
      <w:r w:rsidR="00F6198E" w:rsidRPr="00552D13">
        <w:t xml:space="preserve"> preko odgovarajućeg linkera (Slika </w:t>
      </w:r>
      <w:r w:rsidR="00BA2E9F" w:rsidRPr="00552D13">
        <w:t>4</w:t>
      </w:r>
      <w:r w:rsidR="00F6198E" w:rsidRPr="00552D13">
        <w:t>).</w:t>
      </w:r>
      <w:r w:rsidR="005A1AD2" w:rsidRPr="00552D13">
        <w:t xml:space="preserve"> </w:t>
      </w:r>
    </w:p>
    <w:p w14:paraId="48689794" w14:textId="0D55CFA9" w:rsidR="00F6198E" w:rsidRPr="00552D13" w:rsidRDefault="00F6198E" w:rsidP="005B22E6">
      <w:pPr>
        <w:pStyle w:val="OCJENSKIRADOVIOdlomak3NASTAVAKODLOMKA"/>
        <w:ind w:firstLine="720"/>
        <w:rPr>
          <w:lang w:val="en-GB"/>
        </w:rPr>
      </w:pPr>
    </w:p>
    <w:p w14:paraId="3E2D5A3E" w14:textId="184FAC3A" w:rsidR="00D042AF" w:rsidRPr="00552D13" w:rsidRDefault="00EC6BF2" w:rsidP="00D042AF">
      <w:pPr>
        <w:pStyle w:val="OCJENSKIRADOVIOdlomak3NASTAVAKODLOMKA"/>
        <w:ind w:firstLine="720"/>
        <w:jc w:val="center"/>
        <w:rPr>
          <w:lang w:val="en-GB"/>
        </w:rPr>
      </w:pPr>
      <w:r w:rsidRPr="00552D13">
        <w:object w:dxaOrig="2414" w:dyaOrig="3767" w14:anchorId="3069ADD3">
          <v:shape id="_x0000_i1027" type="#_x0000_t75" style="width:120.75pt;height:188.25pt" o:ole="">
            <v:imagedata r:id="rId18" o:title=""/>
          </v:shape>
          <o:OLEObject Type="Embed" ProgID="ChemDraw_x64.Document.6.0" ShapeID="_x0000_i1027" DrawAspect="Content" ObjectID="_1803184217" r:id="rId19"/>
        </w:object>
      </w:r>
    </w:p>
    <w:p w14:paraId="2CED9215" w14:textId="02B7D59A" w:rsidR="00D042AF" w:rsidRPr="00552D13" w:rsidRDefault="00D042AF" w:rsidP="00D042AF">
      <w:pPr>
        <w:pStyle w:val="OCJENSKIRADOVIOdlomak3NASTAVAKODLOMKA"/>
        <w:ind w:firstLine="720"/>
        <w:jc w:val="center"/>
      </w:pPr>
      <w:r w:rsidRPr="00552D13">
        <w:rPr>
          <w:b/>
        </w:rPr>
        <w:t xml:space="preserve">Slika </w:t>
      </w:r>
      <w:r w:rsidR="00BA2E9F" w:rsidRPr="00552D13">
        <w:rPr>
          <w:b/>
        </w:rPr>
        <w:t>4</w:t>
      </w:r>
      <w:r w:rsidRPr="00552D13">
        <w:t xml:space="preserve">. Dizajn </w:t>
      </w:r>
      <w:r w:rsidRPr="00552D13">
        <w:rPr>
          <w:i/>
        </w:rPr>
        <w:t>C</w:t>
      </w:r>
      <w:r w:rsidRPr="00552D13">
        <w:rPr>
          <w:i/>
          <w:vertAlign w:val="subscript"/>
        </w:rPr>
        <w:t>2</w:t>
      </w:r>
      <w:r w:rsidRPr="00552D13">
        <w:t xml:space="preserve">-simetričnih </w:t>
      </w:r>
      <w:r w:rsidRPr="00552D13">
        <w:rPr>
          <w:i/>
        </w:rPr>
        <w:t>N,N'</w:t>
      </w:r>
      <w:r w:rsidRPr="00552D13">
        <w:t>-dioksidnih liganada.</w:t>
      </w:r>
    </w:p>
    <w:p w14:paraId="62509F32" w14:textId="77777777" w:rsidR="00F6198E" w:rsidRPr="00552D13" w:rsidRDefault="00F6198E" w:rsidP="005B22E6">
      <w:pPr>
        <w:pStyle w:val="OCJENSKIRADOVIOdlomak3NASTAVAKODLOMKA"/>
        <w:ind w:firstLine="720"/>
      </w:pPr>
    </w:p>
    <w:p w14:paraId="122223EE" w14:textId="07743253" w:rsidR="000E7296" w:rsidRPr="00552D13" w:rsidRDefault="00BF07EA" w:rsidP="005B22E6">
      <w:pPr>
        <w:pStyle w:val="OCJENSKIRADOVIOdlomak3NASTAVAKODLOMKA"/>
        <w:ind w:firstLine="720"/>
        <w:rPr>
          <w:vertAlign w:val="superscript"/>
        </w:rPr>
      </w:pPr>
      <w:r w:rsidRPr="00552D13">
        <w:t>Generalni sintetski put za pripravu takvih vrsta liganada na primjeru</w:t>
      </w:r>
      <w:r w:rsidR="000B2F3C" w:rsidRPr="00552D13">
        <w:t xml:space="preserve"> derivata </w:t>
      </w:r>
      <w:r w:rsidRPr="00552D13">
        <w:t>L</w:t>
      </w:r>
      <w:r w:rsidRPr="00552D13">
        <w:rPr>
          <w:i/>
        </w:rPr>
        <w:t>-</w:t>
      </w:r>
      <w:r w:rsidR="009D0BCE" w:rsidRPr="00552D13">
        <w:t>p</w:t>
      </w:r>
      <w:r w:rsidR="000B2F3C" w:rsidRPr="00552D13">
        <w:t>rolinske kiralne aminokiseline</w:t>
      </w:r>
      <w:r w:rsidR="005A1AD2" w:rsidRPr="00552D13">
        <w:t xml:space="preserve"> </w:t>
      </w:r>
      <w:r w:rsidR="005A1AD2" w:rsidRPr="00552D13">
        <w:rPr>
          <w:b/>
        </w:rPr>
        <w:t>1</w:t>
      </w:r>
      <w:r w:rsidR="005A1AD2" w:rsidRPr="00552D13">
        <w:t xml:space="preserve"> započinje protekcijom pomoću Boc zaštitne skupine, formirajući zaštićeni produkt </w:t>
      </w:r>
      <w:r w:rsidR="005A1AD2" w:rsidRPr="00552D13">
        <w:rPr>
          <w:b/>
        </w:rPr>
        <w:t>2</w:t>
      </w:r>
      <w:r w:rsidR="005A1AD2" w:rsidRPr="00552D13">
        <w:t xml:space="preserve">. Nakon toga se provodi amidacija i deprotekcija amina pri čemu se generira amid </w:t>
      </w:r>
      <w:r w:rsidR="005A1AD2" w:rsidRPr="00552D13">
        <w:rPr>
          <w:b/>
        </w:rPr>
        <w:t>3</w:t>
      </w:r>
      <w:r w:rsidR="005A1AD2" w:rsidRPr="00552D13">
        <w:t xml:space="preserve">. </w:t>
      </w:r>
      <w:r w:rsidR="000E7296" w:rsidRPr="00552D13">
        <w:t xml:space="preserve">U reakciji s odgovarajućim dialdehidom </w:t>
      </w:r>
      <w:r w:rsidR="000E7296" w:rsidRPr="00552D13">
        <w:rPr>
          <w:b/>
        </w:rPr>
        <w:t>4</w:t>
      </w:r>
      <w:r w:rsidR="00CC72EA" w:rsidRPr="00552D13">
        <w:rPr>
          <w:b/>
        </w:rPr>
        <w:t xml:space="preserve"> </w:t>
      </w:r>
      <w:r w:rsidR="00CC72EA" w:rsidRPr="00552D13">
        <w:t>koji služi kao linker,</w:t>
      </w:r>
      <w:r w:rsidR="000E7296" w:rsidRPr="00552D13">
        <w:t xml:space="preserve"> nastaje pr</w:t>
      </w:r>
      <w:r w:rsidR="00CC72EA" w:rsidRPr="00552D13">
        <w:t>o</w:t>
      </w:r>
      <w:r w:rsidR="000E7296" w:rsidRPr="00552D13">
        <w:t xml:space="preserve">dukt </w:t>
      </w:r>
      <w:r w:rsidR="000E7296" w:rsidRPr="00552D13">
        <w:rPr>
          <w:b/>
        </w:rPr>
        <w:t>5</w:t>
      </w:r>
      <w:r w:rsidR="000E7296" w:rsidRPr="00552D13">
        <w:t xml:space="preserve"> koji oksidacijom pomoću </w:t>
      </w:r>
      <w:r w:rsidR="000E7296" w:rsidRPr="00552D13">
        <w:rPr>
          <w:i/>
        </w:rPr>
        <w:t>m</w:t>
      </w:r>
      <w:r w:rsidR="000E7296" w:rsidRPr="00552D13">
        <w:t xml:space="preserve">-CPBA prelazi u ligand </w:t>
      </w:r>
      <w:r w:rsidR="000E7296" w:rsidRPr="00552D13">
        <w:rPr>
          <w:b/>
        </w:rPr>
        <w:t xml:space="preserve">6 </w:t>
      </w:r>
      <w:r w:rsidR="000E7296" w:rsidRPr="00552D13">
        <w:t xml:space="preserve">(Slika </w:t>
      </w:r>
      <w:r w:rsidR="0092698D" w:rsidRPr="00552D13">
        <w:t>5</w:t>
      </w:r>
      <w:r w:rsidR="000E7296" w:rsidRPr="00552D13">
        <w:t>).</w:t>
      </w:r>
      <w:r w:rsidR="00396254">
        <w:rPr>
          <w:vertAlign w:val="superscript"/>
        </w:rPr>
        <w:t>8</w:t>
      </w:r>
    </w:p>
    <w:p w14:paraId="6E997111" w14:textId="77777777" w:rsidR="00102E02" w:rsidRPr="00552D13" w:rsidRDefault="00102E02" w:rsidP="005B22E6">
      <w:pPr>
        <w:pStyle w:val="OCJENSKIRADOVIOdlomak3NASTAVAKODLOMKA"/>
        <w:ind w:firstLine="720"/>
      </w:pPr>
    </w:p>
    <w:p w14:paraId="35D3C2FF" w14:textId="7E2DA8DB" w:rsidR="00ED1E5A" w:rsidRPr="00552D13" w:rsidRDefault="0092698D" w:rsidP="005B22E6">
      <w:pPr>
        <w:pStyle w:val="OCJENSKIRADOVIOdlomak3NASTAVAKODLOMKA"/>
        <w:ind w:firstLine="720"/>
        <w:rPr>
          <w:lang w:val="en-GB"/>
        </w:rPr>
      </w:pPr>
      <w:r w:rsidRPr="00552D13">
        <w:rPr>
          <w:lang w:val="en-GB"/>
        </w:rPr>
        <w:object w:dxaOrig="8028" w:dyaOrig="3860" w14:anchorId="17EC7307">
          <v:shape id="_x0000_i1028" type="#_x0000_t75" style="width:341.25pt;height:165pt" o:ole="">
            <v:imagedata r:id="rId20" o:title=""/>
          </v:shape>
          <o:OLEObject Type="Embed" ProgID="ChemDraw_x64.Document.6.0" ShapeID="_x0000_i1028" DrawAspect="Content" ObjectID="_1803184218" r:id="rId21"/>
        </w:object>
      </w:r>
    </w:p>
    <w:p w14:paraId="4097D792" w14:textId="6CAEE357" w:rsidR="008F1CE3" w:rsidRPr="00552D13" w:rsidRDefault="008F1CE3" w:rsidP="008F1CE3">
      <w:pPr>
        <w:pStyle w:val="OCJENSKIRADOVIOdlomak3NASTAVAKODLOMKA"/>
        <w:ind w:firstLine="720"/>
        <w:jc w:val="center"/>
        <w:rPr>
          <w:lang w:val="en-GB"/>
        </w:rPr>
      </w:pPr>
      <w:r w:rsidRPr="00552D13">
        <w:rPr>
          <w:b/>
        </w:rPr>
        <w:t xml:space="preserve">Slika </w:t>
      </w:r>
      <w:r w:rsidR="0092698D" w:rsidRPr="00552D13">
        <w:rPr>
          <w:b/>
        </w:rPr>
        <w:t>5</w:t>
      </w:r>
      <w:r w:rsidRPr="00552D13">
        <w:t xml:space="preserve">. </w:t>
      </w:r>
      <w:r w:rsidR="00C949F5" w:rsidRPr="00552D13">
        <w:t xml:space="preserve">Generalni način priprave </w:t>
      </w:r>
      <w:r w:rsidR="00C949F5" w:rsidRPr="00552D13">
        <w:rPr>
          <w:i/>
        </w:rPr>
        <w:t>C</w:t>
      </w:r>
      <w:r w:rsidR="00C949F5" w:rsidRPr="00552D13">
        <w:rPr>
          <w:i/>
          <w:vertAlign w:val="subscript"/>
        </w:rPr>
        <w:t>2</w:t>
      </w:r>
      <w:r w:rsidR="00C949F5" w:rsidRPr="00552D13">
        <w:t xml:space="preserve">-simetričnih </w:t>
      </w:r>
      <w:r w:rsidR="00C949F5" w:rsidRPr="00552D13">
        <w:rPr>
          <w:i/>
        </w:rPr>
        <w:t>N,N'</w:t>
      </w:r>
      <w:r w:rsidR="00C949F5" w:rsidRPr="00552D13">
        <w:t>-dioksida.</w:t>
      </w:r>
    </w:p>
    <w:p w14:paraId="598B9CB3" w14:textId="77777777" w:rsidR="008F1CE3" w:rsidRPr="00552D13" w:rsidRDefault="008F1CE3" w:rsidP="008F1CE3">
      <w:pPr>
        <w:pStyle w:val="OCJENSKIRADOVIOdlomak3NASTAVAKODLOMKA"/>
        <w:ind w:firstLine="720"/>
        <w:jc w:val="center"/>
      </w:pPr>
    </w:p>
    <w:p w14:paraId="018DB980" w14:textId="4338CE05" w:rsidR="002B3C40" w:rsidRPr="00552D13" w:rsidRDefault="005C19D0" w:rsidP="005B22E6">
      <w:pPr>
        <w:pStyle w:val="OCJENSKIRADOVIOdlomak3NASTAVAKODLOMKA"/>
        <w:ind w:firstLine="720"/>
      </w:pPr>
      <w:r w:rsidRPr="00552D13">
        <w:t xml:space="preserve"> </w:t>
      </w:r>
      <w:r w:rsidR="00303981" w:rsidRPr="00552D13">
        <w:t>Feng i suradnici</w:t>
      </w:r>
      <w:r w:rsidR="00F96941" w:rsidRPr="00552D13">
        <w:t xml:space="preserve"> su 2005. godine sintetizirali konformacijski fleksibilne </w:t>
      </w:r>
      <w:r w:rsidR="00F96941" w:rsidRPr="00552D13">
        <w:rPr>
          <w:i/>
        </w:rPr>
        <w:t>C</w:t>
      </w:r>
      <w:r w:rsidR="00F96941" w:rsidRPr="00552D13">
        <w:rPr>
          <w:i/>
          <w:vertAlign w:val="subscript"/>
        </w:rPr>
        <w:t>2</w:t>
      </w:r>
      <w:r w:rsidR="00F96941" w:rsidRPr="00552D13">
        <w:t xml:space="preserve">-simetrične </w:t>
      </w:r>
      <w:r w:rsidR="00F96941" w:rsidRPr="00552D13">
        <w:rPr>
          <w:i/>
        </w:rPr>
        <w:t>N,N</w:t>
      </w:r>
      <w:r w:rsidR="00F96941" w:rsidRPr="00552D13">
        <w:t>-dioksid amide bazirane na L-prolinu kao kiralne</w:t>
      </w:r>
      <w:r w:rsidR="006F7341">
        <w:t xml:space="preserve"> </w:t>
      </w:r>
      <w:r w:rsidR="00F96941" w:rsidRPr="00552D13">
        <w:t>organokatalizatore za asimetričnu cijanosililaciju aldehida</w:t>
      </w:r>
      <w:r w:rsidR="0097145A" w:rsidRPr="00552D13">
        <w:t xml:space="preserve"> (Slika </w:t>
      </w:r>
      <w:r w:rsidR="00770D16" w:rsidRPr="00552D13">
        <w:t>6</w:t>
      </w:r>
      <w:r w:rsidR="0097145A" w:rsidRPr="00552D13">
        <w:t>)</w:t>
      </w:r>
      <w:r w:rsidR="00F96941" w:rsidRPr="00552D13">
        <w:t>.</w:t>
      </w:r>
      <w:r w:rsidR="006F7341">
        <w:rPr>
          <w:vertAlign w:val="superscript"/>
        </w:rPr>
        <w:t>9</w:t>
      </w:r>
      <w:r w:rsidR="002B3C40" w:rsidRPr="00552D13">
        <w:t xml:space="preserve"> </w:t>
      </w:r>
      <w:r w:rsidR="000E7296" w:rsidRPr="00552D13">
        <w:t>To je prvi primjer uporabe takvih katalizatora</w:t>
      </w:r>
      <w:r w:rsidR="00233BEF" w:rsidRPr="00552D13">
        <w:t xml:space="preserve">, a zbog široke primjene, </w:t>
      </w:r>
      <w:r w:rsidR="00AA1204" w:rsidRPr="00552D13">
        <w:rPr>
          <w:i/>
        </w:rPr>
        <w:t>C</w:t>
      </w:r>
      <w:r w:rsidR="00AA1204" w:rsidRPr="00552D13">
        <w:rPr>
          <w:i/>
          <w:vertAlign w:val="subscript"/>
        </w:rPr>
        <w:t>2</w:t>
      </w:r>
      <w:r w:rsidR="00AA1204" w:rsidRPr="00552D13">
        <w:t xml:space="preserve">-simetrični </w:t>
      </w:r>
      <w:r w:rsidR="00AA1204" w:rsidRPr="00552D13">
        <w:rPr>
          <w:i/>
        </w:rPr>
        <w:t>N,N'</w:t>
      </w:r>
      <w:r w:rsidR="00AA1204" w:rsidRPr="00552D13">
        <w:t>-dioksid</w:t>
      </w:r>
      <w:r w:rsidR="00ED1E5A" w:rsidRPr="00552D13">
        <w:t xml:space="preserve"> amidni spojevi nazivaju se i Fen</w:t>
      </w:r>
      <w:r w:rsidR="00DC2041">
        <w:t>go</w:t>
      </w:r>
      <w:r w:rsidR="00ED1E5A" w:rsidRPr="00552D13">
        <w:t>vi ligandi.</w:t>
      </w:r>
    </w:p>
    <w:p w14:paraId="1BE3B803" w14:textId="77777777" w:rsidR="00934DE8" w:rsidRPr="00552D13" w:rsidRDefault="00934DE8" w:rsidP="005B22E6">
      <w:pPr>
        <w:pStyle w:val="OCJENSKIRADOVIOdlomak3NASTAVAKODLOMKA"/>
        <w:ind w:firstLine="720"/>
      </w:pPr>
    </w:p>
    <w:p w14:paraId="7EA7B6C5" w14:textId="1DBBCE44" w:rsidR="00934DE8" w:rsidRPr="00552D13" w:rsidRDefault="00784663" w:rsidP="000601C0">
      <w:pPr>
        <w:pStyle w:val="OCJENSKIRADOVIOdlomak3NASTAVAKODLOMKA"/>
        <w:ind w:firstLine="720"/>
        <w:jc w:val="center"/>
        <w:rPr>
          <w:lang w:val="en-GB"/>
        </w:rPr>
      </w:pPr>
      <w:r w:rsidRPr="00552D13">
        <w:rPr>
          <w:lang w:val="en-GB"/>
        </w:rPr>
        <w:object w:dxaOrig="7624" w:dyaOrig="2974" w14:anchorId="42843C1B">
          <v:shape id="_x0000_i1029" type="#_x0000_t75" style="width:324pt;height:126.75pt" o:ole="">
            <v:imagedata r:id="rId22" o:title=""/>
          </v:shape>
          <o:OLEObject Type="Embed" ProgID="ChemDraw_x64.Document.6.0" ShapeID="_x0000_i1029" DrawAspect="Content" ObjectID="_1803184219" r:id="rId23"/>
        </w:object>
      </w:r>
    </w:p>
    <w:p w14:paraId="172E62F7" w14:textId="40A3AED4" w:rsidR="00934DE8" w:rsidRPr="00552D13" w:rsidRDefault="00EC6BF2" w:rsidP="00EC6BF2">
      <w:pPr>
        <w:pStyle w:val="OCJENSKIRADOVIOdlomak3NASTAVAKODLOMKA"/>
        <w:ind w:firstLine="720"/>
        <w:jc w:val="center"/>
        <w:rPr>
          <w:lang w:val="en-GB"/>
        </w:rPr>
      </w:pPr>
      <w:proofErr w:type="spellStart"/>
      <w:r w:rsidRPr="00552D13">
        <w:rPr>
          <w:b/>
          <w:lang w:val="en-GB"/>
        </w:rPr>
        <w:t>Slika</w:t>
      </w:r>
      <w:proofErr w:type="spellEnd"/>
      <w:r w:rsidRPr="00552D13">
        <w:rPr>
          <w:b/>
          <w:lang w:val="en-GB"/>
        </w:rPr>
        <w:t xml:space="preserve"> </w:t>
      </w:r>
      <w:r w:rsidR="00770D16" w:rsidRPr="00552D13">
        <w:rPr>
          <w:b/>
          <w:lang w:val="en-GB"/>
        </w:rPr>
        <w:t>6</w:t>
      </w:r>
      <w:r w:rsidRPr="00552D13">
        <w:rPr>
          <w:lang w:val="en-GB"/>
        </w:rPr>
        <w:t xml:space="preserve">. </w:t>
      </w:r>
      <w:proofErr w:type="spellStart"/>
      <w:r w:rsidRPr="00552D13">
        <w:rPr>
          <w:lang w:val="en-GB"/>
        </w:rPr>
        <w:t>Asimetrična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cijanosililacija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aldehida</w:t>
      </w:r>
      <w:proofErr w:type="spellEnd"/>
      <w:r w:rsidRPr="00552D13">
        <w:rPr>
          <w:lang w:val="en-GB"/>
        </w:rPr>
        <w:t>.</w:t>
      </w:r>
    </w:p>
    <w:p w14:paraId="2B4BF75A" w14:textId="77777777" w:rsidR="00EC6BF2" w:rsidRPr="00552D13" w:rsidRDefault="00EC6BF2" w:rsidP="00EC6BF2">
      <w:pPr>
        <w:pStyle w:val="OCJENSKIRADOVIOdlomak3NASTAVAKODLOMKA"/>
        <w:ind w:firstLine="720"/>
        <w:jc w:val="center"/>
      </w:pPr>
    </w:p>
    <w:p w14:paraId="7AE643DB" w14:textId="3033BF6A" w:rsidR="005B22E6" w:rsidRPr="00552D13" w:rsidRDefault="00070CDA" w:rsidP="005B22E6">
      <w:pPr>
        <w:pStyle w:val="OCJENSKIRADOVIOdlomak3NASTAVAKODLOMKA"/>
        <w:ind w:firstLine="720"/>
        <w:rPr>
          <w:vertAlign w:val="superscript"/>
        </w:rPr>
      </w:pPr>
      <w:r w:rsidRPr="00552D13">
        <w:t xml:space="preserve">Tetradentatni </w:t>
      </w:r>
      <w:r w:rsidRPr="00552D13">
        <w:rPr>
          <w:i/>
        </w:rPr>
        <w:t>C</w:t>
      </w:r>
      <w:r w:rsidRPr="00552D13">
        <w:rPr>
          <w:i/>
          <w:vertAlign w:val="subscript"/>
        </w:rPr>
        <w:t>2</w:t>
      </w:r>
      <w:r w:rsidRPr="00552D13">
        <w:t xml:space="preserve">-simetrični kiralni bipiridinski </w:t>
      </w:r>
      <w:r w:rsidRPr="00552D13">
        <w:rPr>
          <w:i/>
        </w:rPr>
        <w:t>N,N'</w:t>
      </w:r>
      <w:r w:rsidRPr="00552D13">
        <w:t>-dioksid</w:t>
      </w:r>
      <w:r w:rsidR="0093405A" w:rsidRPr="00552D13">
        <w:t xml:space="preserve">i </w:t>
      </w:r>
      <w:r w:rsidRPr="00552D13">
        <w:t>pokazali su se kao vrlo efikasni</w:t>
      </w:r>
      <w:r w:rsidR="0093405A" w:rsidRPr="00552D13">
        <w:t xml:space="preserve"> ligandi za</w:t>
      </w:r>
      <w:r w:rsidRPr="00552D13">
        <w:t xml:space="preserve"> kataliz</w:t>
      </w:r>
      <w:r w:rsidR="0093405A" w:rsidRPr="00552D13">
        <w:t>u</w:t>
      </w:r>
      <w:r w:rsidRPr="00552D13">
        <w:t xml:space="preserve"> Michaelov</w:t>
      </w:r>
      <w:r w:rsidR="0093405A" w:rsidRPr="00552D13">
        <w:t>e</w:t>
      </w:r>
      <w:r w:rsidRPr="00552D13">
        <w:t xml:space="preserve"> adicij</w:t>
      </w:r>
      <w:r w:rsidR="00770D16" w:rsidRPr="00552D13">
        <w:t>e</w:t>
      </w:r>
      <w:r w:rsidRPr="00552D13">
        <w:t>/ciklizacij</w:t>
      </w:r>
      <w:r w:rsidR="0093405A" w:rsidRPr="00552D13">
        <w:t>e</w:t>
      </w:r>
      <w:r w:rsidRPr="00552D13">
        <w:t xml:space="preserve"> 5-aminopirazola sa </w:t>
      </w:r>
      <w:r w:rsidRPr="00552D13">
        <w:rPr>
          <w:i/>
        </w:rPr>
        <w:t>α</w:t>
      </w:r>
      <w:r w:rsidRPr="00552D13">
        <w:t>,</w:t>
      </w:r>
      <w:r w:rsidRPr="00552D13">
        <w:rPr>
          <w:i/>
        </w:rPr>
        <w:t>β</w:t>
      </w:r>
      <w:r w:rsidRPr="00552D13">
        <w:t xml:space="preserve">-nezasićenim 2-acil imidazolima. Sinteza takvih vrsta katalizatora započinje protekcijom amino skupine spoja </w:t>
      </w:r>
      <w:r w:rsidR="005673F9" w:rsidRPr="00552D13">
        <w:rPr>
          <w:b/>
        </w:rPr>
        <w:t>7</w:t>
      </w:r>
      <w:r w:rsidRPr="00552D13">
        <w:t xml:space="preserve"> pomoću BOC zaštitne skupine, formirajući produkt </w:t>
      </w:r>
      <w:r w:rsidR="005673F9" w:rsidRPr="00552D13">
        <w:rPr>
          <w:b/>
        </w:rPr>
        <w:t>8</w:t>
      </w:r>
      <w:r w:rsidRPr="00552D13">
        <w:t>. Nakon toga slijedi reakcija amidacije s odgovarajućim aril aminom</w:t>
      </w:r>
      <w:r w:rsidR="0093405A" w:rsidRPr="00552D13">
        <w:t xml:space="preserve"> pri čemu se generira amid </w:t>
      </w:r>
      <w:r w:rsidR="005673F9" w:rsidRPr="00552D13">
        <w:rPr>
          <w:b/>
        </w:rPr>
        <w:t>9</w:t>
      </w:r>
      <w:r w:rsidR="0093405A" w:rsidRPr="00552D13">
        <w:t xml:space="preserve">. U reakciji dobivenog produkta sa 2,2'-bipiridil-6,6'-dikarbaldehidom </w:t>
      </w:r>
      <w:r w:rsidR="005673F9" w:rsidRPr="00552D13">
        <w:rPr>
          <w:b/>
        </w:rPr>
        <w:t>10</w:t>
      </w:r>
      <w:r w:rsidR="0093405A" w:rsidRPr="00552D13">
        <w:t xml:space="preserve"> nastaje ciklizacijski produkt </w:t>
      </w:r>
      <w:r w:rsidR="005673F9" w:rsidRPr="00552D13">
        <w:rPr>
          <w:b/>
        </w:rPr>
        <w:t>11</w:t>
      </w:r>
      <w:r w:rsidR="0033027D" w:rsidRPr="00552D13">
        <w:t xml:space="preserve"> koji oksidacijom prelazi u željeni tetradentatni </w:t>
      </w:r>
      <w:r w:rsidR="0033027D" w:rsidRPr="00552D13">
        <w:rPr>
          <w:i/>
        </w:rPr>
        <w:t>C</w:t>
      </w:r>
      <w:r w:rsidR="0033027D" w:rsidRPr="00552D13">
        <w:rPr>
          <w:i/>
          <w:vertAlign w:val="subscript"/>
        </w:rPr>
        <w:t>2</w:t>
      </w:r>
      <w:r w:rsidR="0033027D" w:rsidRPr="00552D13">
        <w:t xml:space="preserve">-simetrični kiralni bipiridinski </w:t>
      </w:r>
      <w:r w:rsidR="0033027D" w:rsidRPr="00552D13">
        <w:rPr>
          <w:i/>
        </w:rPr>
        <w:t>N,N'</w:t>
      </w:r>
      <w:r w:rsidR="0033027D" w:rsidRPr="00552D13">
        <w:t xml:space="preserve">-dioksidni ligand </w:t>
      </w:r>
      <w:r w:rsidR="005673F9" w:rsidRPr="00552D13">
        <w:rPr>
          <w:b/>
        </w:rPr>
        <w:t>12</w:t>
      </w:r>
      <w:r w:rsidR="00A44AA7" w:rsidRPr="00552D13">
        <w:t xml:space="preserve">. </w:t>
      </w:r>
      <w:r w:rsidR="005B22E6" w:rsidRPr="00552D13">
        <w:t xml:space="preserve">Pripravljeni ligand katalizatora </w:t>
      </w:r>
      <w:r w:rsidR="005673F9" w:rsidRPr="00552D13">
        <w:rPr>
          <w:b/>
        </w:rPr>
        <w:t>13</w:t>
      </w:r>
      <w:r w:rsidR="003641C8" w:rsidRPr="00552D13">
        <w:t xml:space="preserve"> </w:t>
      </w:r>
      <w:r w:rsidR="005B22E6" w:rsidRPr="00552D13">
        <w:t>koordinira</w:t>
      </w:r>
      <w:r w:rsidR="00770D16" w:rsidRPr="00552D13">
        <w:t xml:space="preserve"> se</w:t>
      </w:r>
      <w:r w:rsidR="005B22E6" w:rsidRPr="00552D13">
        <w:t xml:space="preserve"> s atomom nikla na 4 raz</w:t>
      </w:r>
      <w:r w:rsidR="003641C8" w:rsidRPr="00552D13">
        <w:t>l</w:t>
      </w:r>
      <w:r w:rsidR="005B22E6" w:rsidRPr="00552D13">
        <w:t xml:space="preserve">ičite pozicije (Slika </w:t>
      </w:r>
      <w:r w:rsidR="00770D16" w:rsidRPr="00552D13">
        <w:t>7</w:t>
      </w:r>
      <w:r w:rsidR="005B22E6" w:rsidRPr="00552D13">
        <w:t>)</w:t>
      </w:r>
      <w:r w:rsidR="003641C8" w:rsidRPr="00552D13">
        <w:t>.</w:t>
      </w:r>
    </w:p>
    <w:p w14:paraId="766A0773" w14:textId="6E818C0A" w:rsidR="00565F0B" w:rsidRPr="00552D13" w:rsidRDefault="00565F0B" w:rsidP="00565F0B">
      <w:pPr>
        <w:pStyle w:val="OCJENSKIRADOVIOdlomak2OSTALIODLOMCI"/>
      </w:pPr>
    </w:p>
    <w:p w14:paraId="5CACAE8D" w14:textId="516C1A91" w:rsidR="00565F0B" w:rsidRPr="00552D13" w:rsidRDefault="005673F9" w:rsidP="000B2D72">
      <w:pPr>
        <w:pStyle w:val="OCJENSKIRADOVIOdlomak2OSTALIODLOMCI"/>
        <w:jc w:val="center"/>
        <w:rPr>
          <w:lang w:val="en-GB"/>
        </w:rPr>
      </w:pPr>
      <w:r w:rsidRPr="00552D13">
        <w:rPr>
          <w:lang w:val="en-GB"/>
        </w:rPr>
        <w:object w:dxaOrig="9199" w:dyaOrig="6232" w14:anchorId="40E866F3">
          <v:shape id="_x0000_i1030" type="#_x0000_t75" style="width:390.75pt;height:266.25pt" o:ole="">
            <v:imagedata r:id="rId24" o:title=""/>
          </v:shape>
          <o:OLEObject Type="Embed" ProgID="ChemDraw_x64.Document.6.0" ShapeID="_x0000_i1030" DrawAspect="Content" ObjectID="_1803184220" r:id="rId25"/>
        </w:object>
      </w:r>
    </w:p>
    <w:p w14:paraId="20FA7E4B" w14:textId="2BFDB00E" w:rsidR="00565F0B" w:rsidRPr="00552D13" w:rsidRDefault="00EE036A" w:rsidP="00EE036A">
      <w:pPr>
        <w:pStyle w:val="OCJENSKIRADOVIOdlomak3NASTAVAKODLOMKA"/>
        <w:jc w:val="center"/>
      </w:pPr>
      <w:r w:rsidRPr="00552D13">
        <w:rPr>
          <w:b/>
        </w:rPr>
        <w:t xml:space="preserve">Slika </w:t>
      </w:r>
      <w:r w:rsidR="00770D16" w:rsidRPr="00552D13">
        <w:rPr>
          <w:b/>
        </w:rPr>
        <w:t>7</w:t>
      </w:r>
      <w:r w:rsidRPr="00552D13">
        <w:t xml:space="preserve">. Priprava </w:t>
      </w:r>
      <w:r w:rsidRPr="00552D13">
        <w:rPr>
          <w:i/>
        </w:rPr>
        <w:t>C</w:t>
      </w:r>
      <w:r w:rsidRPr="00552D13">
        <w:rPr>
          <w:i/>
          <w:vertAlign w:val="subscript"/>
        </w:rPr>
        <w:t>2</w:t>
      </w:r>
      <w:r w:rsidRPr="00552D13">
        <w:t xml:space="preserve">-simetričnog kiralnog bipiridinskog </w:t>
      </w:r>
      <w:r w:rsidRPr="00552D13">
        <w:rPr>
          <w:i/>
        </w:rPr>
        <w:t>N</w:t>
      </w:r>
      <w:r w:rsidRPr="00552D13">
        <w:t>,</w:t>
      </w:r>
      <w:r w:rsidRPr="00552D13">
        <w:rPr>
          <w:i/>
        </w:rPr>
        <w:t>N</w:t>
      </w:r>
      <w:r w:rsidRPr="00552D13">
        <w:t>'-dioksidnog liganda</w:t>
      </w:r>
      <w:r w:rsidR="00C949F5" w:rsidRPr="00552D13">
        <w:t>.</w:t>
      </w:r>
    </w:p>
    <w:p w14:paraId="72740B8B" w14:textId="77777777" w:rsidR="00EE036A" w:rsidRPr="00552D13" w:rsidRDefault="00EE036A" w:rsidP="00EE036A">
      <w:pPr>
        <w:pStyle w:val="OCJENSKIRADOVIOdlomak3NASTAVAKODLOMKA"/>
        <w:jc w:val="center"/>
      </w:pPr>
    </w:p>
    <w:p w14:paraId="52D76AF7" w14:textId="43180860" w:rsidR="00F60ED0" w:rsidRDefault="007961AF" w:rsidP="0015701C">
      <w:pPr>
        <w:pStyle w:val="OCJENSKIRADOVIOdlomak2OSTALIODLOMCI"/>
        <w:ind w:firstLine="720"/>
        <w:rPr>
          <w:vertAlign w:val="superscript"/>
        </w:rPr>
      </w:pPr>
      <w:r w:rsidRPr="00552D13">
        <w:t>Pripravljeni katalizator uspješno je</w:t>
      </w:r>
      <w:r w:rsidR="003E0B64" w:rsidRPr="00552D13">
        <w:t xml:space="preserve"> korišten u katalizi Michaelove adicije/ciklizacije 5-aminopirazola sa </w:t>
      </w:r>
      <w:bookmarkStart w:id="10" w:name="_Hlk192236257"/>
      <w:r w:rsidR="003E0B64" w:rsidRPr="00552D13">
        <w:rPr>
          <w:i/>
        </w:rPr>
        <w:t>α</w:t>
      </w:r>
      <w:r w:rsidR="003E0B64" w:rsidRPr="00552D13">
        <w:t>,</w:t>
      </w:r>
      <w:r w:rsidR="003E0B64" w:rsidRPr="00552D13">
        <w:rPr>
          <w:i/>
        </w:rPr>
        <w:t>β</w:t>
      </w:r>
      <w:r w:rsidR="003E0B64" w:rsidRPr="00552D13">
        <w:t xml:space="preserve">-nezasićenim 2-acil imidazolima </w:t>
      </w:r>
      <w:bookmarkEnd w:id="10"/>
      <w:r w:rsidR="003E0B64" w:rsidRPr="00552D13">
        <w:t>pri čemu su željeni produkti dobiveni u visokom iskorištenju i izvrsne enantioselektivnosti</w:t>
      </w:r>
      <w:r w:rsidR="00681B62" w:rsidRPr="00552D13">
        <w:t xml:space="preserve">. U predloženom mehanizmu, niklov katalizator </w:t>
      </w:r>
      <w:r w:rsidR="00681B62" w:rsidRPr="00552D13">
        <w:rPr>
          <w:b/>
        </w:rPr>
        <w:t xml:space="preserve">7 </w:t>
      </w:r>
      <w:r w:rsidR="00681B62" w:rsidRPr="00552D13">
        <w:t xml:space="preserve">aktivira 2-acil imidazol </w:t>
      </w:r>
      <w:r w:rsidR="007E0E4C" w:rsidRPr="00552D13">
        <w:rPr>
          <w:b/>
        </w:rPr>
        <w:t>14</w:t>
      </w:r>
      <w:r w:rsidR="00681B62" w:rsidRPr="00552D13">
        <w:t xml:space="preserve"> N-O koordinacijom. 5-aminopirazol </w:t>
      </w:r>
      <w:r w:rsidR="00A443B9" w:rsidRPr="00552D13">
        <w:rPr>
          <w:b/>
        </w:rPr>
        <w:t>15</w:t>
      </w:r>
      <w:r w:rsidR="00681B62" w:rsidRPr="00552D13">
        <w:t xml:space="preserve"> napada takav kompleks sa </w:t>
      </w:r>
      <w:r w:rsidR="00681B62" w:rsidRPr="00552D13">
        <w:rPr>
          <w:i/>
        </w:rPr>
        <w:t>Si</w:t>
      </w:r>
      <w:r w:rsidR="00681B62" w:rsidRPr="00552D13">
        <w:t xml:space="preserve"> strane formirajući intermedijer </w:t>
      </w:r>
      <w:r w:rsidR="00A443B9" w:rsidRPr="00552D13">
        <w:rPr>
          <w:b/>
        </w:rPr>
        <w:t>16</w:t>
      </w:r>
      <w:r w:rsidR="00681B62" w:rsidRPr="00552D13">
        <w:t xml:space="preserve">. Otpuštanjem molekule vode dolazi do priprave željenog produkta </w:t>
      </w:r>
      <w:r w:rsidR="00A443B9" w:rsidRPr="00552D13">
        <w:rPr>
          <w:b/>
        </w:rPr>
        <w:t xml:space="preserve">17 </w:t>
      </w:r>
      <w:r w:rsidR="00A443B9" w:rsidRPr="00552D13">
        <w:t>(Slika 8)</w:t>
      </w:r>
      <w:r w:rsidR="00681B62" w:rsidRPr="00552D13">
        <w:t>.</w:t>
      </w:r>
      <w:r w:rsidR="00F47E7A">
        <w:rPr>
          <w:vertAlign w:val="superscript"/>
        </w:rPr>
        <w:t>10</w:t>
      </w:r>
    </w:p>
    <w:p w14:paraId="62A8F352" w14:textId="77777777" w:rsidR="00CE3B5A" w:rsidRPr="00552D13" w:rsidRDefault="00CE3B5A" w:rsidP="0015701C">
      <w:pPr>
        <w:pStyle w:val="OCJENSKIRADOVIOdlomak2OSTALIODLOMCI"/>
        <w:ind w:firstLine="720"/>
        <w:rPr>
          <w:vertAlign w:val="superscript"/>
        </w:rPr>
      </w:pPr>
    </w:p>
    <w:p w14:paraId="739B0203" w14:textId="164A1AC1" w:rsidR="003627CB" w:rsidRPr="00552D13" w:rsidRDefault="00A443B9" w:rsidP="006A2257">
      <w:pPr>
        <w:pStyle w:val="OCJENSKIRADOVIOdlomak1PRVIODLOMAK"/>
        <w:ind w:firstLine="340"/>
        <w:jc w:val="center"/>
      </w:pPr>
      <w:r w:rsidRPr="00552D13">
        <w:rPr>
          <w:lang w:val="en-GB"/>
        </w:rPr>
        <w:object w:dxaOrig="9832" w:dyaOrig="4768" w14:anchorId="7CAE4C2D">
          <v:shape id="_x0000_i1031" type="#_x0000_t75" style="width:417pt;height:203.25pt" o:ole="">
            <v:imagedata r:id="rId26" o:title=""/>
          </v:shape>
          <o:OLEObject Type="Embed" ProgID="ChemDraw_x64.Document.6.0" ShapeID="_x0000_i1031" DrawAspect="Content" ObjectID="_1803184221" r:id="rId27"/>
        </w:object>
      </w:r>
    </w:p>
    <w:p w14:paraId="448AA3AD" w14:textId="489A03CF" w:rsidR="003627CB" w:rsidRPr="00552D13" w:rsidRDefault="003627CB" w:rsidP="00F9567C">
      <w:pPr>
        <w:spacing w:line="276" w:lineRule="auto"/>
        <w:jc w:val="center"/>
      </w:pPr>
      <w:r w:rsidRPr="00552D13">
        <w:rPr>
          <w:b/>
          <w:bCs/>
        </w:rPr>
        <w:t xml:space="preserve">Slika </w:t>
      </w:r>
      <w:r w:rsidR="00A443B9" w:rsidRPr="00552D13">
        <w:rPr>
          <w:b/>
          <w:bCs/>
        </w:rPr>
        <w:t>8</w:t>
      </w:r>
      <w:r w:rsidRPr="00552D13">
        <w:rPr>
          <w:b/>
          <w:bCs/>
        </w:rPr>
        <w:t>.</w:t>
      </w:r>
      <w:r w:rsidRPr="00552D13">
        <w:t xml:space="preserve"> </w:t>
      </w:r>
      <w:r w:rsidR="00BA3F87" w:rsidRPr="00552D13">
        <w:t>Katalitička reakcija Michaelove adicije i predloženi mehanizam.</w:t>
      </w:r>
    </w:p>
    <w:p w14:paraId="5F0BB606" w14:textId="5F52F0E6" w:rsidR="00963322" w:rsidRPr="00552D13" w:rsidRDefault="00963322" w:rsidP="00F9567C">
      <w:pPr>
        <w:spacing w:line="276" w:lineRule="auto"/>
        <w:jc w:val="center"/>
      </w:pPr>
    </w:p>
    <w:p w14:paraId="5F23DB79" w14:textId="31760762" w:rsidR="004A2F8B" w:rsidRDefault="00963322" w:rsidP="003C598D">
      <w:pPr>
        <w:spacing w:line="360" w:lineRule="auto"/>
        <w:ind w:firstLine="720"/>
        <w:jc w:val="both"/>
        <w:rPr>
          <w:vertAlign w:val="superscript"/>
        </w:rPr>
      </w:pPr>
      <w:r w:rsidRPr="00552D13">
        <w:t xml:space="preserve">Na sličan način </w:t>
      </w:r>
      <w:r w:rsidR="004A2F8B" w:rsidRPr="00552D13">
        <w:t xml:space="preserve">provodi se i asimetrična [3 + 2] cikloadicija između </w:t>
      </w:r>
      <w:r w:rsidR="004A2F8B" w:rsidRPr="00552D13">
        <w:rPr>
          <w:i/>
        </w:rPr>
        <w:t>N,N'</w:t>
      </w:r>
      <w:r w:rsidR="004A2F8B" w:rsidRPr="00552D13">
        <w:t xml:space="preserve">-cikličkih azometin imina </w:t>
      </w:r>
      <w:r w:rsidR="00A443B9" w:rsidRPr="00552D13">
        <w:rPr>
          <w:b/>
        </w:rPr>
        <w:t>18</w:t>
      </w:r>
      <w:r w:rsidR="004A2F8B" w:rsidRPr="00552D13">
        <w:t xml:space="preserve"> i </w:t>
      </w:r>
      <w:r w:rsidR="004A2F8B" w:rsidRPr="00552D13">
        <w:rPr>
          <w:i/>
        </w:rPr>
        <w:t>α</w:t>
      </w:r>
      <w:r w:rsidR="004A2F8B" w:rsidRPr="00552D13">
        <w:t>,</w:t>
      </w:r>
      <w:r w:rsidR="004A2F8B" w:rsidRPr="00552D13">
        <w:rPr>
          <w:i/>
        </w:rPr>
        <w:t>β</w:t>
      </w:r>
      <w:r w:rsidR="004A2F8B" w:rsidRPr="00552D13">
        <w:t xml:space="preserve">-nezasićenih 2-acil imidazola </w:t>
      </w:r>
      <w:r w:rsidR="00A443B9" w:rsidRPr="00552D13">
        <w:rPr>
          <w:b/>
        </w:rPr>
        <w:t>19</w:t>
      </w:r>
      <w:r w:rsidR="004A2F8B" w:rsidRPr="00552D13">
        <w:t xml:space="preserve"> pri čemu se formiraju razni derivati spojenih pirazolidina i pirazolina </w:t>
      </w:r>
      <w:r w:rsidR="00A443B9" w:rsidRPr="00552D13">
        <w:rPr>
          <w:b/>
        </w:rPr>
        <w:t>20</w:t>
      </w:r>
      <w:r w:rsidR="004A2F8B" w:rsidRPr="00552D13">
        <w:t xml:space="preserve"> (Slika </w:t>
      </w:r>
      <w:r w:rsidR="00953A26" w:rsidRPr="00552D13">
        <w:t>9</w:t>
      </w:r>
      <w:r w:rsidR="004A2F8B" w:rsidRPr="00552D13">
        <w:t>).</w:t>
      </w:r>
      <w:r w:rsidR="002A760F">
        <w:rPr>
          <w:vertAlign w:val="superscript"/>
        </w:rPr>
        <w:t>11</w:t>
      </w:r>
    </w:p>
    <w:p w14:paraId="2E106DF4" w14:textId="77777777" w:rsidR="00CE3B5A" w:rsidRPr="00552D13" w:rsidRDefault="00CE3B5A" w:rsidP="003C598D">
      <w:pPr>
        <w:spacing w:line="360" w:lineRule="auto"/>
        <w:ind w:firstLine="720"/>
        <w:jc w:val="both"/>
      </w:pPr>
    </w:p>
    <w:p w14:paraId="33D6B001" w14:textId="4E2AF8AB" w:rsidR="004A2F8B" w:rsidRPr="00552D13" w:rsidRDefault="004A2F8B" w:rsidP="004A2F8B">
      <w:pPr>
        <w:spacing w:line="276" w:lineRule="auto"/>
        <w:jc w:val="both"/>
      </w:pPr>
    </w:p>
    <w:p w14:paraId="61929DF2" w14:textId="5E93BAD9" w:rsidR="004A2F8B" w:rsidRPr="00552D13" w:rsidRDefault="00DD74D3" w:rsidP="006A2257">
      <w:pPr>
        <w:spacing w:line="276" w:lineRule="auto"/>
        <w:jc w:val="center"/>
        <w:rPr>
          <w:lang w:val="en-GB"/>
        </w:rPr>
      </w:pPr>
      <w:r w:rsidRPr="00552D13">
        <w:rPr>
          <w:lang w:val="en-GB"/>
        </w:rPr>
        <w:object w:dxaOrig="6857" w:dyaOrig="4017" w14:anchorId="50C24759">
          <v:shape id="_x0000_i1032" type="#_x0000_t75" style="width:291.75pt;height:171.75pt" o:ole="">
            <v:imagedata r:id="rId28" o:title=""/>
          </v:shape>
          <o:OLEObject Type="Embed" ProgID="ChemDraw_x64.Document.6.0" ShapeID="_x0000_i1032" DrawAspect="Content" ObjectID="_1803184222" r:id="rId29"/>
        </w:object>
      </w:r>
    </w:p>
    <w:p w14:paraId="19C34768" w14:textId="77777777" w:rsidR="003C598D" w:rsidRPr="00552D13" w:rsidRDefault="003C598D" w:rsidP="004A2F8B">
      <w:pPr>
        <w:spacing w:line="276" w:lineRule="auto"/>
        <w:jc w:val="both"/>
      </w:pPr>
    </w:p>
    <w:p w14:paraId="106BF371" w14:textId="4756FD09" w:rsidR="00F60ED0" w:rsidRDefault="003C598D" w:rsidP="003C598D">
      <w:pPr>
        <w:pStyle w:val="OCJENSKIRADOVIOdlomak2OSTALIODLOMCI"/>
        <w:jc w:val="center"/>
      </w:pPr>
      <w:r w:rsidRPr="00552D13">
        <w:rPr>
          <w:b/>
        </w:rPr>
        <w:t xml:space="preserve">Slika </w:t>
      </w:r>
      <w:r w:rsidR="00953A26" w:rsidRPr="00552D13">
        <w:rPr>
          <w:b/>
        </w:rPr>
        <w:t>9</w:t>
      </w:r>
      <w:r w:rsidRPr="00552D13">
        <w:t xml:space="preserve">. Sinteza N,N′- bicikličkih pirazolidin derivata pomoću </w:t>
      </w:r>
      <w:r w:rsidRPr="00552D13">
        <w:rPr>
          <w:i/>
        </w:rPr>
        <w:t>N,N</w:t>
      </w:r>
      <w:r w:rsidRPr="00552D13">
        <w:t>'-dioskid liganda.</w:t>
      </w:r>
    </w:p>
    <w:p w14:paraId="6F36227A" w14:textId="77777777" w:rsidR="00CE3B5A" w:rsidRPr="00552D13" w:rsidRDefault="00CE3B5A" w:rsidP="003C598D">
      <w:pPr>
        <w:pStyle w:val="OCJENSKIRADOVIOdlomak2OSTALIODLOMCI"/>
        <w:jc w:val="center"/>
      </w:pPr>
    </w:p>
    <w:p w14:paraId="3F6C74E2" w14:textId="2C657A16" w:rsidR="00C413FE" w:rsidRPr="00552D13" w:rsidRDefault="007D06FD" w:rsidP="00C413FE">
      <w:pPr>
        <w:pStyle w:val="OCJENSKIRADOVI3Podpodnaslovpoglavlja"/>
        <w:outlineLvl w:val="2"/>
      </w:pPr>
      <w:bookmarkStart w:id="11" w:name="_Toc192571457"/>
      <w:r w:rsidRPr="00552D13">
        <w:t>Gvanidinski ligandi</w:t>
      </w:r>
      <w:bookmarkEnd w:id="11"/>
    </w:p>
    <w:p w14:paraId="4C096360" w14:textId="77777777" w:rsidR="007D06FD" w:rsidRPr="00552D13" w:rsidRDefault="007D06FD" w:rsidP="007D06FD"/>
    <w:p w14:paraId="3914E6B3" w14:textId="4E8B5343" w:rsidR="009A4AED" w:rsidRPr="00552D13" w:rsidRDefault="00472AB6" w:rsidP="00472AB6">
      <w:pPr>
        <w:pStyle w:val="OCJENSKIRADOVIOdlomak1PRVIODLOMAK"/>
        <w:ind w:firstLine="720"/>
        <w:rPr>
          <w:vertAlign w:val="superscript"/>
        </w:rPr>
      </w:pPr>
      <w:r w:rsidRPr="00552D13">
        <w:t xml:space="preserve">Arginin je aminokiselina koja se često nalazi u aktivnim mjestima enzima, a sadrži gvanidinsku skupinu. </w:t>
      </w:r>
      <w:r w:rsidR="007D06FD" w:rsidRPr="00552D13">
        <w:t>Gvanidini su široko rasprostranjeni u prirodi te se koriste u farmaceutskoj industriji prilikom sinteze raznih vrsta lijekova.</w:t>
      </w:r>
      <w:r w:rsidR="00FE6898">
        <w:rPr>
          <w:vertAlign w:val="superscript"/>
        </w:rPr>
        <w:t>12</w:t>
      </w:r>
      <w:r w:rsidR="007D06FD" w:rsidRPr="00552D13">
        <w:t xml:space="preserve"> U organskoj kemiji, koriste se kao snažne Brønstedove baze.</w:t>
      </w:r>
      <w:r w:rsidRPr="00552D13">
        <w:t xml:space="preserve"> Ovisno o pH vrijednosti okoline</w:t>
      </w:r>
      <w:r w:rsidR="007D06FD" w:rsidRPr="00552D13">
        <w:t xml:space="preserve"> </w:t>
      </w:r>
      <w:r w:rsidRPr="00552D13">
        <w:t xml:space="preserve">gvanidin može poprimiti kationsku, neutralnu i anionsku formu, pri čemu svaka forma posjeduje različita kemijska svojstva (Slika </w:t>
      </w:r>
      <w:r w:rsidR="00F13B09" w:rsidRPr="00552D13">
        <w:t>10</w:t>
      </w:r>
      <w:r w:rsidRPr="00552D13">
        <w:t>).</w:t>
      </w:r>
      <w:r w:rsidR="002D1288">
        <w:rPr>
          <w:vertAlign w:val="superscript"/>
        </w:rPr>
        <w:t>13</w:t>
      </w:r>
    </w:p>
    <w:p w14:paraId="303F4371" w14:textId="060B0093" w:rsidR="00472AB6" w:rsidRPr="00552D13" w:rsidRDefault="00472AB6" w:rsidP="00472AB6">
      <w:pPr>
        <w:pStyle w:val="OCJENSKIRADOVIOdlomak2OSTALIODLOMCI"/>
      </w:pPr>
    </w:p>
    <w:p w14:paraId="6F21B58E" w14:textId="23F10C8D" w:rsidR="00472AB6" w:rsidRPr="00552D13" w:rsidRDefault="00201308" w:rsidP="00472AB6">
      <w:pPr>
        <w:pStyle w:val="OCJENSKIRADOVIOdlomak2OSTALIODLOMCI"/>
        <w:jc w:val="center"/>
        <w:rPr>
          <w:lang w:val="en-GB"/>
        </w:rPr>
      </w:pPr>
      <w:r w:rsidRPr="00552D13">
        <w:rPr>
          <w:lang w:val="en-GB"/>
        </w:rPr>
        <w:object w:dxaOrig="5020" w:dyaOrig="3698" w14:anchorId="7B3F0497">
          <v:shape id="_x0000_i1033" type="#_x0000_t75" style="width:213.75pt;height:158.25pt" o:ole="">
            <v:imagedata r:id="rId30" o:title=""/>
          </v:shape>
          <o:OLEObject Type="Embed" ProgID="ChemDraw_x64.Document.6.0" ShapeID="_x0000_i1033" DrawAspect="Content" ObjectID="_1803184223" r:id="rId31"/>
        </w:object>
      </w:r>
    </w:p>
    <w:p w14:paraId="717B4753" w14:textId="47479443" w:rsidR="00201308" w:rsidRPr="00552D13" w:rsidRDefault="00201308" w:rsidP="00472AB6">
      <w:pPr>
        <w:pStyle w:val="OCJENSKIRADOVIOdlomak2OSTALIODLOMCI"/>
        <w:jc w:val="center"/>
      </w:pPr>
      <w:r w:rsidRPr="00552D13">
        <w:rPr>
          <w:b/>
        </w:rPr>
        <w:t xml:space="preserve">Slika </w:t>
      </w:r>
      <w:r w:rsidR="00F13B09" w:rsidRPr="00552D13">
        <w:rPr>
          <w:b/>
        </w:rPr>
        <w:t>10</w:t>
      </w:r>
      <w:r w:rsidRPr="00552D13">
        <w:t>. Kiralna aminokiselina L-arginin i skupina gvanidij u različitim formama.</w:t>
      </w:r>
    </w:p>
    <w:p w14:paraId="082A6B74" w14:textId="77777777" w:rsidR="00F60ED0" w:rsidRPr="00552D13" w:rsidRDefault="00F60ED0" w:rsidP="008C2300">
      <w:pPr>
        <w:pStyle w:val="OCJENSKIRADOVIOdlomak1PRVIODLOMAK"/>
      </w:pPr>
    </w:p>
    <w:p w14:paraId="65C64365" w14:textId="1D6C0FBE" w:rsidR="00F60ED0" w:rsidRPr="00552D13" w:rsidRDefault="00E0001F" w:rsidP="0019679B">
      <w:pPr>
        <w:pStyle w:val="OCJENSKIRADOVIOdlomak1PRVIODLOMAK"/>
        <w:ind w:firstLine="720"/>
        <w:rPr>
          <w:sz w:val="22"/>
          <w:szCs w:val="22"/>
        </w:rPr>
      </w:pPr>
      <w:r w:rsidRPr="00552D13">
        <w:t>Kationska forma se pokazala kao vrlo dobrim donorom vodikovih veza te se u takvom obliku ne ko</w:t>
      </w:r>
      <w:r w:rsidR="00C660D6" w:rsidRPr="00552D13">
        <w:t>r</w:t>
      </w:r>
      <w:r w:rsidRPr="00552D13">
        <w:t xml:space="preserve">isti kao ligand jer ne posjeduje </w:t>
      </w:r>
      <w:r w:rsidR="001B66FB" w:rsidRPr="00552D13">
        <w:t>slobodno koordinacijsko mjesto.</w:t>
      </w:r>
      <w:r w:rsidR="00134994">
        <w:rPr>
          <w:vertAlign w:val="superscript"/>
        </w:rPr>
        <w:t>14</w:t>
      </w:r>
      <w:r w:rsidR="001B66FB" w:rsidRPr="00552D13">
        <w:t xml:space="preserve"> Neutralna forma je zbog jake rezonancijske stabilizacije njene konjugirane kiseline snažna Brønstedov</w:t>
      </w:r>
      <w:r w:rsidR="009B0692" w:rsidRPr="00552D13">
        <w:t>a</w:t>
      </w:r>
      <w:r w:rsidR="001B66FB" w:rsidRPr="00552D13">
        <w:t xml:space="preserve"> baza. </w:t>
      </w:r>
      <w:r w:rsidR="001B66FB" w:rsidRPr="00552D13">
        <w:lastRenderedPageBreak/>
        <w:t>Također, na dušikovom atomu imino skupine nalazi se slobodni elektronski par te stoga može služiti i kao dobra Lewsiova baza. N-H skupina neutralne forme je dobar donor vodikove veze te se na taj način može aktivirati ili kontrolirati supstrat.</w:t>
      </w:r>
      <w:r w:rsidR="00A15538" w:rsidRPr="00552D13">
        <w:t xml:space="preserve"> S obzirom da je neutralna forma dobra Lewisova baza i posjeduje slobodno koordinacijsko mjesto, može se koristiti kao ligand.</w:t>
      </w:r>
      <w:r w:rsidR="00BC6360">
        <w:rPr>
          <w:vertAlign w:val="superscript"/>
        </w:rPr>
        <w:t>15</w:t>
      </w:r>
      <w:r w:rsidR="00A15538" w:rsidRPr="00552D13">
        <w:t xml:space="preserve"> Anionska forma se koristi kao bidentatni ligand i posjeduje veću koordinacijsku sposobnost od neutralne forme. Deprotoniranje se postiže pomoću snažnih anorganskih baza kao što je natrijev hidrid ili pomoću org</w:t>
      </w:r>
      <w:r w:rsidR="009B0692" w:rsidRPr="00552D13">
        <w:t>a</w:t>
      </w:r>
      <w:r w:rsidR="00A15538" w:rsidRPr="00552D13">
        <w:t>nolitijevih spojeva.</w:t>
      </w:r>
      <w:r w:rsidR="001B4866">
        <w:rPr>
          <w:vertAlign w:val="superscript"/>
        </w:rPr>
        <w:t>16</w:t>
      </w:r>
      <w:r w:rsidR="00A15538" w:rsidRPr="00552D13">
        <w:t xml:space="preserve"> </w:t>
      </w:r>
    </w:p>
    <w:p w14:paraId="5B32820C" w14:textId="0924F000" w:rsidR="00F60ED0" w:rsidRPr="00552D13" w:rsidRDefault="00664141" w:rsidP="0015701C">
      <w:pPr>
        <w:pStyle w:val="OCJENSKIRADOVIOdlomak2OSTALIODLOMCI"/>
        <w:ind w:firstLine="720"/>
        <w:rPr>
          <w:sz w:val="22"/>
          <w:szCs w:val="22"/>
        </w:rPr>
      </w:pPr>
      <w:r w:rsidRPr="00552D13">
        <w:t xml:space="preserve">Sama struktura </w:t>
      </w:r>
      <w:r w:rsidR="005E143A" w:rsidRPr="00552D13">
        <w:t>gvanidijevog liganda omogućuje bifunkcijsku katalizu pri čemu</w:t>
      </w:r>
      <w:r w:rsidR="009B0692" w:rsidRPr="00552D13">
        <w:t xml:space="preserve"> se</w:t>
      </w:r>
      <w:r w:rsidR="005E143A" w:rsidRPr="00552D13">
        <w:t xml:space="preserve"> gvanidijeva podjedinica ponaša kao Brønstedova baza kako bi deprotonirala nukleofil, a dobivena vrsta veže intermedijer. Amidna podjedinica donira vodikovu vezu za aktivaciju elektrofila nakon čega se adicijska reakcija odvija dijastereo- i enantioselektivno</w:t>
      </w:r>
      <w:r w:rsidR="00244996" w:rsidRPr="00552D13">
        <w:t xml:space="preserve">. Pripravljeni ligandi mogu biti gavnidin-amidi </w:t>
      </w:r>
      <w:r w:rsidR="006A63DF" w:rsidRPr="00552D13">
        <w:rPr>
          <w:b/>
        </w:rPr>
        <w:t>2</w:t>
      </w:r>
      <w:r w:rsidR="00244996" w:rsidRPr="00552D13">
        <w:rPr>
          <w:b/>
        </w:rPr>
        <w:t>1</w:t>
      </w:r>
      <w:r w:rsidR="00244996" w:rsidRPr="00552D13">
        <w:t>, C</w:t>
      </w:r>
      <w:r w:rsidR="00244996" w:rsidRPr="00552D13">
        <w:rPr>
          <w:vertAlign w:val="subscript"/>
        </w:rPr>
        <w:t>2</w:t>
      </w:r>
      <w:r w:rsidR="00244996" w:rsidRPr="00552D13">
        <w:t xml:space="preserve">-simetrični bis-gvanidini </w:t>
      </w:r>
      <w:r w:rsidR="00244996" w:rsidRPr="00552D13">
        <w:rPr>
          <w:b/>
        </w:rPr>
        <w:t>2</w:t>
      </w:r>
      <w:r w:rsidR="006A63DF" w:rsidRPr="00552D13">
        <w:rPr>
          <w:b/>
        </w:rPr>
        <w:t>2</w:t>
      </w:r>
      <w:r w:rsidR="00244996" w:rsidRPr="00552D13">
        <w:t xml:space="preserve"> i nesimetrični bis-gvanidini </w:t>
      </w:r>
      <w:r w:rsidR="00321A59" w:rsidRPr="00552D13">
        <w:rPr>
          <w:b/>
        </w:rPr>
        <w:t>2</w:t>
      </w:r>
      <w:r w:rsidR="00244996" w:rsidRPr="00552D13">
        <w:rPr>
          <w:b/>
        </w:rPr>
        <w:t>3</w:t>
      </w:r>
      <w:r w:rsidR="00244996" w:rsidRPr="00552D13">
        <w:t xml:space="preserve"> i </w:t>
      </w:r>
      <w:r w:rsidR="00321A59" w:rsidRPr="00552D13">
        <w:rPr>
          <w:b/>
        </w:rPr>
        <w:t>2</w:t>
      </w:r>
      <w:r w:rsidR="00244996" w:rsidRPr="00552D13">
        <w:rPr>
          <w:b/>
        </w:rPr>
        <w:t>4</w:t>
      </w:r>
      <w:r w:rsidR="00244996" w:rsidRPr="00552D13">
        <w:t xml:space="preserve"> </w:t>
      </w:r>
      <w:r w:rsidR="0019679B" w:rsidRPr="00552D13">
        <w:t xml:space="preserve">(Slika </w:t>
      </w:r>
      <w:r w:rsidR="009B0692" w:rsidRPr="00552D13">
        <w:t>11</w:t>
      </w:r>
      <w:r w:rsidR="0019679B" w:rsidRPr="00552D13">
        <w:t>)</w:t>
      </w:r>
      <w:r w:rsidR="005E143A" w:rsidRPr="00552D13">
        <w:t>.</w:t>
      </w:r>
    </w:p>
    <w:p w14:paraId="7F8FEBFB" w14:textId="77777777" w:rsidR="00F60ED0" w:rsidRPr="00552D13" w:rsidRDefault="00F60ED0" w:rsidP="0066680D">
      <w:pPr>
        <w:pStyle w:val="OCJENSKIRADOVIOdlomak2OSTALIODLOMCI"/>
        <w:rPr>
          <w:sz w:val="22"/>
          <w:szCs w:val="22"/>
        </w:rPr>
      </w:pPr>
    </w:p>
    <w:p w14:paraId="3A6E349E" w14:textId="20638E09" w:rsidR="00F60ED0" w:rsidRPr="00552D13" w:rsidRDefault="00321A59" w:rsidP="004A3325">
      <w:pPr>
        <w:pStyle w:val="OCJENSKIRADOVIOdlomak2OSTALIODLOMCI"/>
        <w:jc w:val="center"/>
        <w:rPr>
          <w:lang w:val="en-GB"/>
        </w:rPr>
      </w:pPr>
      <w:r w:rsidRPr="00552D13">
        <w:rPr>
          <w:lang w:val="en-GB"/>
        </w:rPr>
        <w:object w:dxaOrig="9395" w:dyaOrig="6316" w14:anchorId="031389CD">
          <v:shape id="_x0000_i1034" type="#_x0000_t75" style="width:398.25pt;height:270pt" o:ole="">
            <v:imagedata r:id="rId32" o:title=""/>
          </v:shape>
          <o:OLEObject Type="Embed" ProgID="ChemDraw_x64.Document.6.0" ShapeID="_x0000_i1034" DrawAspect="Content" ObjectID="_1803184224" r:id="rId33"/>
        </w:object>
      </w:r>
    </w:p>
    <w:p w14:paraId="1011797B" w14:textId="496A1901" w:rsidR="0019679B" w:rsidRPr="00552D13" w:rsidRDefault="0019679B" w:rsidP="004A3325">
      <w:pPr>
        <w:pStyle w:val="OCJENSKIRADOVIOdlomak2OSTALIODLOMCI"/>
        <w:jc w:val="center"/>
      </w:pPr>
      <w:r w:rsidRPr="00552D13">
        <w:rPr>
          <w:b/>
        </w:rPr>
        <w:t xml:space="preserve">Slika </w:t>
      </w:r>
      <w:r w:rsidR="009B0692" w:rsidRPr="00552D13">
        <w:rPr>
          <w:b/>
        </w:rPr>
        <w:t>11</w:t>
      </w:r>
      <w:r w:rsidRPr="00552D13">
        <w:t>. Primjeri gvanidijevih liganada iz kiralnih aminokiselina i bifunkcionalni katalitički model</w:t>
      </w:r>
      <w:r w:rsidR="00244996" w:rsidRPr="00552D13">
        <w:t xml:space="preserve">. </w:t>
      </w:r>
    </w:p>
    <w:p w14:paraId="03D96A11" w14:textId="46C6C8B2" w:rsidR="0019679B" w:rsidRPr="00552D13" w:rsidRDefault="0019679B" w:rsidP="004A3325">
      <w:pPr>
        <w:pStyle w:val="OCJENSKIRADOVIOdlomak2OSTALIODLOMCI"/>
        <w:jc w:val="center"/>
        <w:rPr>
          <w:sz w:val="22"/>
          <w:szCs w:val="22"/>
        </w:rPr>
      </w:pPr>
    </w:p>
    <w:p w14:paraId="530E292F" w14:textId="1F6CE2EA" w:rsidR="0019679B" w:rsidRDefault="0019679B" w:rsidP="0015701C">
      <w:pPr>
        <w:pStyle w:val="OCJENSKIRADOVIOdlomak2OSTALIODLOMCI"/>
        <w:ind w:firstLine="720"/>
      </w:pPr>
      <w:r w:rsidRPr="00552D13">
        <w:t>Priprava gvanidijevih liganada se uobičajeno postiže</w:t>
      </w:r>
      <w:r w:rsidR="007D0D1D" w:rsidRPr="00552D13">
        <w:t xml:space="preserve"> </w:t>
      </w:r>
      <w:r w:rsidR="00CA6D54" w:rsidRPr="00552D13">
        <w:t>reakcijom</w:t>
      </w:r>
      <w:r w:rsidR="007D0D1D" w:rsidRPr="00552D13">
        <w:t xml:space="preserve"> </w:t>
      </w:r>
      <w:r w:rsidR="00CA6D54" w:rsidRPr="00552D13">
        <w:t xml:space="preserve">odgovarajućih sekundarnih amina </w:t>
      </w:r>
      <w:r w:rsidR="007D0D1D" w:rsidRPr="00552D13">
        <w:rPr>
          <w:b/>
        </w:rPr>
        <w:t>25</w:t>
      </w:r>
      <w:r w:rsidR="00CA6D54" w:rsidRPr="00552D13">
        <w:rPr>
          <w:b/>
        </w:rPr>
        <w:t xml:space="preserve"> </w:t>
      </w:r>
      <w:r w:rsidR="00CA6D54" w:rsidRPr="00552D13">
        <w:t xml:space="preserve">i </w:t>
      </w:r>
      <w:r w:rsidR="00CA6D54" w:rsidRPr="00552D13">
        <w:rPr>
          <w:b/>
        </w:rPr>
        <w:t>2</w:t>
      </w:r>
      <w:r w:rsidR="007D0D1D" w:rsidRPr="00552D13">
        <w:rPr>
          <w:b/>
        </w:rPr>
        <w:t>6</w:t>
      </w:r>
      <w:r w:rsidR="00CA6D54" w:rsidRPr="00552D13">
        <w:t xml:space="preserve"> sa fosgenom, u prisutstvu trietilamina kao baze. Dobiveni derivat </w:t>
      </w:r>
      <w:r w:rsidR="00CA6D54" w:rsidRPr="00552D13">
        <w:lastRenderedPageBreak/>
        <w:t xml:space="preserve">uree </w:t>
      </w:r>
      <w:r w:rsidR="007D0D1D" w:rsidRPr="00552D13">
        <w:rPr>
          <w:b/>
        </w:rPr>
        <w:t>27</w:t>
      </w:r>
      <w:r w:rsidR="00CA6D54" w:rsidRPr="00552D13">
        <w:t xml:space="preserve"> se dalje pomoću fosgena prevodi u klorformamidinijev klorid </w:t>
      </w:r>
      <w:r w:rsidR="007D0D1D" w:rsidRPr="00552D13">
        <w:rPr>
          <w:b/>
        </w:rPr>
        <w:t>28</w:t>
      </w:r>
      <w:r w:rsidR="00CA6D54" w:rsidRPr="00552D13">
        <w:t xml:space="preserve">. Produkt </w:t>
      </w:r>
      <w:r w:rsidR="007D0D1D" w:rsidRPr="00552D13">
        <w:rPr>
          <w:b/>
        </w:rPr>
        <w:t>28</w:t>
      </w:r>
      <w:r w:rsidR="00CA6D54" w:rsidRPr="00552D13">
        <w:t xml:space="preserve"> reagira sa diaminom</w:t>
      </w:r>
      <w:r w:rsidR="00F07B46" w:rsidRPr="00552D13">
        <w:t xml:space="preserve"> </w:t>
      </w:r>
      <w:r w:rsidR="007D0D1D" w:rsidRPr="00552D13">
        <w:rPr>
          <w:b/>
        </w:rPr>
        <w:t>29</w:t>
      </w:r>
      <w:r w:rsidR="00CA6D54" w:rsidRPr="00552D13">
        <w:t xml:space="preserve"> </w:t>
      </w:r>
      <w:r w:rsidR="00244996" w:rsidRPr="00552D13">
        <w:t xml:space="preserve">u prisutstvu trietilamina, a nakon obrade se dobije željeni gvanidinski produkt </w:t>
      </w:r>
      <w:r w:rsidR="007D0D1D" w:rsidRPr="00552D13">
        <w:rPr>
          <w:b/>
        </w:rPr>
        <w:t>30</w:t>
      </w:r>
      <w:r w:rsidR="00244996" w:rsidRPr="00552D13">
        <w:t xml:space="preserve"> (Slika </w:t>
      </w:r>
      <w:r w:rsidR="002C02FF" w:rsidRPr="00552D13">
        <w:t>12</w:t>
      </w:r>
      <w:r w:rsidR="00244996" w:rsidRPr="00552D13">
        <w:t>).</w:t>
      </w:r>
      <w:r w:rsidR="00EF6DE5">
        <w:rPr>
          <w:vertAlign w:val="superscript"/>
        </w:rPr>
        <w:t>17</w:t>
      </w:r>
      <w:r w:rsidR="00244996" w:rsidRPr="00552D13">
        <w:t xml:space="preserve"> </w:t>
      </w:r>
    </w:p>
    <w:p w14:paraId="3C5673A4" w14:textId="77777777" w:rsidR="00CE3B5A" w:rsidRPr="00552D13" w:rsidRDefault="00CE3B5A" w:rsidP="0015701C">
      <w:pPr>
        <w:pStyle w:val="OCJENSKIRADOVIOdlomak2OSTALIODLOMCI"/>
        <w:ind w:firstLine="720"/>
      </w:pPr>
    </w:p>
    <w:p w14:paraId="1A5ADD01" w14:textId="1BB72A03" w:rsidR="00F9567C" w:rsidRPr="00552D13" w:rsidRDefault="00552D13" w:rsidP="0066680D">
      <w:pPr>
        <w:pStyle w:val="OCJENSKIRADOVIOdlomak2OSTALIODLOMCI"/>
        <w:rPr>
          <w:lang w:val="en-GB"/>
        </w:rPr>
      </w:pPr>
      <w:r w:rsidRPr="00552D13">
        <w:rPr>
          <w:lang w:val="en-GB"/>
        </w:rPr>
        <w:object w:dxaOrig="8963" w:dyaOrig="4718" w14:anchorId="41909BFD">
          <v:shape id="_x0000_i1035" type="#_x0000_t75" style="width:381pt;height:201.75pt" o:ole="">
            <v:imagedata r:id="rId34" o:title=""/>
          </v:shape>
          <o:OLEObject Type="Embed" ProgID="ChemDraw_x64.Document.6.0" ShapeID="_x0000_i1035" DrawAspect="Content" ObjectID="_1803184225" r:id="rId35"/>
        </w:object>
      </w:r>
    </w:p>
    <w:p w14:paraId="25B51742" w14:textId="67E95490" w:rsidR="00233746" w:rsidRPr="00552D13" w:rsidRDefault="00233746" w:rsidP="00233746">
      <w:pPr>
        <w:pStyle w:val="OCJENSKIRADOVIOdlomak2OSTALIODLOMCI"/>
        <w:jc w:val="center"/>
      </w:pPr>
      <w:r w:rsidRPr="00552D13">
        <w:rPr>
          <w:b/>
        </w:rPr>
        <w:t xml:space="preserve">Slika </w:t>
      </w:r>
      <w:r w:rsidR="002C02FF" w:rsidRPr="00552D13">
        <w:rPr>
          <w:b/>
        </w:rPr>
        <w:t>12</w:t>
      </w:r>
      <w:r w:rsidRPr="00552D13">
        <w:t>. Opći način priprave gvanidijevih liganada.</w:t>
      </w:r>
    </w:p>
    <w:p w14:paraId="43D2E117" w14:textId="0C121928" w:rsidR="00233746" w:rsidRPr="00552D13" w:rsidRDefault="00233746" w:rsidP="00233746">
      <w:pPr>
        <w:pStyle w:val="OCJENSKIRADOVIOdlomak2OSTALIODLOMCI"/>
        <w:jc w:val="center"/>
        <w:rPr>
          <w:sz w:val="22"/>
          <w:szCs w:val="22"/>
        </w:rPr>
      </w:pPr>
    </w:p>
    <w:p w14:paraId="2D5BD94A" w14:textId="2129484B" w:rsidR="00233746" w:rsidRPr="00552D13" w:rsidRDefault="005C7564" w:rsidP="002C02FF">
      <w:pPr>
        <w:pStyle w:val="OCJENSKIRADOVIOdlomak2OSTALIODLOMCI"/>
        <w:ind w:firstLine="720"/>
      </w:pPr>
      <w:r w:rsidRPr="00552D13">
        <w:t xml:space="preserve">Katalizatori koji posjeduju gvanidijeve ligande </w:t>
      </w:r>
      <w:r w:rsidR="00D72EC5" w:rsidRPr="00552D13">
        <w:t xml:space="preserve">imaju široku primjenu u asimetričnoj katalizi. Koordiniraju se s velikim brojem raznih metala pritom stvarajući katalizatore koji se mogu primjeniti na velikom broju reakcija. Anders i suradnici su 2005. godine pripravili dva </w:t>
      </w:r>
      <w:r w:rsidR="00D14B27" w:rsidRPr="00552D13">
        <w:t xml:space="preserve">kompleksa u kojemu su gvanidinijevi ligandi koordinirani bidentatno s atomom zinka i tridentatno s atomom molibdena. Pripravljene katalizatore koristili su u katalizi Henry-eve reakcije između 2-metilpropanala </w:t>
      </w:r>
      <w:r w:rsidR="00D153B2">
        <w:rPr>
          <w:b/>
        </w:rPr>
        <w:t>31</w:t>
      </w:r>
      <w:r w:rsidR="00D14B27" w:rsidRPr="00552D13">
        <w:t xml:space="preserve"> i nitrometana </w:t>
      </w:r>
      <w:r w:rsidR="00D153B2">
        <w:rPr>
          <w:b/>
        </w:rPr>
        <w:t>32</w:t>
      </w:r>
      <w:r w:rsidR="00D14B27" w:rsidRPr="00552D13">
        <w:t xml:space="preserve"> kako bi se pripravio nitroaldol </w:t>
      </w:r>
      <w:r w:rsidR="00D153B2">
        <w:rPr>
          <w:b/>
        </w:rPr>
        <w:t>33</w:t>
      </w:r>
      <w:r w:rsidR="00D14B27" w:rsidRPr="00552D13">
        <w:rPr>
          <w:b/>
        </w:rPr>
        <w:t xml:space="preserve"> </w:t>
      </w:r>
      <w:r w:rsidR="00D14B27" w:rsidRPr="00552D13">
        <w:t xml:space="preserve">(Slika </w:t>
      </w:r>
      <w:r w:rsidR="00D153B2">
        <w:t>13</w:t>
      </w:r>
      <w:r w:rsidR="00D14B27" w:rsidRPr="00552D13">
        <w:t>).</w:t>
      </w:r>
      <w:r w:rsidR="00CF2979">
        <w:rPr>
          <w:vertAlign w:val="superscript"/>
        </w:rPr>
        <w:t>18</w:t>
      </w:r>
      <w:r w:rsidR="00D14B27" w:rsidRPr="00552D13">
        <w:t xml:space="preserve">  </w:t>
      </w:r>
    </w:p>
    <w:p w14:paraId="56562F22" w14:textId="285119F8" w:rsidR="00F60ED0" w:rsidRPr="00552D13" w:rsidRDefault="00F60ED0" w:rsidP="00F9567C">
      <w:pPr>
        <w:pStyle w:val="OCJENSKIRADOVIOdlomak2OSTALIODLOMCI"/>
        <w:spacing w:line="276" w:lineRule="auto"/>
      </w:pPr>
    </w:p>
    <w:p w14:paraId="4A5E00A8" w14:textId="01AC79BF" w:rsidR="00D14B27" w:rsidRPr="00552D13" w:rsidRDefault="00D153B2" w:rsidP="00D153B2">
      <w:pPr>
        <w:pStyle w:val="OCJENSKIRADOVIOdlomak2OSTALIODLOMCI"/>
        <w:spacing w:line="276" w:lineRule="auto"/>
        <w:jc w:val="center"/>
        <w:rPr>
          <w:lang w:val="en-GB"/>
        </w:rPr>
      </w:pPr>
      <w:r w:rsidRPr="00552D13">
        <w:rPr>
          <w:lang w:val="en-GB"/>
        </w:rPr>
        <w:object w:dxaOrig="8514" w:dyaOrig="6172" w14:anchorId="134C0467">
          <v:shape id="_x0000_i1036" type="#_x0000_t75" style="width:361.5pt;height:264pt" o:ole="">
            <v:imagedata r:id="rId36" o:title=""/>
          </v:shape>
          <o:OLEObject Type="Embed" ProgID="ChemDraw_x64.Document.6.0" ShapeID="_x0000_i1036" DrawAspect="Content" ObjectID="_1803184226" r:id="rId37"/>
        </w:object>
      </w:r>
    </w:p>
    <w:p w14:paraId="6D4E187E" w14:textId="45BE69F2" w:rsidR="00736803" w:rsidRPr="00552D13" w:rsidRDefault="00736803" w:rsidP="00736803">
      <w:pPr>
        <w:pStyle w:val="OCJENSKIRADOVIOdlomak2OSTALIODLOMCI"/>
        <w:spacing w:line="276" w:lineRule="auto"/>
        <w:jc w:val="center"/>
      </w:pPr>
      <w:r w:rsidRPr="00D153B2">
        <w:rPr>
          <w:b/>
        </w:rPr>
        <w:t xml:space="preserve">Slika </w:t>
      </w:r>
      <w:r w:rsidR="00D153B2">
        <w:rPr>
          <w:b/>
        </w:rPr>
        <w:t>13</w:t>
      </w:r>
      <w:r w:rsidRPr="00552D13">
        <w:t>. a) Priprava katalizatora koordiniranog s atomom cinka, b) Priprava katalizatora koordiniranog s atomom molibdena, c) Henry-eva reakcija</w:t>
      </w:r>
    </w:p>
    <w:p w14:paraId="6F57A5FB" w14:textId="77777777" w:rsidR="009B0692" w:rsidRPr="00552D13" w:rsidRDefault="009B0692" w:rsidP="00736803">
      <w:pPr>
        <w:pStyle w:val="OCJENSKIRADOVIOdlomak2OSTALIODLOMCI"/>
        <w:spacing w:line="276" w:lineRule="auto"/>
        <w:jc w:val="center"/>
      </w:pPr>
    </w:p>
    <w:p w14:paraId="503F7C0E" w14:textId="3CF12AD6" w:rsidR="003B4425" w:rsidRPr="00552D13" w:rsidRDefault="00E01974" w:rsidP="00E01974">
      <w:pPr>
        <w:pStyle w:val="OCJENSKIRADOVIOdlomak2OSTALIODLOMCI"/>
        <w:ind w:firstLine="720"/>
        <w:rPr>
          <w:vertAlign w:val="superscript"/>
        </w:rPr>
      </w:pPr>
      <w:r w:rsidRPr="00552D13">
        <w:t>Iako su produkti prethodne reakcije dobiveni u visokom iskorištenju, ee% je bio samo 2 %. Stoga su bila potrebna daljnja istraživanja katalize gvanidinijevih katalizatora. Feng i suradnici su uspješno proveli efikasnu i enantioselektivnu N-H inserciju</w:t>
      </w:r>
      <w:r w:rsidR="00962E37">
        <w:t xml:space="preserve"> </w:t>
      </w:r>
      <w:r w:rsidR="00962E37">
        <w:rPr>
          <w:rFonts w:ascii="Calibri" w:hAnsi="Calibri"/>
          <w:i/>
        </w:rPr>
        <w:t>α</w:t>
      </w:r>
      <w:r w:rsidR="00962E37">
        <w:t>-diazoestera</w:t>
      </w:r>
      <w:r w:rsidR="005D00F4">
        <w:t xml:space="preserve"> </w:t>
      </w:r>
      <w:r w:rsidR="005D00F4">
        <w:rPr>
          <w:b/>
        </w:rPr>
        <w:t>34</w:t>
      </w:r>
      <w:r w:rsidRPr="00552D13">
        <w:t xml:space="preserve"> </w:t>
      </w:r>
      <w:r w:rsidR="00962E37">
        <w:t xml:space="preserve">u </w:t>
      </w:r>
      <w:r w:rsidRPr="00552D13">
        <w:t>sekundarn</w:t>
      </w:r>
      <w:r w:rsidR="00962E37">
        <w:t>e</w:t>
      </w:r>
      <w:r w:rsidRPr="00552D13">
        <w:t xml:space="preserve"> i primarn</w:t>
      </w:r>
      <w:r w:rsidR="00962E37">
        <w:t>e</w:t>
      </w:r>
      <w:r w:rsidRPr="00552D13">
        <w:t xml:space="preserve"> anilin</w:t>
      </w:r>
      <w:r w:rsidR="00962E37">
        <w:t>e</w:t>
      </w:r>
      <w:r w:rsidR="005D00F4">
        <w:t xml:space="preserve"> </w:t>
      </w:r>
      <w:r w:rsidR="005D00F4">
        <w:rPr>
          <w:b/>
        </w:rPr>
        <w:t>35</w:t>
      </w:r>
      <w:r w:rsidR="00684354">
        <w:t xml:space="preserve"> </w:t>
      </w:r>
      <w:r w:rsidRPr="00552D13">
        <w:t>kataliziranih paladijevim katalizatorom s kiralnim gavnidijevim derivatima</w:t>
      </w:r>
      <w:r w:rsidR="003F5E51">
        <w:t xml:space="preserve"> kako bi sintetizirali </w:t>
      </w:r>
      <w:r w:rsidR="00672B96">
        <w:rPr>
          <w:i/>
        </w:rPr>
        <w:t>N</w:t>
      </w:r>
      <w:r w:rsidR="00672B96">
        <w:t xml:space="preserve">-fenilalanin etilni ester </w:t>
      </w:r>
      <w:r w:rsidR="00672B96">
        <w:rPr>
          <w:b/>
        </w:rPr>
        <w:t>36</w:t>
      </w:r>
      <w:r w:rsidRPr="00552D13">
        <w:t xml:space="preserve"> (Slika </w:t>
      </w:r>
      <w:r w:rsidR="00680DE3">
        <w:t>14</w:t>
      </w:r>
      <w:r w:rsidRPr="00552D13">
        <w:t>).</w:t>
      </w:r>
      <w:r w:rsidR="00EE3788">
        <w:rPr>
          <w:vertAlign w:val="superscript"/>
        </w:rPr>
        <w:t>19</w:t>
      </w:r>
    </w:p>
    <w:p w14:paraId="55611E0F" w14:textId="77777777" w:rsidR="006F6AA7" w:rsidRPr="00552D13" w:rsidRDefault="006F6AA7" w:rsidP="00E01974">
      <w:pPr>
        <w:pStyle w:val="OCJENSKIRADOVIOdlomak2OSTALIODLOMCI"/>
        <w:ind w:firstLine="720"/>
        <w:rPr>
          <w:sz w:val="22"/>
          <w:szCs w:val="22"/>
        </w:rPr>
      </w:pPr>
    </w:p>
    <w:p w14:paraId="0F023856" w14:textId="5EDE4355" w:rsidR="003B4425" w:rsidRPr="00552D13" w:rsidRDefault="00672B96" w:rsidP="00736803">
      <w:pPr>
        <w:pStyle w:val="OCJENSKIRADOVIOdlomak2OSTALIODLOMCI"/>
        <w:spacing w:line="276" w:lineRule="auto"/>
        <w:jc w:val="center"/>
        <w:rPr>
          <w:sz w:val="22"/>
          <w:szCs w:val="22"/>
        </w:rPr>
      </w:pPr>
      <w:r w:rsidRPr="00552D13">
        <w:rPr>
          <w:lang w:val="en-GB"/>
        </w:rPr>
        <w:object w:dxaOrig="6645" w:dyaOrig="3852" w14:anchorId="2D1E9C61">
          <v:shape id="_x0000_i1037" type="#_x0000_t75" style="width:282pt;height:165pt" o:ole="">
            <v:imagedata r:id="rId38" o:title=""/>
          </v:shape>
          <o:OLEObject Type="Embed" ProgID="ChemDraw_x64.Document.6.0" ShapeID="_x0000_i1037" DrawAspect="Content" ObjectID="_1803184227" r:id="rId39"/>
        </w:object>
      </w:r>
    </w:p>
    <w:p w14:paraId="76FE35C9" w14:textId="46DFDD42" w:rsidR="003B4425" w:rsidRPr="00680DE3" w:rsidRDefault="0056090D" w:rsidP="00736803">
      <w:pPr>
        <w:pStyle w:val="OCJENSKIRADOVIOdlomak2OSTALIODLOMCI"/>
        <w:spacing w:line="276" w:lineRule="auto"/>
        <w:jc w:val="center"/>
      </w:pPr>
      <w:r w:rsidRPr="00680DE3">
        <w:rPr>
          <w:b/>
        </w:rPr>
        <w:t xml:space="preserve">Slika </w:t>
      </w:r>
      <w:r w:rsidR="00684354">
        <w:rPr>
          <w:b/>
        </w:rPr>
        <w:t>14</w:t>
      </w:r>
      <w:r w:rsidRPr="00680DE3">
        <w:t>. Reakcija asimetrične insercije N-H</w:t>
      </w:r>
      <w:r w:rsidR="00000EAA" w:rsidRPr="00680DE3">
        <w:t>.</w:t>
      </w:r>
    </w:p>
    <w:p w14:paraId="5465CE98" w14:textId="60B388D0" w:rsidR="00000EAA" w:rsidRPr="00552D13" w:rsidRDefault="00000EAA" w:rsidP="00565A21">
      <w:pPr>
        <w:pStyle w:val="OCJENSKIRADOVIOdlomak2OSTALIODLOMCI"/>
        <w:ind w:firstLine="720"/>
        <w:jc w:val="center"/>
        <w:rPr>
          <w:sz w:val="22"/>
          <w:szCs w:val="22"/>
        </w:rPr>
      </w:pPr>
    </w:p>
    <w:p w14:paraId="03159EDC" w14:textId="617BEEA2" w:rsidR="003B4425" w:rsidRPr="00552D13" w:rsidRDefault="00565A21" w:rsidP="00565A21">
      <w:pPr>
        <w:pStyle w:val="OCJENSKIRADOVIOdlomak2OSTALIODLOMCI"/>
        <w:ind w:firstLine="720"/>
      </w:pPr>
      <w:r w:rsidRPr="00EE3788">
        <w:lastRenderedPageBreak/>
        <w:t>E</w:t>
      </w:r>
      <w:r w:rsidRPr="00684354">
        <w:t>fikasna</w:t>
      </w:r>
      <w:r w:rsidR="00684354">
        <w:t xml:space="preserve"> </w:t>
      </w:r>
      <w:r w:rsidRPr="00552D13">
        <w:t xml:space="preserve">enantioselektivna insercija </w:t>
      </w:r>
      <w:r w:rsidRPr="00552D13">
        <w:rPr>
          <w:i/>
        </w:rPr>
        <w:t>α</w:t>
      </w:r>
      <w:r w:rsidRPr="00552D13">
        <w:t xml:space="preserve">-diazoestera i </w:t>
      </w:r>
      <w:r w:rsidRPr="00552D13">
        <w:rPr>
          <w:i/>
        </w:rPr>
        <w:t>α</w:t>
      </w:r>
      <w:r w:rsidRPr="00552D13">
        <w:t>-diazoketona u O-H veze karboksilnih kiselina katalizirana je kompleksom rodija Rh</w:t>
      </w:r>
      <w:r w:rsidRPr="00552D13">
        <w:rPr>
          <w:vertAlign w:val="subscript"/>
        </w:rPr>
        <w:t>2</w:t>
      </w:r>
      <w:r w:rsidRPr="00552D13">
        <w:t>(OAc)</w:t>
      </w:r>
      <w:r w:rsidRPr="00552D13">
        <w:rPr>
          <w:vertAlign w:val="subscript"/>
        </w:rPr>
        <w:t>4</w:t>
      </w:r>
      <w:r w:rsidRPr="00552D13">
        <w:t xml:space="preserve"> i kiralnim gvanidijevim ligandom. Predloženi reakcijski mehanizam započinje </w:t>
      </w:r>
      <w:r w:rsidR="00E17DEC" w:rsidRPr="00552D13">
        <w:t xml:space="preserve">izlaskom dušika sa </w:t>
      </w:r>
      <w:r w:rsidR="00E17DEC" w:rsidRPr="00552D13">
        <w:rPr>
          <w:i/>
        </w:rPr>
        <w:t>α</w:t>
      </w:r>
      <w:r w:rsidR="00E17DEC" w:rsidRPr="00552D13">
        <w:t xml:space="preserve">-diazokarbonilnog spoja pri čemu se formira metalo-karbenski intermedijer </w:t>
      </w:r>
      <w:r w:rsidR="00EE3788">
        <w:rPr>
          <w:b/>
        </w:rPr>
        <w:t>37</w:t>
      </w:r>
      <w:r w:rsidR="00E17DEC" w:rsidRPr="00552D13">
        <w:t>. Nukleofilnim napadom karboksilne kiseline</w:t>
      </w:r>
      <w:r w:rsidR="003E5802" w:rsidRPr="00552D13">
        <w:t xml:space="preserve"> </w:t>
      </w:r>
      <w:r w:rsidR="00EE3788">
        <w:rPr>
          <w:b/>
        </w:rPr>
        <w:t>38</w:t>
      </w:r>
      <w:r w:rsidR="00E17DEC" w:rsidRPr="00552D13">
        <w:t xml:space="preserve"> formiraju se oksonijevi ili</w:t>
      </w:r>
      <w:r w:rsidR="00BB34AF" w:rsidRPr="00552D13">
        <w:t>d</w:t>
      </w:r>
      <w:r w:rsidR="00E17DEC" w:rsidRPr="00552D13">
        <w:t xml:space="preserve"> intermedijeri </w:t>
      </w:r>
      <w:r w:rsidR="00EE3788">
        <w:rPr>
          <w:b/>
        </w:rPr>
        <w:t>39</w:t>
      </w:r>
      <w:r w:rsidR="00E17DEC" w:rsidRPr="00552D13">
        <w:t xml:space="preserve">. </w:t>
      </w:r>
      <w:r w:rsidR="003E5802" w:rsidRPr="00552D13">
        <w:t xml:space="preserve">Kiralni gvanidijevi karboksilati </w:t>
      </w:r>
      <w:r w:rsidR="009C5D42">
        <w:rPr>
          <w:b/>
        </w:rPr>
        <w:t>42</w:t>
      </w:r>
      <w:r w:rsidR="003E5802" w:rsidRPr="00552D13">
        <w:t xml:space="preserve"> generiraju se </w:t>
      </w:r>
      <w:r w:rsidR="003E5802" w:rsidRPr="00552D13">
        <w:rPr>
          <w:i/>
        </w:rPr>
        <w:t>in situ</w:t>
      </w:r>
      <w:r w:rsidR="003E5802" w:rsidRPr="00552D13">
        <w:t xml:space="preserve"> iz gvanidina </w:t>
      </w:r>
      <w:r w:rsidR="00EE3788">
        <w:rPr>
          <w:b/>
        </w:rPr>
        <w:t>4</w:t>
      </w:r>
      <w:r w:rsidR="009C5D42">
        <w:rPr>
          <w:b/>
        </w:rPr>
        <w:t>0</w:t>
      </w:r>
      <w:r w:rsidR="003E5802" w:rsidRPr="00552D13">
        <w:t xml:space="preserve"> i karboksilne kiseline </w:t>
      </w:r>
      <w:r w:rsidR="00EE3788">
        <w:rPr>
          <w:b/>
        </w:rPr>
        <w:t>4</w:t>
      </w:r>
      <w:r w:rsidR="009C5D42">
        <w:rPr>
          <w:b/>
        </w:rPr>
        <w:t>1</w:t>
      </w:r>
      <w:r w:rsidR="003E5802" w:rsidRPr="00552D13">
        <w:t xml:space="preserve">. Na kraju dolazi do proton transfera pomoću gvanidijeve soli na enolni intermedijer </w:t>
      </w:r>
      <w:r w:rsidR="00EE3788">
        <w:rPr>
          <w:b/>
        </w:rPr>
        <w:t>43</w:t>
      </w:r>
      <w:r w:rsidR="003E5802" w:rsidRPr="00552D13">
        <w:t xml:space="preserve"> ili oksonijev ilid </w:t>
      </w:r>
      <w:r w:rsidR="00EE3788">
        <w:rPr>
          <w:b/>
        </w:rPr>
        <w:t>44</w:t>
      </w:r>
      <w:r w:rsidR="003E5802" w:rsidRPr="00552D13">
        <w:t xml:space="preserve">, pri čemu se stereoselektivno pripravljuje </w:t>
      </w:r>
      <w:r w:rsidR="003E5802" w:rsidRPr="00552D13">
        <w:rPr>
          <w:i/>
        </w:rPr>
        <w:t>α</w:t>
      </w:r>
      <w:r w:rsidR="003E5802" w:rsidRPr="00552D13">
        <w:t xml:space="preserve">-aciloksi ester </w:t>
      </w:r>
      <w:r w:rsidR="00EE3788">
        <w:rPr>
          <w:b/>
        </w:rPr>
        <w:t>45</w:t>
      </w:r>
      <w:r w:rsidR="003E5802" w:rsidRPr="00552D13">
        <w:t xml:space="preserve"> ili keton </w:t>
      </w:r>
      <w:r w:rsidR="00EE3788">
        <w:rPr>
          <w:b/>
        </w:rPr>
        <w:t>46</w:t>
      </w:r>
      <w:r w:rsidR="00684354">
        <w:rPr>
          <w:b/>
        </w:rPr>
        <w:t xml:space="preserve"> </w:t>
      </w:r>
      <w:r w:rsidR="00684354" w:rsidRPr="00684354">
        <w:t>(Slika 15)</w:t>
      </w:r>
      <w:r w:rsidR="003E5802" w:rsidRPr="00684354">
        <w:t>.</w:t>
      </w:r>
      <w:r w:rsidR="00EE3788">
        <w:rPr>
          <w:vertAlign w:val="superscript"/>
        </w:rPr>
        <w:t>20</w:t>
      </w:r>
    </w:p>
    <w:p w14:paraId="015CC1D8" w14:textId="77777777" w:rsidR="003E5802" w:rsidRPr="00552D13" w:rsidRDefault="003E5802" w:rsidP="00736803">
      <w:pPr>
        <w:pStyle w:val="OCJENSKIRADOVIOdlomak2OSTALIODLOMCI"/>
        <w:spacing w:line="276" w:lineRule="auto"/>
        <w:jc w:val="center"/>
        <w:rPr>
          <w:lang w:val="en-GB"/>
        </w:rPr>
      </w:pPr>
    </w:p>
    <w:p w14:paraId="3527B9F1" w14:textId="77777777" w:rsidR="003E5802" w:rsidRPr="00552D13" w:rsidRDefault="003E5802" w:rsidP="00736803">
      <w:pPr>
        <w:pStyle w:val="OCJENSKIRADOVIOdlomak2OSTALIODLOMCI"/>
        <w:spacing w:line="276" w:lineRule="auto"/>
        <w:jc w:val="center"/>
        <w:rPr>
          <w:lang w:val="en-GB"/>
        </w:rPr>
      </w:pPr>
    </w:p>
    <w:p w14:paraId="63A8B053" w14:textId="2B0418B7" w:rsidR="003B4425" w:rsidRPr="00552D13" w:rsidRDefault="00D85AFF" w:rsidP="009C5D42">
      <w:pPr>
        <w:pStyle w:val="OCJENSKIRADOVIOdlomak2OSTALIODLOMCI"/>
        <w:spacing w:line="276" w:lineRule="auto"/>
        <w:jc w:val="left"/>
        <w:rPr>
          <w:lang w:val="en-GB"/>
        </w:rPr>
      </w:pPr>
      <w:r>
        <w:rPr>
          <w:noProof/>
        </w:rPr>
        <w:lastRenderedPageBreak/>
        <w:object w:dxaOrig="1440" w:dyaOrig="1440" w14:anchorId="1F52758D">
          <v:shape id="_x0000_s1047" type="#_x0000_t75" style="position:absolute;left:0;text-align:left;margin-left:55.5pt;margin-top:.3pt;width:359.5pt;height:517.55pt;z-index:251659264;mso-position-horizontal:absolute;mso-position-horizontal-relative:text;mso-position-vertical-relative:text">
            <v:imagedata r:id="rId40" o:title=""/>
            <w10:wrap type="square" side="right"/>
          </v:shape>
          <o:OLEObject Type="Embed" ProgID="ChemDraw_x64.Document.6.0" ShapeID="_x0000_s1047" DrawAspect="Content" ObjectID="_1803184235" r:id="rId41"/>
        </w:object>
      </w:r>
      <w:r w:rsidR="009C5D42">
        <w:rPr>
          <w:lang w:val="en-GB"/>
        </w:rPr>
        <w:br w:type="textWrapping" w:clear="all"/>
      </w:r>
    </w:p>
    <w:p w14:paraId="588B3C08" w14:textId="4B586845" w:rsidR="003E5802" w:rsidRPr="00552D13" w:rsidRDefault="00CC4122" w:rsidP="00736803">
      <w:pPr>
        <w:pStyle w:val="OCJENSKIRADOVIOdlomak2OSTALIODLOMCI"/>
        <w:spacing w:line="276" w:lineRule="auto"/>
        <w:jc w:val="center"/>
      </w:pPr>
      <w:r w:rsidRPr="00552D13">
        <w:rPr>
          <w:b/>
        </w:rPr>
        <w:t xml:space="preserve">Slika </w:t>
      </w:r>
      <w:r w:rsidR="00684354">
        <w:rPr>
          <w:b/>
        </w:rPr>
        <w:t>15</w:t>
      </w:r>
      <w:r w:rsidRPr="00552D13">
        <w:t>. Reakcija i</w:t>
      </w:r>
      <w:r w:rsidR="00CA1D2D" w:rsidRPr="00552D13">
        <w:t xml:space="preserve"> predloženi mehanizam insercije </w:t>
      </w:r>
      <w:r w:rsidR="00CA1D2D" w:rsidRPr="00552D13">
        <w:rPr>
          <w:i/>
        </w:rPr>
        <w:t>α</w:t>
      </w:r>
      <w:r w:rsidR="00CA1D2D" w:rsidRPr="00552D13">
        <w:t>-diazokarbonilnog spoja u O-H veze karboksilnih kiselina.</w:t>
      </w:r>
    </w:p>
    <w:p w14:paraId="608FB610" w14:textId="044861ED" w:rsidR="00CA1D2D" w:rsidRPr="00552D13" w:rsidRDefault="00CA1D2D" w:rsidP="00736803">
      <w:pPr>
        <w:pStyle w:val="OCJENSKIRADOVIOdlomak2OSTALIODLOMCI"/>
        <w:spacing w:line="276" w:lineRule="auto"/>
        <w:jc w:val="center"/>
      </w:pPr>
    </w:p>
    <w:p w14:paraId="67E179F7" w14:textId="5010F3C3" w:rsidR="00CA1D2D" w:rsidRPr="00552D13" w:rsidRDefault="00CA1D2D" w:rsidP="00736803">
      <w:pPr>
        <w:pStyle w:val="OCJENSKIRADOVIOdlomak2OSTALIODLOMCI"/>
        <w:spacing w:line="276" w:lineRule="auto"/>
        <w:jc w:val="center"/>
        <w:rPr>
          <w:sz w:val="22"/>
          <w:szCs w:val="22"/>
        </w:rPr>
      </w:pPr>
    </w:p>
    <w:p w14:paraId="3564636C" w14:textId="6746E911" w:rsidR="00CA1D2D" w:rsidRPr="00552D13" w:rsidRDefault="00CA1D2D" w:rsidP="00736803">
      <w:pPr>
        <w:pStyle w:val="OCJENSKIRADOVIOdlomak2OSTALIODLOMCI"/>
        <w:spacing w:line="276" w:lineRule="auto"/>
        <w:jc w:val="center"/>
        <w:rPr>
          <w:sz w:val="22"/>
          <w:szCs w:val="22"/>
        </w:rPr>
      </w:pPr>
    </w:p>
    <w:p w14:paraId="26683247" w14:textId="77777777" w:rsidR="00CA1D2D" w:rsidRPr="00552D13" w:rsidRDefault="00CA1D2D" w:rsidP="00736803">
      <w:pPr>
        <w:pStyle w:val="OCJENSKIRADOVIOdlomak2OSTALIODLOMCI"/>
        <w:spacing w:line="276" w:lineRule="auto"/>
        <w:jc w:val="center"/>
        <w:rPr>
          <w:sz w:val="22"/>
          <w:szCs w:val="22"/>
        </w:rPr>
      </w:pPr>
    </w:p>
    <w:p w14:paraId="1BE30F74" w14:textId="70D4A430" w:rsidR="003E5802" w:rsidRPr="00552D13" w:rsidRDefault="003E5802" w:rsidP="00736803">
      <w:pPr>
        <w:pStyle w:val="OCJENSKIRADOVIOdlomak2OSTALIODLOMCI"/>
        <w:spacing w:line="276" w:lineRule="auto"/>
        <w:jc w:val="center"/>
        <w:rPr>
          <w:sz w:val="22"/>
          <w:szCs w:val="22"/>
        </w:rPr>
      </w:pPr>
    </w:p>
    <w:p w14:paraId="28ABB77B" w14:textId="5EAAAED7" w:rsidR="003E5802" w:rsidRPr="00552D13" w:rsidRDefault="003E5802" w:rsidP="00736803">
      <w:pPr>
        <w:pStyle w:val="OCJENSKIRADOVIOdlomak2OSTALIODLOMCI"/>
        <w:spacing w:line="276" w:lineRule="auto"/>
        <w:jc w:val="center"/>
        <w:rPr>
          <w:sz w:val="22"/>
          <w:szCs w:val="22"/>
        </w:rPr>
      </w:pPr>
    </w:p>
    <w:p w14:paraId="2C18DCBC" w14:textId="731BFFDA" w:rsidR="00ED64CE" w:rsidRPr="00552D13" w:rsidRDefault="00ED64CE" w:rsidP="0066680D">
      <w:pPr>
        <w:pStyle w:val="OCJENSKIRADOVIOdlomak2OSTALIODLOMCI"/>
        <w:ind w:firstLine="0"/>
      </w:pPr>
    </w:p>
    <w:p w14:paraId="14333C91" w14:textId="329E2AE9" w:rsidR="00FB57B1" w:rsidRPr="00552D13" w:rsidRDefault="00FB57B1" w:rsidP="0066680D">
      <w:pPr>
        <w:pStyle w:val="OCJENSKIRADOVIOdlomak2OSTALIODLOMCI"/>
        <w:ind w:firstLine="0"/>
      </w:pPr>
    </w:p>
    <w:p w14:paraId="670D7B55" w14:textId="06619C10" w:rsidR="00087A20" w:rsidRPr="00552D13" w:rsidRDefault="00CA1D2D" w:rsidP="004C4BD2">
      <w:pPr>
        <w:pStyle w:val="OCJENSKIRADOVI3Podpodnaslovpoglavlja"/>
        <w:outlineLvl w:val="2"/>
      </w:pPr>
      <w:bookmarkStart w:id="12" w:name="_Toc192571458"/>
      <w:r w:rsidRPr="00552D13">
        <w:t>Bispidin diamini</w:t>
      </w:r>
      <w:bookmarkEnd w:id="12"/>
    </w:p>
    <w:p w14:paraId="584E9F77" w14:textId="77777777" w:rsidR="00236D37" w:rsidRPr="00552D13" w:rsidRDefault="00236D37" w:rsidP="00070565">
      <w:pPr>
        <w:pStyle w:val="OCJENSKIRADOVIOdlomak3NASTAVAKODLOMKA"/>
      </w:pPr>
    </w:p>
    <w:p w14:paraId="178E9325" w14:textId="3F0B4A96" w:rsidR="00A60F8A" w:rsidRPr="00552D13" w:rsidRDefault="00131DD4" w:rsidP="00A60F8A">
      <w:pPr>
        <w:pStyle w:val="OCJENSKIRADOVIOdlomak3NASTAVAKODLOMKA"/>
        <w:ind w:firstLine="720"/>
        <w:rPr>
          <w:vertAlign w:val="superscript"/>
        </w:rPr>
      </w:pPr>
      <w:r w:rsidRPr="00552D13">
        <w:t>Bispidini</w:t>
      </w:r>
      <w:r w:rsidR="006077D0" w:rsidRPr="00552D13">
        <w:t xml:space="preserve"> (3,7-diazobiciklo [3.3.1] nonani)</w:t>
      </w:r>
      <w:r w:rsidRPr="00552D13">
        <w:t xml:space="preserve"> su diamini koji su prisutni u raznim kvinolizidin alkaloidima.</w:t>
      </w:r>
      <w:r w:rsidR="00D91DF4">
        <w:rPr>
          <w:vertAlign w:val="superscript"/>
        </w:rPr>
        <w:t>21</w:t>
      </w:r>
      <w:r w:rsidRPr="00552D13">
        <w:t xml:space="preserve"> Koriste se naširoko u farmaceutskoj industriji, medicinskoj kemiji</w:t>
      </w:r>
      <w:r w:rsidR="006077D0" w:rsidRPr="00552D13">
        <w:t xml:space="preserve"> i organskoj sintezi kao medicinski aktivni spojevi, organokatalizatori i za kontrolu stereokemijskog ishoda sinteze.</w:t>
      </w:r>
      <w:r w:rsidR="00AA1661">
        <w:rPr>
          <w:vertAlign w:val="superscript"/>
        </w:rPr>
        <w:t>22</w:t>
      </w:r>
      <w:r w:rsidR="00370A8F" w:rsidRPr="00552D13">
        <w:t xml:space="preserve"> Glavni predstavnici takvih vrsta spojeva su (-)-citizin</w:t>
      </w:r>
      <w:r w:rsidR="0065322B" w:rsidRPr="00552D13">
        <w:t xml:space="preserve"> kojeg je moguće izolirati iz sjemenja </w:t>
      </w:r>
      <w:r w:rsidR="0065322B" w:rsidRPr="00552D13">
        <w:rPr>
          <w:i/>
        </w:rPr>
        <w:t>Laburnum anagyroides cytisus</w:t>
      </w:r>
      <w:r w:rsidR="00370A8F" w:rsidRPr="00552D13">
        <w:t xml:space="preserve"> i (-)-spartein</w:t>
      </w:r>
      <w:r w:rsidR="006077D0" w:rsidRPr="00552D13">
        <w:t xml:space="preserve"> </w:t>
      </w:r>
      <w:r w:rsidR="0065322B" w:rsidRPr="00552D13">
        <w:t xml:space="preserve">koji se može izolirati iz biljaka </w:t>
      </w:r>
      <w:r w:rsidR="0065322B" w:rsidRPr="00552D13">
        <w:rPr>
          <w:i/>
        </w:rPr>
        <w:t>papilonaceous</w:t>
      </w:r>
      <w:r w:rsidR="0065322B" w:rsidRPr="00552D13">
        <w:t>.</w:t>
      </w:r>
      <w:r w:rsidR="00954EAE">
        <w:t xml:space="preserve"> </w:t>
      </w:r>
      <w:r w:rsidR="006077D0" w:rsidRPr="00552D13">
        <w:t>Struktura bispidina sast</w:t>
      </w:r>
      <w:r w:rsidR="00370A8F" w:rsidRPr="00552D13">
        <w:t>o</w:t>
      </w:r>
      <w:r w:rsidR="006077D0" w:rsidRPr="00552D13">
        <w:t xml:space="preserve">ji se od dva spojena </w:t>
      </w:r>
      <w:r w:rsidR="00370A8F" w:rsidRPr="00552D13">
        <w:t>piperidinska prstena.</w:t>
      </w:r>
      <w:r w:rsidR="0065322B" w:rsidRPr="00552D13">
        <w:t xml:space="preserve"> Mnoga svojstva</w:t>
      </w:r>
      <w:r w:rsidR="00A60F8A" w:rsidRPr="00552D13">
        <w:t xml:space="preserve"> takvih spojeva</w:t>
      </w:r>
      <w:r w:rsidR="0065322B" w:rsidRPr="00552D13">
        <w:t xml:space="preserve"> </w:t>
      </w:r>
      <w:r w:rsidR="00A60F8A" w:rsidRPr="00552D13">
        <w:t>ovise o njihovim konf</w:t>
      </w:r>
      <w:r w:rsidR="00954EAE">
        <w:t>or</w:t>
      </w:r>
      <w:r w:rsidR="00A60F8A" w:rsidRPr="00552D13">
        <w:t>macijama koje se dijele na stolica-stolica (cc), stolica-brod (cb) i brod-brod (bb).</w:t>
      </w:r>
      <w:r w:rsidR="00531DDA" w:rsidRPr="00531DDA">
        <w:rPr>
          <w:vertAlign w:val="superscript"/>
        </w:rPr>
        <w:t>23</w:t>
      </w:r>
      <w:r w:rsidR="00531DDA">
        <w:t xml:space="preserve"> </w:t>
      </w:r>
      <w:r w:rsidR="00A60F8A" w:rsidRPr="00531DDA">
        <w:t>Relativna</w:t>
      </w:r>
      <w:r w:rsidR="00A60F8A" w:rsidRPr="00552D13">
        <w:t xml:space="preserve"> orijentacija supstituenata u prostru može biti </w:t>
      </w:r>
      <w:r w:rsidR="00A60F8A" w:rsidRPr="00552D13">
        <w:rPr>
          <w:i/>
        </w:rPr>
        <w:t>exo-</w:t>
      </w:r>
      <w:r w:rsidR="00A60F8A" w:rsidRPr="00552D13">
        <w:t xml:space="preserve"> i </w:t>
      </w:r>
      <w:r w:rsidR="00A60F8A" w:rsidRPr="00552D13">
        <w:rPr>
          <w:i/>
        </w:rPr>
        <w:t>endo</w:t>
      </w:r>
      <w:r w:rsidR="00A60F8A" w:rsidRPr="00552D13">
        <w:t>- prema kojemu dobijemo i različite prostorne izomere (</w:t>
      </w:r>
      <w:r w:rsidR="00A60F8A" w:rsidRPr="002B10BE">
        <w:t xml:space="preserve">Slika </w:t>
      </w:r>
      <w:r w:rsidR="002B10BE">
        <w:t>16</w:t>
      </w:r>
      <w:r w:rsidR="00A60F8A" w:rsidRPr="00552D13">
        <w:t>).</w:t>
      </w:r>
      <w:r w:rsidR="00531DDA">
        <w:rPr>
          <w:vertAlign w:val="superscript"/>
        </w:rPr>
        <w:t>24</w:t>
      </w:r>
    </w:p>
    <w:p w14:paraId="35D5314A" w14:textId="1A5A9548" w:rsidR="00A60F8A" w:rsidRPr="00552D13" w:rsidRDefault="00431271" w:rsidP="00A60F8A">
      <w:pPr>
        <w:pStyle w:val="OCJENSKIRADOVIOdlomak3NASTAVAKODLOMKA"/>
        <w:ind w:firstLine="720"/>
        <w:jc w:val="center"/>
        <w:rPr>
          <w:lang w:val="en-GB"/>
        </w:rPr>
      </w:pPr>
      <w:r w:rsidRPr="00552D13">
        <w:rPr>
          <w:lang w:val="en-GB"/>
        </w:rPr>
        <w:object w:dxaOrig="7050" w:dyaOrig="8688" w14:anchorId="4ED0A286">
          <v:shape id="_x0000_i1039" type="#_x0000_t75" style="width:299.25pt;height:369pt" o:ole="">
            <v:imagedata r:id="rId42" o:title=""/>
          </v:shape>
          <o:OLEObject Type="Embed" ProgID="ChemDraw_x64.Document.6.0" ShapeID="_x0000_i1039" DrawAspect="Content" ObjectID="_1803184228" r:id="rId43"/>
        </w:object>
      </w:r>
    </w:p>
    <w:p w14:paraId="52BEBE9C" w14:textId="23288A30" w:rsidR="00A60F8A" w:rsidRPr="00552D13" w:rsidRDefault="00A60F8A" w:rsidP="00A60F8A">
      <w:pPr>
        <w:pStyle w:val="OCJENSKIRADOVIOdlomak3NASTAVAKODLOMKA"/>
        <w:ind w:firstLine="720"/>
        <w:jc w:val="center"/>
      </w:pPr>
      <w:r w:rsidRPr="00552D13">
        <w:rPr>
          <w:b/>
        </w:rPr>
        <w:t xml:space="preserve">Slika </w:t>
      </w:r>
      <w:r w:rsidR="002B10BE">
        <w:rPr>
          <w:b/>
        </w:rPr>
        <w:t>16</w:t>
      </w:r>
      <w:r w:rsidRPr="00552D13">
        <w:t>.</w:t>
      </w:r>
      <w:r w:rsidR="00051961" w:rsidRPr="00552D13">
        <w:t xml:space="preserve"> a) Strukturni prikaz bispidin diamina. b) Strukture (-)-citizina i (-)-sparteina. c) Strukturne konformacije bispidina. d) Prostorna orijentacija supstituenata.</w:t>
      </w:r>
    </w:p>
    <w:p w14:paraId="0AC5C08B" w14:textId="259276AA" w:rsidR="00236D37" w:rsidRPr="00552D13" w:rsidRDefault="00A60F8A" w:rsidP="00A60F8A">
      <w:pPr>
        <w:pStyle w:val="OCJENSKIRADOVIOdlomak3NASTAVAKODLOMKA"/>
        <w:ind w:firstLine="720"/>
        <w:rPr>
          <w:vertAlign w:val="superscript"/>
        </w:rPr>
      </w:pPr>
      <w:r w:rsidRPr="00552D13">
        <w:lastRenderedPageBreak/>
        <w:t xml:space="preserve"> </w:t>
      </w:r>
      <w:r w:rsidR="00370A8F" w:rsidRPr="00552D13">
        <w:t>U zadnjih 20 godina, sintetizirano je više od 50 novih bispidinskih liganada.</w:t>
      </w:r>
      <w:r w:rsidR="00D40DEA" w:rsidRPr="00552D13">
        <w:t xml:space="preserve"> Prvu sintezu bispidina proveo je Carl Mannich davne 1930. godine reakcijom 4-piperidon-3,5-dimetilestera </w:t>
      </w:r>
      <w:r w:rsidR="00A1319D">
        <w:rPr>
          <w:b/>
        </w:rPr>
        <w:t>47</w:t>
      </w:r>
      <w:r w:rsidR="00D40DEA" w:rsidRPr="00552D13">
        <w:t xml:space="preserve"> sa formaldehidom i metilaminom pri čemu je nastao biperidinski produkt </w:t>
      </w:r>
      <w:r w:rsidR="00A1319D">
        <w:rPr>
          <w:b/>
        </w:rPr>
        <w:t>48</w:t>
      </w:r>
      <w:r w:rsidR="00D40DEA" w:rsidRPr="00552D13">
        <w:rPr>
          <w:b/>
        </w:rPr>
        <w:t xml:space="preserve"> </w:t>
      </w:r>
      <w:r w:rsidR="00D40DEA" w:rsidRPr="00552D13">
        <w:t>(</w:t>
      </w:r>
      <w:r w:rsidR="00D40DEA" w:rsidRPr="00816379">
        <w:t xml:space="preserve">Slika </w:t>
      </w:r>
      <w:r w:rsidR="00816379">
        <w:t>17</w:t>
      </w:r>
      <w:r w:rsidR="00D40DEA" w:rsidRPr="00552D13">
        <w:t>).</w:t>
      </w:r>
      <w:r w:rsidR="00A202FD">
        <w:rPr>
          <w:vertAlign w:val="superscript"/>
        </w:rPr>
        <w:t>25</w:t>
      </w:r>
    </w:p>
    <w:p w14:paraId="31A8E67F" w14:textId="77777777" w:rsidR="00D40DEA" w:rsidRPr="00552D13" w:rsidRDefault="00D40DEA" w:rsidP="00A60F8A">
      <w:pPr>
        <w:pStyle w:val="OCJENSKIRADOVIOdlomak3NASTAVAKODLOMKA"/>
        <w:ind w:firstLine="720"/>
      </w:pPr>
    </w:p>
    <w:p w14:paraId="10B389DB" w14:textId="43084180" w:rsidR="00D40DEA" w:rsidRPr="00552D13" w:rsidRDefault="00A1319D" w:rsidP="00D40DEA">
      <w:pPr>
        <w:pStyle w:val="OCJENSKIRADOVIOdlomak3NASTAVAKODLOMKA"/>
        <w:ind w:firstLine="720"/>
        <w:jc w:val="center"/>
        <w:rPr>
          <w:lang w:val="en-GB"/>
        </w:rPr>
      </w:pPr>
      <w:r w:rsidRPr="00552D13">
        <w:rPr>
          <w:lang w:val="en-GB"/>
        </w:rPr>
        <w:object w:dxaOrig="6354" w:dyaOrig="1842" w14:anchorId="379F6FAD">
          <v:shape id="_x0000_i1040" type="#_x0000_t75" style="width:270pt;height:78pt" o:ole="">
            <v:imagedata r:id="rId44" o:title=""/>
          </v:shape>
          <o:OLEObject Type="Embed" ProgID="ChemDraw_x64.Document.6.0" ShapeID="_x0000_i1040" DrawAspect="Content" ObjectID="_1803184229" r:id="rId45"/>
        </w:object>
      </w:r>
    </w:p>
    <w:p w14:paraId="6B23230B" w14:textId="2255B9C7" w:rsidR="00407DA8" w:rsidRPr="00552D13" w:rsidRDefault="00407DA8" w:rsidP="00D40DEA">
      <w:pPr>
        <w:pStyle w:val="OCJENSKIRADOVIOdlomak3NASTAVAKODLOMKA"/>
        <w:ind w:firstLine="720"/>
        <w:jc w:val="center"/>
        <w:rPr>
          <w:lang w:val="en-GB"/>
        </w:rPr>
      </w:pPr>
      <w:proofErr w:type="spellStart"/>
      <w:r w:rsidRPr="00A4633A">
        <w:rPr>
          <w:b/>
          <w:lang w:val="en-GB"/>
        </w:rPr>
        <w:t>Slika</w:t>
      </w:r>
      <w:proofErr w:type="spellEnd"/>
      <w:r w:rsidRPr="00A4633A">
        <w:rPr>
          <w:b/>
          <w:lang w:val="en-GB"/>
        </w:rPr>
        <w:t xml:space="preserve"> </w:t>
      </w:r>
      <w:r w:rsidR="00816379" w:rsidRPr="00A4633A">
        <w:rPr>
          <w:b/>
          <w:lang w:val="en-GB"/>
        </w:rPr>
        <w:t>17</w:t>
      </w:r>
      <w:r w:rsidRPr="00552D13">
        <w:rPr>
          <w:lang w:val="en-GB"/>
        </w:rPr>
        <w:t xml:space="preserve">. </w:t>
      </w:r>
      <w:proofErr w:type="spellStart"/>
      <w:r w:rsidRPr="00552D13">
        <w:rPr>
          <w:lang w:val="en-GB"/>
        </w:rPr>
        <w:t>Mannichova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sinteza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bispidina</w:t>
      </w:r>
      <w:proofErr w:type="spellEnd"/>
      <w:r w:rsidRPr="00552D13">
        <w:rPr>
          <w:lang w:val="en-GB"/>
        </w:rPr>
        <w:t>.</w:t>
      </w:r>
    </w:p>
    <w:p w14:paraId="330D2281" w14:textId="19F170BA" w:rsidR="00407DA8" w:rsidRPr="00552D13" w:rsidRDefault="00407DA8" w:rsidP="00407DA8">
      <w:pPr>
        <w:pStyle w:val="OCJENSKIRADOVIOdlomak3NASTAVAKODLOMKA"/>
        <w:ind w:firstLine="720"/>
        <w:rPr>
          <w:lang w:val="en-GB"/>
        </w:rPr>
      </w:pPr>
    </w:p>
    <w:p w14:paraId="5E7E5C72" w14:textId="262087AD" w:rsidR="00407DA8" w:rsidRPr="00552D13" w:rsidRDefault="00407DA8" w:rsidP="00407DA8">
      <w:pPr>
        <w:pStyle w:val="OCJENSKIRADOVIOdlomak3NASTAVAKODLOMKA"/>
        <w:ind w:firstLine="720"/>
        <w:rPr>
          <w:lang w:val="en-GB"/>
        </w:rPr>
      </w:pPr>
      <w:r w:rsidRPr="00552D13">
        <w:rPr>
          <w:lang w:val="en-GB"/>
        </w:rPr>
        <w:t xml:space="preserve">U </w:t>
      </w:r>
      <w:proofErr w:type="spellStart"/>
      <w:r w:rsidRPr="00552D13">
        <w:rPr>
          <w:lang w:val="en-GB"/>
        </w:rPr>
        <w:t>današnje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vrijeme</w:t>
      </w:r>
      <w:proofErr w:type="spellEnd"/>
      <w:r w:rsidRPr="00552D13">
        <w:rPr>
          <w:lang w:val="en-GB"/>
        </w:rPr>
        <w:t xml:space="preserve">, </w:t>
      </w:r>
      <w:proofErr w:type="spellStart"/>
      <w:r w:rsidRPr="00552D13">
        <w:rPr>
          <w:lang w:val="en-GB"/>
        </w:rPr>
        <w:t>generalna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procedura</w:t>
      </w:r>
      <w:proofErr w:type="spellEnd"/>
      <w:r w:rsidRPr="00552D13">
        <w:rPr>
          <w:lang w:val="en-GB"/>
        </w:rPr>
        <w:t xml:space="preserve"> za </w:t>
      </w:r>
      <w:proofErr w:type="spellStart"/>
      <w:r w:rsidRPr="00552D13">
        <w:rPr>
          <w:lang w:val="en-GB"/>
        </w:rPr>
        <w:t>sintezu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bispidinskih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liganada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sastoji</w:t>
      </w:r>
      <w:proofErr w:type="spellEnd"/>
      <w:r w:rsidRPr="00552D13">
        <w:rPr>
          <w:lang w:val="en-GB"/>
        </w:rPr>
        <w:t xml:space="preserve"> se od </w:t>
      </w:r>
      <w:proofErr w:type="spellStart"/>
      <w:r w:rsidRPr="00552D13">
        <w:rPr>
          <w:lang w:val="en-GB"/>
        </w:rPr>
        <w:t>dvostruke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Mannichove</w:t>
      </w:r>
      <w:proofErr w:type="spellEnd"/>
      <w:r w:rsidRPr="00552D13">
        <w:rPr>
          <w:lang w:val="en-GB"/>
        </w:rPr>
        <w:t xml:space="preserve"> </w:t>
      </w:r>
      <w:proofErr w:type="spellStart"/>
      <w:r w:rsidRPr="00552D13">
        <w:rPr>
          <w:lang w:val="en-GB"/>
        </w:rPr>
        <w:t>reakcije</w:t>
      </w:r>
      <w:proofErr w:type="spellEnd"/>
      <w:r w:rsidRPr="00552D13">
        <w:rPr>
          <w:lang w:val="en-GB"/>
        </w:rPr>
        <w:t xml:space="preserve"> (</w:t>
      </w:r>
      <w:proofErr w:type="spellStart"/>
      <w:r w:rsidRPr="00816379">
        <w:rPr>
          <w:lang w:val="en-GB"/>
        </w:rPr>
        <w:t>Slika</w:t>
      </w:r>
      <w:proofErr w:type="spellEnd"/>
      <w:r w:rsidRPr="00816379">
        <w:rPr>
          <w:lang w:val="en-GB"/>
        </w:rPr>
        <w:t xml:space="preserve"> </w:t>
      </w:r>
      <w:r w:rsidR="00816379">
        <w:rPr>
          <w:lang w:val="en-GB"/>
        </w:rPr>
        <w:t>18</w:t>
      </w:r>
      <w:r w:rsidRPr="00552D13">
        <w:rPr>
          <w:lang w:val="en-GB"/>
        </w:rPr>
        <w:t>).</w:t>
      </w:r>
      <w:r w:rsidR="00A1319D">
        <w:rPr>
          <w:vertAlign w:val="superscript"/>
          <w:lang w:val="en-GB"/>
        </w:rPr>
        <w:t>24</w:t>
      </w:r>
    </w:p>
    <w:p w14:paraId="1D068638" w14:textId="77777777" w:rsidR="00D40DEA" w:rsidRPr="00552D13" w:rsidRDefault="00D40DEA" w:rsidP="00D40DEA">
      <w:pPr>
        <w:pStyle w:val="OCJENSKIRADOVIOdlomak3NASTAVAKODLOMKA"/>
        <w:ind w:firstLine="720"/>
        <w:jc w:val="center"/>
      </w:pPr>
    </w:p>
    <w:p w14:paraId="2726CF28" w14:textId="6D19F6D5" w:rsidR="00D40DEA" w:rsidRPr="00552D13" w:rsidRDefault="00B955C0" w:rsidP="00B37E09">
      <w:pPr>
        <w:pStyle w:val="OCJENSKIRADOVIOdlomak3NASTAVAKODLOMKA"/>
        <w:ind w:firstLine="720"/>
        <w:rPr>
          <w:lang w:val="en-GB"/>
        </w:rPr>
      </w:pPr>
      <w:r w:rsidRPr="00552D13">
        <w:rPr>
          <w:lang w:val="en-GB"/>
        </w:rPr>
        <w:object w:dxaOrig="10092" w:dyaOrig="5457" w14:anchorId="1B184752">
          <v:shape id="_x0000_i1041" type="#_x0000_t75" style="width:429pt;height:231.75pt" o:ole="">
            <v:imagedata r:id="rId46" o:title=""/>
          </v:shape>
          <o:OLEObject Type="Embed" ProgID="ChemDraw_x64.Document.6.0" ShapeID="_x0000_i1041" DrawAspect="Content" ObjectID="_1803184230" r:id="rId47"/>
        </w:object>
      </w:r>
    </w:p>
    <w:p w14:paraId="2A4E3A3F" w14:textId="02046592" w:rsidR="00B37E09" w:rsidRPr="00552D13" w:rsidRDefault="00B37E09" w:rsidP="00B37E09">
      <w:pPr>
        <w:pStyle w:val="OCJENSKIRADOVIOdlomak3NASTAVAKODLOMKA"/>
        <w:jc w:val="center"/>
      </w:pPr>
      <w:r w:rsidRPr="00A4633A">
        <w:rPr>
          <w:b/>
        </w:rPr>
        <w:t xml:space="preserve">Slika </w:t>
      </w:r>
      <w:r w:rsidR="00816379" w:rsidRPr="00A4633A">
        <w:rPr>
          <w:b/>
        </w:rPr>
        <w:t>18</w:t>
      </w:r>
      <w:r w:rsidRPr="00552D13">
        <w:t>.  Priprava bispidinskih liganada pomoću dvije uzastopne Mannichove reakcije i struktura metalnog kompleksa.</w:t>
      </w:r>
    </w:p>
    <w:p w14:paraId="7CF5CA46" w14:textId="77777777" w:rsidR="00B37E09" w:rsidRPr="00552D13" w:rsidRDefault="00B37E09" w:rsidP="00B37E09">
      <w:pPr>
        <w:pStyle w:val="OCJENSKIRADOVIOdlomak3NASTAVAKODLOMKA"/>
        <w:jc w:val="center"/>
      </w:pPr>
    </w:p>
    <w:p w14:paraId="4D1A98CA" w14:textId="02A9A06C" w:rsidR="00B37E09" w:rsidRPr="00552D13" w:rsidRDefault="004C361F" w:rsidP="003B2179">
      <w:pPr>
        <w:pStyle w:val="OCJENSKIRADOVIOdlomak3NASTAVAKODLOMKA"/>
        <w:ind w:firstLine="720"/>
      </w:pPr>
      <w:r w:rsidRPr="00552D13">
        <w:t>Liu, Feng i suradnici</w:t>
      </w:r>
      <w:r w:rsidR="003B2179" w:rsidRPr="00552D13">
        <w:t xml:space="preserve"> dugi niz godina istražuju ligande i katalizatore koji se temelje na derivatima kiralnih aminokiselina, pa tako i za bispidinske ligande. </w:t>
      </w:r>
      <w:r w:rsidR="005474B8">
        <w:t xml:space="preserve">Uspješno su </w:t>
      </w:r>
      <w:r w:rsidR="003B2179" w:rsidRPr="00552D13">
        <w:t>2008. godine uveli aminokiseline u bispidinsku strukturu te na taj način napravili katalizator za visoko enantioselektivnu aldolnu reakciju funkcionaliziranih ketona</w:t>
      </w:r>
      <w:r w:rsidR="007D5DD0" w:rsidRPr="00552D13">
        <w:t xml:space="preserve"> (</w:t>
      </w:r>
      <w:r w:rsidR="007D5DD0" w:rsidRPr="00816379">
        <w:t xml:space="preserve">Slika </w:t>
      </w:r>
      <w:r w:rsidR="00816379">
        <w:t>19</w:t>
      </w:r>
      <w:r w:rsidR="007D5DD0" w:rsidRPr="00552D13">
        <w:t>)</w:t>
      </w:r>
      <w:r w:rsidR="003B2179" w:rsidRPr="00552D13">
        <w:t>.</w:t>
      </w:r>
      <w:r w:rsidR="00873D6E">
        <w:rPr>
          <w:vertAlign w:val="superscript"/>
        </w:rPr>
        <w:t>26</w:t>
      </w:r>
    </w:p>
    <w:p w14:paraId="7E172F8D" w14:textId="77777777" w:rsidR="007D5DD0" w:rsidRPr="00552D13" w:rsidRDefault="007D5DD0" w:rsidP="003B2179">
      <w:pPr>
        <w:pStyle w:val="OCJENSKIRADOVIOdlomak3NASTAVAKODLOMKA"/>
        <w:ind w:firstLine="720"/>
      </w:pPr>
    </w:p>
    <w:p w14:paraId="03F0B177" w14:textId="79639E83" w:rsidR="009A3E96" w:rsidRPr="00552D13" w:rsidRDefault="007C68C0" w:rsidP="009A3E96">
      <w:pPr>
        <w:pStyle w:val="OCJENSKIRADOVIOdlomak3NASTAVAKODLOMKA"/>
        <w:ind w:firstLine="720"/>
        <w:jc w:val="center"/>
        <w:rPr>
          <w:lang w:val="en-GB"/>
        </w:rPr>
      </w:pPr>
      <w:r w:rsidRPr="00552D13">
        <w:rPr>
          <w:lang w:val="en-GB"/>
        </w:rPr>
        <w:object w:dxaOrig="8435" w:dyaOrig="2740" w14:anchorId="36157F3B">
          <v:shape id="_x0000_i1042" type="#_x0000_t75" style="width:358.5pt;height:116.25pt" o:ole="">
            <v:imagedata r:id="rId48" o:title=""/>
          </v:shape>
          <o:OLEObject Type="Embed" ProgID="ChemDraw_x64.Document.6.0" ShapeID="_x0000_i1042" DrawAspect="Content" ObjectID="_1803184231" r:id="rId49"/>
        </w:object>
      </w:r>
    </w:p>
    <w:p w14:paraId="44D85D03" w14:textId="537A197F" w:rsidR="009A3E96" w:rsidRPr="00552D13" w:rsidRDefault="009A3E96" w:rsidP="00AD7FB4">
      <w:pPr>
        <w:pStyle w:val="OCJENSKIRADOVIOdlomak3NASTAVAKODLOMKA"/>
        <w:jc w:val="center"/>
      </w:pPr>
      <w:r w:rsidRPr="00552D13">
        <w:rPr>
          <w:b/>
        </w:rPr>
        <w:t xml:space="preserve">Slika </w:t>
      </w:r>
      <w:r w:rsidR="00816379">
        <w:rPr>
          <w:b/>
        </w:rPr>
        <w:t>19</w:t>
      </w:r>
      <w:r w:rsidRPr="00552D13">
        <w:t xml:space="preserve">. Asimetrična aldolna reakcija funkcionaliziranih ketona katalizirana aminskim organokatalizatorom koji se temelji na </w:t>
      </w:r>
      <w:r w:rsidR="00AD7FB4" w:rsidRPr="00552D13">
        <w:t xml:space="preserve">strukturi </w:t>
      </w:r>
      <w:r w:rsidRPr="00552D13">
        <w:t>bispidin</w:t>
      </w:r>
      <w:r w:rsidR="00AD7FB4" w:rsidRPr="00552D13">
        <w:t>a</w:t>
      </w:r>
      <w:r w:rsidRPr="00552D13">
        <w:t>.</w:t>
      </w:r>
    </w:p>
    <w:p w14:paraId="1595A640" w14:textId="77777777" w:rsidR="00AD7FB4" w:rsidRPr="00552D13" w:rsidRDefault="00AD7FB4" w:rsidP="00AD7FB4">
      <w:pPr>
        <w:pStyle w:val="OCJENSKIRADOVIOdlomak3NASTAVAKODLOMKA"/>
        <w:jc w:val="center"/>
      </w:pPr>
    </w:p>
    <w:p w14:paraId="2CB0ADF0" w14:textId="59A17896" w:rsidR="00AD7FB4" w:rsidRPr="00552D13" w:rsidRDefault="00AD7FB4" w:rsidP="00C707A4">
      <w:pPr>
        <w:pStyle w:val="OCJENSKIRADOVIOdlomak3NASTAVAKODLOMKA"/>
        <w:ind w:firstLine="720"/>
      </w:pPr>
      <w:r w:rsidRPr="00552D13">
        <w:t>Također, 2009. godine su uspješno razvili visoko stereoselektivnu Michaelovu adiciju ketona u alkiliden malonate i aromatske ketone u nitroalkane koristeći se kiralnim diaminskim katalizatorom bispidinske strukture</w:t>
      </w:r>
      <w:r w:rsidR="00C707A4" w:rsidRPr="00552D13">
        <w:t xml:space="preserve">. Mehanistički gledano, kombinacija bispidinskog diamina i dodatak protonske kiseline omogućuje bifunkcionalnu aktivaciju za aldolnu reakciju i Michaelovu adiciju.  Protonirana piperidinska podjedinica služi za aktivaciju elektrofila vodikovom vezom, a reakcijom ketona s primarnim aminom generira se enaminski intermedijer </w:t>
      </w:r>
      <w:r w:rsidR="0015472E" w:rsidRPr="00552D13">
        <w:t xml:space="preserve"> (</w:t>
      </w:r>
      <w:r w:rsidR="00816379">
        <w:t>Slika 20</w:t>
      </w:r>
      <w:r w:rsidR="0015472E" w:rsidRPr="00552D13">
        <w:t>)</w:t>
      </w:r>
      <w:r w:rsidRPr="00552D13">
        <w:t>.</w:t>
      </w:r>
      <w:r w:rsidR="008E6197">
        <w:rPr>
          <w:vertAlign w:val="superscript"/>
        </w:rPr>
        <w:t>27</w:t>
      </w:r>
      <w:r w:rsidRPr="00552D13">
        <w:t xml:space="preserve"> </w:t>
      </w:r>
    </w:p>
    <w:p w14:paraId="50F945FA" w14:textId="77777777" w:rsidR="0015472E" w:rsidRPr="00552D13" w:rsidRDefault="0015472E" w:rsidP="00AD7FB4">
      <w:pPr>
        <w:pStyle w:val="OCJENSKIRADOVIOdlomak3NASTAVAKODLOMKA"/>
      </w:pPr>
    </w:p>
    <w:p w14:paraId="72FD30CD" w14:textId="64FEA01B" w:rsidR="0015472E" w:rsidRPr="00552D13" w:rsidRDefault="007C68C0" w:rsidP="0015472E">
      <w:pPr>
        <w:pStyle w:val="OCJENSKIRADOVIOdlomak3NASTAVAKODLOMKA"/>
        <w:jc w:val="center"/>
        <w:rPr>
          <w:lang w:val="en-GB"/>
        </w:rPr>
      </w:pPr>
      <w:r w:rsidRPr="00552D13">
        <w:rPr>
          <w:lang w:val="en-GB"/>
        </w:rPr>
        <w:object w:dxaOrig="8135" w:dyaOrig="8690" w14:anchorId="05FE6F4D">
          <v:shape id="_x0000_i1043" type="#_x0000_t75" style="width:345.75pt;height:369pt" o:ole="">
            <v:imagedata r:id="rId50" o:title=""/>
          </v:shape>
          <o:OLEObject Type="Embed" ProgID="ChemDraw_x64.Document.6.0" ShapeID="_x0000_i1043" DrawAspect="Content" ObjectID="_1803184232" r:id="rId51"/>
        </w:object>
      </w:r>
    </w:p>
    <w:p w14:paraId="0F3A1CBF" w14:textId="7EBEC876" w:rsidR="0015472E" w:rsidRPr="00552D13" w:rsidRDefault="0015472E" w:rsidP="0015472E">
      <w:pPr>
        <w:pStyle w:val="OCJENSKIRADOVIOdlomak3NASTAVAKODLOMKA"/>
        <w:jc w:val="center"/>
      </w:pPr>
      <w:r w:rsidRPr="00816379">
        <w:rPr>
          <w:b/>
        </w:rPr>
        <w:t xml:space="preserve">Slika </w:t>
      </w:r>
      <w:r w:rsidR="00816379">
        <w:rPr>
          <w:b/>
        </w:rPr>
        <w:t>20</w:t>
      </w:r>
      <w:r w:rsidRPr="00552D13">
        <w:t xml:space="preserve">. Visoko stereoselektivna Michaelova adicija ketona </w:t>
      </w:r>
      <w:r w:rsidR="007C68C0" w:rsidRPr="00552D13">
        <w:t>u</w:t>
      </w:r>
      <w:r w:rsidR="009E5290" w:rsidRPr="00552D13">
        <w:t xml:space="preserve"> a)</w:t>
      </w:r>
      <w:r w:rsidR="007C68C0" w:rsidRPr="00552D13">
        <w:t xml:space="preserve"> nitroolefine</w:t>
      </w:r>
      <w:r w:rsidR="009E5290" w:rsidRPr="00552D13">
        <w:t xml:space="preserve"> ili</w:t>
      </w:r>
      <w:r w:rsidR="007C68C0" w:rsidRPr="00552D13">
        <w:t xml:space="preserve"> b)</w:t>
      </w:r>
      <w:r w:rsidR="009E5290" w:rsidRPr="00552D13">
        <w:t xml:space="preserve"> alkiliden malonate. c) Mehanistički model katalize aldolne reakcije i Michaelove adicije.</w:t>
      </w:r>
    </w:p>
    <w:p w14:paraId="5BC54927" w14:textId="77777777" w:rsidR="00CA22F3" w:rsidRPr="00552D13" w:rsidRDefault="00CA22F3" w:rsidP="0015472E">
      <w:pPr>
        <w:pStyle w:val="OCJENSKIRADOVIOdlomak3NASTAVAKODLOMKA"/>
        <w:jc w:val="center"/>
      </w:pPr>
    </w:p>
    <w:p w14:paraId="689609C2" w14:textId="11F0433B" w:rsidR="00CA22F3" w:rsidRPr="00552D13" w:rsidRDefault="00CA22F3" w:rsidP="00AD17A2">
      <w:pPr>
        <w:pStyle w:val="OCJENSKIRADOVIOdlomak3NASTAVAKODLOMKA"/>
        <w:ind w:firstLine="720"/>
      </w:pPr>
      <w:r w:rsidRPr="00552D13">
        <w:t xml:space="preserve">U svrhu asimetrične sinteze dihidropirano[c]kromena, Huang i suradnici sintetizirali su razne </w:t>
      </w:r>
      <w:r w:rsidRPr="00552D13">
        <w:rPr>
          <w:i/>
        </w:rPr>
        <w:t>N</w:t>
      </w:r>
      <w:r w:rsidR="003408A1">
        <w:t>-</w:t>
      </w:r>
      <w:r w:rsidRPr="00552D13">
        <w:t>kiralne bispidin-kvinolizidin derivirane organokatalizatore</w:t>
      </w:r>
      <w:r w:rsidR="004876E5">
        <w:t xml:space="preserve"> </w:t>
      </w:r>
      <w:r w:rsidR="00AD17A2" w:rsidRPr="00552D13">
        <w:t>čime je pokazana raznolikost i jednostavnost priprave takvih liganada</w:t>
      </w:r>
      <w:r w:rsidRPr="00552D13">
        <w:t>.</w:t>
      </w:r>
      <w:r w:rsidR="00AD17A2" w:rsidRPr="00552D13">
        <w:t xml:space="preserve"> </w:t>
      </w:r>
      <w:r w:rsidRPr="00552D13">
        <w:t xml:space="preserve">Sintetski put i strukture svih pripravljenih liganada prikazani su na </w:t>
      </w:r>
      <w:r w:rsidRPr="00CA0F95">
        <w:t xml:space="preserve">slici </w:t>
      </w:r>
      <w:r w:rsidR="00CA0F95">
        <w:t>21</w:t>
      </w:r>
      <w:r w:rsidRPr="00552D13">
        <w:t>.</w:t>
      </w:r>
    </w:p>
    <w:p w14:paraId="509C0ABF" w14:textId="77777777" w:rsidR="00AD17A2" w:rsidRPr="00552D13" w:rsidRDefault="00AD17A2" w:rsidP="00AD17A2">
      <w:pPr>
        <w:pStyle w:val="OCJENSKIRADOVIOdlomak3NASTAVAKODLOMKA"/>
        <w:ind w:firstLine="720"/>
      </w:pPr>
    </w:p>
    <w:p w14:paraId="6906EED7" w14:textId="71CFA628" w:rsidR="00AD17A2" w:rsidRPr="00552D13" w:rsidRDefault="007174DC" w:rsidP="00AD17A2">
      <w:pPr>
        <w:pStyle w:val="OCJENSKIRADOVIOdlomak3NASTAVAKODLOMKA"/>
        <w:ind w:firstLine="720"/>
        <w:jc w:val="center"/>
        <w:rPr>
          <w:lang w:val="en-GB"/>
        </w:rPr>
      </w:pPr>
      <w:r w:rsidRPr="00552D13">
        <w:rPr>
          <w:lang w:val="en-GB"/>
        </w:rPr>
        <w:object w:dxaOrig="10787" w:dyaOrig="8140" w14:anchorId="0D551BAE">
          <v:shape id="_x0000_i1044" type="#_x0000_t75" style="width:6in;height:325.5pt" o:ole="">
            <v:imagedata r:id="rId52" o:title=""/>
          </v:shape>
          <o:OLEObject Type="Embed" ProgID="ChemDraw_x64.Document.6.0" ShapeID="_x0000_i1044" DrawAspect="Content" ObjectID="_1803184233" r:id="rId53"/>
        </w:object>
      </w:r>
    </w:p>
    <w:p w14:paraId="217F15E4" w14:textId="77777777" w:rsidR="00C37F16" w:rsidRPr="00552D13" w:rsidRDefault="00C37F16" w:rsidP="003408A1">
      <w:pPr>
        <w:pStyle w:val="OCJENSKIRADOVIOdlomak3NASTAVAKODLOMKA"/>
        <w:rPr>
          <w:lang w:val="en-GB"/>
        </w:rPr>
      </w:pPr>
    </w:p>
    <w:p w14:paraId="43C577CA" w14:textId="60153B3A" w:rsidR="00C37F16" w:rsidRPr="00552D13" w:rsidRDefault="00C37F16" w:rsidP="00AD17A2">
      <w:pPr>
        <w:pStyle w:val="OCJENSKIRADOVIOdlomak3NASTAVAKODLOMKA"/>
        <w:ind w:firstLine="720"/>
        <w:jc w:val="center"/>
      </w:pPr>
      <w:r w:rsidRPr="00552D13">
        <w:rPr>
          <w:b/>
        </w:rPr>
        <w:t xml:space="preserve">Slika </w:t>
      </w:r>
      <w:r w:rsidR="00CA0F95">
        <w:rPr>
          <w:b/>
        </w:rPr>
        <w:t>21</w:t>
      </w:r>
      <w:r w:rsidRPr="00552D13">
        <w:t xml:space="preserve">. </w:t>
      </w:r>
      <w:r w:rsidR="00FC63AA" w:rsidRPr="00552D13">
        <w:t>Priprava različitih kiralnih bispidinskih organokatalizatora.</w:t>
      </w:r>
    </w:p>
    <w:p w14:paraId="2789F687" w14:textId="77777777" w:rsidR="007174DC" w:rsidRPr="00552D13" w:rsidRDefault="007174DC" w:rsidP="00AD17A2">
      <w:pPr>
        <w:pStyle w:val="OCJENSKIRADOVIOdlomak3NASTAVAKODLOMKA"/>
        <w:ind w:firstLine="720"/>
        <w:jc w:val="center"/>
      </w:pPr>
    </w:p>
    <w:p w14:paraId="7A52159C" w14:textId="615DB227" w:rsidR="007174DC" w:rsidRPr="00552D13" w:rsidRDefault="007174DC" w:rsidP="007174DC">
      <w:pPr>
        <w:pStyle w:val="OCJENSKIRADOVIOdlomak3NASTAVAKODLOMKA"/>
        <w:ind w:firstLine="720"/>
        <w:rPr>
          <w:vertAlign w:val="superscript"/>
        </w:rPr>
      </w:pPr>
      <w:r w:rsidRPr="00552D13">
        <w:t>Asimetrična</w:t>
      </w:r>
      <w:r w:rsidR="00BF6B00" w:rsidRPr="00552D13">
        <w:t xml:space="preserve"> </w:t>
      </w:r>
      <w:r w:rsidRPr="00552D13">
        <w:t>sinteza</w:t>
      </w:r>
      <w:r w:rsidR="00BF6B00" w:rsidRPr="00552D13">
        <w:t xml:space="preserve"> </w:t>
      </w:r>
      <w:r w:rsidRPr="00552D13">
        <w:t xml:space="preserve">3,4-dihidropirano[c]kromena </w:t>
      </w:r>
      <w:r w:rsidR="00B442F9">
        <w:rPr>
          <w:b/>
        </w:rPr>
        <w:t>53</w:t>
      </w:r>
      <w:r w:rsidRPr="00552D13">
        <w:t xml:space="preserve"> odvija se uzastopnom Michaelovom adicijom i ciklizacijom </w:t>
      </w:r>
      <w:r w:rsidRPr="00552D13">
        <w:rPr>
          <w:i/>
        </w:rPr>
        <w:t>α</w:t>
      </w:r>
      <w:r w:rsidRPr="00552D13">
        <w:t>,</w:t>
      </w:r>
      <w:r w:rsidRPr="00552D13">
        <w:rPr>
          <w:i/>
        </w:rPr>
        <w:t>β</w:t>
      </w:r>
      <w:r w:rsidRPr="00552D13">
        <w:t xml:space="preserve">-nezasićenih nitrila </w:t>
      </w:r>
      <w:r w:rsidR="003B7E1A">
        <w:rPr>
          <w:b/>
        </w:rPr>
        <w:t>49</w:t>
      </w:r>
      <w:r w:rsidRPr="00552D13">
        <w:t xml:space="preserve"> i 4-hidroksikumarina </w:t>
      </w:r>
      <w:r w:rsidR="003B7E1A">
        <w:rPr>
          <w:b/>
        </w:rPr>
        <w:t>50</w:t>
      </w:r>
      <w:r w:rsidRPr="00552D13">
        <w:t xml:space="preserve">. </w:t>
      </w:r>
      <w:r w:rsidR="00C81230" w:rsidRPr="00552D13">
        <w:t xml:space="preserve"> Enolizirani diketon</w:t>
      </w:r>
      <w:r w:rsidR="003B7E1A">
        <w:t xml:space="preserve"> </w:t>
      </w:r>
      <w:r w:rsidR="00C81230" w:rsidRPr="00552D13">
        <w:t xml:space="preserve">formira vodikovu vezu sa protoniranim kiralnim N atomom u kvinolizidinskom skeletu dok tiourea kontrolira prostornu orijentaciju </w:t>
      </w:r>
      <w:r w:rsidR="00C81230" w:rsidRPr="00552D13">
        <w:rPr>
          <w:i/>
        </w:rPr>
        <w:t>α</w:t>
      </w:r>
      <w:r w:rsidR="00C81230" w:rsidRPr="00552D13">
        <w:t>,</w:t>
      </w:r>
      <w:r w:rsidR="00C81230" w:rsidRPr="00552D13">
        <w:rPr>
          <w:i/>
        </w:rPr>
        <w:t>β</w:t>
      </w:r>
      <w:r w:rsidR="00C81230" w:rsidRPr="00552D13">
        <w:t xml:space="preserve">- nezasićenih nitrila preko vodikovih veza  kako bi se udaljila arilna skupina od kvinolizidinske strane osiguravajući napad enola sa </w:t>
      </w:r>
      <w:r w:rsidR="00C81230" w:rsidRPr="00552D13">
        <w:rPr>
          <w:i/>
        </w:rPr>
        <w:t>Si</w:t>
      </w:r>
      <w:r w:rsidR="00C81230" w:rsidRPr="00552D13">
        <w:t xml:space="preserve"> strane </w:t>
      </w:r>
      <w:r w:rsidR="00CC70FE">
        <w:t>čime</w:t>
      </w:r>
      <w:r w:rsidR="00C81230" w:rsidRPr="00552D13">
        <w:t xml:space="preserve"> se formira </w:t>
      </w:r>
      <w:r w:rsidR="00C81230" w:rsidRPr="00CC70FE">
        <w:t>R</w:t>
      </w:r>
      <w:r w:rsidR="00C81230" w:rsidRPr="00552D13">
        <w:t>-stereocentar</w:t>
      </w:r>
      <w:r w:rsidR="00BF6B00" w:rsidRPr="00552D13">
        <w:t xml:space="preserve">. Dobiveni intermedijer </w:t>
      </w:r>
      <w:r w:rsidR="00B442F9">
        <w:rPr>
          <w:b/>
        </w:rPr>
        <w:t>51</w:t>
      </w:r>
      <w:r w:rsidR="00BF6B00" w:rsidRPr="00552D13">
        <w:t xml:space="preserve"> u bazičnim uvjetima se ciklizira, generirajući intermedijer </w:t>
      </w:r>
      <w:r w:rsidR="00B442F9">
        <w:rPr>
          <w:b/>
        </w:rPr>
        <w:t>52</w:t>
      </w:r>
      <w:r w:rsidR="00BF6B00" w:rsidRPr="00552D13">
        <w:t xml:space="preserve">, a zatim tautomerizira u željeni produkt 3,4-dihidropirano[c]kromen </w:t>
      </w:r>
      <w:r w:rsidR="00BF6B00" w:rsidRPr="00E1016F">
        <w:t>R</w:t>
      </w:r>
      <w:r w:rsidR="00BF6B00" w:rsidRPr="00552D13">
        <w:t>-konfiguracije</w:t>
      </w:r>
      <w:r w:rsidR="00B442F9">
        <w:t xml:space="preserve"> </w:t>
      </w:r>
      <w:r w:rsidR="00B442F9">
        <w:rPr>
          <w:b/>
        </w:rPr>
        <w:t>53</w:t>
      </w:r>
      <w:r w:rsidR="00BF6B00" w:rsidRPr="00552D13">
        <w:t xml:space="preserve"> (</w:t>
      </w:r>
      <w:r w:rsidR="00BF6B00" w:rsidRPr="00CA0F95">
        <w:t xml:space="preserve">Slika </w:t>
      </w:r>
      <w:r w:rsidR="00CA0F95" w:rsidRPr="00CA0F95">
        <w:t>22</w:t>
      </w:r>
      <w:r w:rsidR="00BF6B00" w:rsidRPr="00552D13">
        <w:t>)</w:t>
      </w:r>
      <w:r w:rsidR="00BF6B00" w:rsidRPr="00552D13">
        <w:rPr>
          <w:b/>
        </w:rPr>
        <w:t>.</w:t>
      </w:r>
      <w:r w:rsidR="001023AD">
        <w:rPr>
          <w:vertAlign w:val="superscript"/>
        </w:rPr>
        <w:t>28</w:t>
      </w:r>
    </w:p>
    <w:p w14:paraId="61EA6701" w14:textId="77777777" w:rsidR="006E470E" w:rsidRPr="00552D13" w:rsidRDefault="006E470E" w:rsidP="007174DC">
      <w:pPr>
        <w:pStyle w:val="OCJENSKIRADOVIOdlomak3NASTAVAKODLOMKA"/>
        <w:ind w:firstLine="720"/>
      </w:pPr>
    </w:p>
    <w:p w14:paraId="22B59487" w14:textId="6689F5EC" w:rsidR="006E470E" w:rsidRPr="00552D13" w:rsidRDefault="0034683E" w:rsidP="001F2B70">
      <w:pPr>
        <w:pStyle w:val="OCJENSKIRADOVIOdlomak3NASTAVAKODLOMKA"/>
        <w:ind w:firstLine="720"/>
        <w:jc w:val="center"/>
        <w:rPr>
          <w:lang w:val="en-GB"/>
        </w:rPr>
      </w:pPr>
      <w:r w:rsidRPr="00552D13">
        <w:rPr>
          <w:lang w:val="en-GB"/>
        </w:rPr>
        <w:object w:dxaOrig="10787" w:dyaOrig="12278" w14:anchorId="787E8C78">
          <v:shape id="_x0000_i1045" type="#_x0000_t75" style="width:6in;height:492pt" o:ole="">
            <v:imagedata r:id="rId54" o:title=""/>
          </v:shape>
          <o:OLEObject Type="Embed" ProgID="ChemDraw_x64.Document.6.0" ShapeID="_x0000_i1045" DrawAspect="Content" ObjectID="_1803184234" r:id="rId55"/>
        </w:object>
      </w:r>
    </w:p>
    <w:p w14:paraId="4F88A5C8" w14:textId="5E271E7A" w:rsidR="001F2B70" w:rsidRPr="00552D13" w:rsidRDefault="001F2B70" w:rsidP="001F2B70">
      <w:pPr>
        <w:pStyle w:val="OCJENSKIRADOVIOdlomak3NASTAVAKODLOMKA"/>
        <w:ind w:firstLine="720"/>
        <w:jc w:val="center"/>
        <w:sectPr w:rsidR="001F2B70" w:rsidRPr="00552D13" w:rsidSect="00FC02EA">
          <w:headerReference w:type="default" r:id="rId56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  <w:r w:rsidRPr="00CA0F95">
        <w:rPr>
          <w:b/>
        </w:rPr>
        <w:t xml:space="preserve">Slika </w:t>
      </w:r>
      <w:r w:rsidR="00CA0F95">
        <w:rPr>
          <w:b/>
        </w:rPr>
        <w:t>22</w:t>
      </w:r>
      <w:r w:rsidRPr="00552D13">
        <w:t>. Predloženi reakcijski put za asimetričnu Michaelovu reakciju.</w:t>
      </w:r>
    </w:p>
    <w:p w14:paraId="3A167BCD" w14:textId="62DB96A2" w:rsidR="00424536" w:rsidRPr="00552D13" w:rsidRDefault="00424536" w:rsidP="00CA3BF9">
      <w:pPr>
        <w:pStyle w:val="OCJENSKIRADOVI1Naslovpoglavlja"/>
      </w:pPr>
      <w:bookmarkStart w:id="13" w:name="_Toc355955761"/>
      <w:bookmarkStart w:id="14" w:name="_Toc256085216"/>
      <w:bookmarkStart w:id="15" w:name="_Toc192571459"/>
      <w:r w:rsidRPr="00552D13">
        <w:lastRenderedPageBreak/>
        <w:t>ZAKLJUČAK</w:t>
      </w:r>
      <w:bookmarkEnd w:id="13"/>
      <w:bookmarkEnd w:id="15"/>
      <w:r w:rsidR="00824B3B" w:rsidRPr="00552D13">
        <w:t xml:space="preserve"> </w:t>
      </w:r>
    </w:p>
    <w:p w14:paraId="7D1DB37B" w14:textId="694E170F" w:rsidR="00424536" w:rsidRPr="00552D13" w:rsidRDefault="00134104" w:rsidP="000D5F4E">
      <w:pPr>
        <w:pStyle w:val="OCJENSKIRADOVIOdlomak1PRVIODLOMAK"/>
        <w:ind w:firstLine="720"/>
      </w:pPr>
      <w:r w:rsidRPr="00552D13">
        <w:t>Asimetrična kataliza</w:t>
      </w:r>
      <w:r w:rsidR="0023667D" w:rsidRPr="00552D13">
        <w:t xml:space="preserve"> od neizmjerne je važnosti u kemijskoj industriji. U medicinskoj kemiji i farmaceutskoj industriji, često je potrebna stereoselektivna priprava velikog broja spojeva kako bi se mogl</w:t>
      </w:r>
      <w:r w:rsidR="00B24DE1">
        <w:t>e</w:t>
      </w:r>
      <w:r w:rsidR="0023667D" w:rsidRPr="00552D13">
        <w:t xml:space="preserve"> pripraviti aktivne farmaceutske supstance sa točno određenim medicinskim svojstvima.</w:t>
      </w:r>
    </w:p>
    <w:p w14:paraId="5E893315" w14:textId="29D3B1FC" w:rsidR="0023667D" w:rsidRPr="00552D13" w:rsidRDefault="0023667D" w:rsidP="0023667D">
      <w:pPr>
        <w:pStyle w:val="OCJENSKIRADOVIOdlomak2OSTALIODLOMCI"/>
      </w:pPr>
      <w:r w:rsidRPr="00552D13">
        <w:t xml:space="preserve">Kiralnost koja je ugrađena u strukturi kiralnih aminokiselina pokazala se vrlo korisnom za pripravu raznih asimetričnih katalizatora. </w:t>
      </w:r>
      <w:r w:rsidRPr="00552D13">
        <w:rPr>
          <w:i/>
        </w:rPr>
        <w:t>N,N'</w:t>
      </w:r>
      <w:r w:rsidRPr="00552D13">
        <w:t>-diamidi, gvanidin-amidi i bispidini</w:t>
      </w:r>
      <w:r w:rsidR="006F2D0F" w:rsidRPr="00552D13">
        <w:t xml:space="preserve"> mogu </w:t>
      </w:r>
      <w:r w:rsidR="00D460F3">
        <w:t xml:space="preserve">se </w:t>
      </w:r>
      <w:r w:rsidR="006F2D0F" w:rsidRPr="00552D13">
        <w:t xml:space="preserve">koordinirati sa raznim metalima što ih čini pogodnim za pripravu liganada i asimetričnih katalizatora. Amidi imaju bitnu ulogu u dizajnu takvih katalizatora jer se ponašaju kao funkcionalne skupine, prostorni supstituent kod </w:t>
      </w:r>
      <w:r w:rsidR="006F2D0F" w:rsidRPr="00552D13">
        <w:rPr>
          <w:i/>
        </w:rPr>
        <w:t>N</w:t>
      </w:r>
      <w:r w:rsidR="006F2D0F" w:rsidRPr="00552D13">
        <w:t xml:space="preserve">-oksida i gvanidijevih katalizatora </w:t>
      </w:r>
      <w:r w:rsidR="001969B2" w:rsidRPr="00552D13">
        <w:t>te</w:t>
      </w:r>
      <w:r w:rsidR="006F2D0F" w:rsidRPr="00552D13">
        <w:t xml:space="preserve"> mogu imati ulogu linkera u izgradnji diaminskih katalizatora. Sve ove karakteristike derivata kiralnih aminokiselina omogućuju takvim katalizatorima visoku razinu stereoindukcije u velikom broju asimetričnih reakcija</w:t>
      </w:r>
      <w:r w:rsidR="007F28AB" w:rsidRPr="00552D13">
        <w:t xml:space="preserve"> kao što su Michaelova adicija, aldolna reakcija</w:t>
      </w:r>
      <w:r w:rsidR="001969B2" w:rsidRPr="00552D13">
        <w:t>, Friedel-Crafts alkiliranje, Baeyer-Villiger oksidacija, epoksidacija i mnoge druge</w:t>
      </w:r>
      <w:r w:rsidR="006F2D0F" w:rsidRPr="00552D13">
        <w:t xml:space="preserve">. </w:t>
      </w:r>
    </w:p>
    <w:p w14:paraId="03733765" w14:textId="26B4DE0E" w:rsidR="001969B2" w:rsidRPr="00552D13" w:rsidRDefault="00A208F5" w:rsidP="0023667D">
      <w:pPr>
        <w:pStyle w:val="OCJENSKIRADOVIOdlomak2OSTALIODLOMCI"/>
        <w:sectPr w:rsidR="001969B2" w:rsidRPr="00552D13" w:rsidSect="00FC02EA">
          <w:headerReference w:type="default" r:id="rId57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  <w:r w:rsidRPr="00552D13">
        <w:t>U posljednjih 20 godina derivati kiralnih aminokiselina u svrhu priprave katalizatora za stereoselektivnu transformaciju se vrlo intenzivno istražuju jer su pokazali veliki potencijal u asimetričnoj katalizi. Postoje još mnogi drugi ligandi i katalizatori</w:t>
      </w:r>
      <w:r w:rsidR="007B2F7D" w:rsidRPr="00552D13">
        <w:t xml:space="preserve"> koji se temelje na kiralnim aminokiselinama i aktivno ih</w:t>
      </w:r>
      <w:r w:rsidRPr="00552D13">
        <w:t xml:space="preserve"> proučavaju</w:t>
      </w:r>
      <w:r w:rsidR="007B2F7D" w:rsidRPr="00552D13">
        <w:t xml:space="preserve"> mnogi znanstveni timovi. Daljnjim istraživanjem  takvih katalizatora,</w:t>
      </w:r>
      <w:r w:rsidR="005568ED" w:rsidRPr="00552D13">
        <w:t xml:space="preserve"> proširit će se njihova primjena te će se</w:t>
      </w:r>
      <w:r w:rsidR="007B2F7D" w:rsidRPr="00552D13">
        <w:t xml:space="preserve"> omogućit</w:t>
      </w:r>
      <w:r w:rsidR="00E86951" w:rsidRPr="00552D13">
        <w:t>i b</w:t>
      </w:r>
      <w:r w:rsidR="007B2F7D" w:rsidRPr="00552D13">
        <w:t>olja i efikasnija stereoselektivna sinteza raznih spojeva</w:t>
      </w:r>
      <w:r w:rsidR="00E86951" w:rsidRPr="00552D13">
        <w:t xml:space="preserve"> koj</w:t>
      </w:r>
      <w:r w:rsidR="0031436C" w:rsidRPr="00552D13">
        <w:t>i bi se primjenjivali u medicini i svakodnevnom životu.</w:t>
      </w:r>
    </w:p>
    <w:p w14:paraId="7620DDD4" w14:textId="74D62754" w:rsidR="00424536" w:rsidRPr="00552D13" w:rsidRDefault="00424536" w:rsidP="001C6639">
      <w:pPr>
        <w:pStyle w:val="OCJENSKIRADOVI1Naslovpoglavlja"/>
      </w:pPr>
      <w:bookmarkStart w:id="16" w:name="_Toc355955762"/>
      <w:bookmarkStart w:id="17" w:name="_Toc192571460"/>
      <w:r w:rsidRPr="00552D13">
        <w:lastRenderedPageBreak/>
        <w:t>Popis oznak</w:t>
      </w:r>
      <w:r w:rsidR="0087382F" w:rsidRPr="00552D13">
        <w:t>A</w:t>
      </w:r>
      <w:r w:rsidRPr="00552D13">
        <w:t>, kratic</w:t>
      </w:r>
      <w:r w:rsidR="0087382F" w:rsidRPr="00552D13">
        <w:t xml:space="preserve">A </w:t>
      </w:r>
      <w:r w:rsidRPr="00552D13">
        <w:t>i simbol</w:t>
      </w:r>
      <w:r w:rsidR="0087382F" w:rsidRPr="00552D13">
        <w:t>A</w:t>
      </w:r>
      <w:bookmarkEnd w:id="16"/>
      <w:bookmarkEnd w:id="17"/>
    </w:p>
    <w:p w14:paraId="527AD931" w14:textId="77777777" w:rsidR="00FF41D6" w:rsidRDefault="008204D5" w:rsidP="00FF41D6">
      <w:pPr>
        <w:pStyle w:val="OCJENSKIRADOVIOdlomak3NASTAVAKODLOMKA"/>
        <w:jc w:val="left"/>
      </w:pPr>
      <w:r w:rsidRPr="008204D5">
        <w:t>Ar- arilna skupina</w:t>
      </w:r>
    </w:p>
    <w:p w14:paraId="4C5C33E5" w14:textId="78F82D7C" w:rsidR="00FF41D6" w:rsidRDefault="008204D5" w:rsidP="00FF41D6">
      <w:pPr>
        <w:pStyle w:val="OCJENSKIRADOVIOdlomak3NASTAVAKODLOMKA"/>
        <w:jc w:val="left"/>
      </w:pPr>
      <w:r>
        <w:t>Bn – benzilna skupina</w:t>
      </w:r>
    </w:p>
    <w:p w14:paraId="63F5F43E" w14:textId="5A95D43F" w:rsidR="00FF41D6" w:rsidRDefault="00FF41D6" w:rsidP="00FF41D6">
      <w:pPr>
        <w:spacing w:line="360" w:lineRule="auto"/>
      </w:pPr>
      <w:r>
        <w:t>DIPEA – N,N-diizopropiletilamin (eng.</w:t>
      </w:r>
      <w:r w:rsidRPr="003F35AE">
        <w:t xml:space="preserve"> </w:t>
      </w:r>
      <w:r w:rsidRPr="003F35AE">
        <w:rPr>
          <w:i/>
        </w:rPr>
        <w:t>N,N-diisopropylethylamine</w:t>
      </w:r>
      <w:r>
        <w:t>)</w:t>
      </w:r>
    </w:p>
    <w:p w14:paraId="33078AA9" w14:textId="59DF9D3C" w:rsidR="00FF41D6" w:rsidRDefault="00FF41D6" w:rsidP="00FF41D6">
      <w:pPr>
        <w:spacing w:line="360" w:lineRule="auto"/>
      </w:pPr>
      <w:r>
        <w:t xml:space="preserve">DNSA – 3,5-dinitrosalicilna kiselina (eng. </w:t>
      </w:r>
      <w:r w:rsidRPr="00F23579">
        <w:rPr>
          <w:i/>
        </w:rPr>
        <w:t>3,5-</w:t>
      </w:r>
      <w:r>
        <w:rPr>
          <w:i/>
        </w:rPr>
        <w:t>d</w:t>
      </w:r>
      <w:r w:rsidRPr="00F23579">
        <w:rPr>
          <w:i/>
        </w:rPr>
        <w:t>initrosalicylic acid</w:t>
      </w:r>
      <w:r>
        <w:t>)</w:t>
      </w:r>
    </w:p>
    <w:p w14:paraId="7DAFB9E5" w14:textId="746690D9" w:rsidR="00FF41D6" w:rsidRDefault="00FF41D6" w:rsidP="00FF41D6">
      <w:pPr>
        <w:spacing w:line="360" w:lineRule="auto"/>
      </w:pPr>
      <w:r w:rsidRPr="00C729C5">
        <w:rPr>
          <w:i/>
        </w:rPr>
        <w:t>m</w:t>
      </w:r>
      <w:r w:rsidRPr="00C729C5">
        <w:t xml:space="preserve">-CPBA – </w:t>
      </w:r>
      <w:r>
        <w:t xml:space="preserve">meta - kloroperoksibenzojeva kiselina </w:t>
      </w:r>
      <w:r w:rsidRPr="00C729C5">
        <w:t xml:space="preserve">(eng. </w:t>
      </w:r>
      <w:r w:rsidRPr="00D76606">
        <w:rPr>
          <w:i/>
          <w:color w:val="474747"/>
          <w:shd w:val="clear" w:color="auto" w:fill="FFFFFF"/>
        </w:rPr>
        <w:t>meta - chloroperoxybenzoic acid</w:t>
      </w:r>
      <w:r w:rsidRPr="00C729C5">
        <w:t>)</w:t>
      </w:r>
    </w:p>
    <w:p w14:paraId="46A5C931" w14:textId="77777777" w:rsidR="00FF41D6" w:rsidRPr="00C729C5" w:rsidRDefault="00FF41D6" w:rsidP="00FF41D6">
      <w:pPr>
        <w:spacing w:line="360" w:lineRule="auto"/>
      </w:pPr>
      <w:r w:rsidRPr="00C729C5">
        <w:t xml:space="preserve">mRNA – glasnička ribonukleinska kiselina (eng. </w:t>
      </w:r>
      <w:r w:rsidRPr="00C729C5">
        <w:rPr>
          <w:i/>
        </w:rPr>
        <w:t>messenger ribonucleic acid</w:t>
      </w:r>
      <w:r w:rsidRPr="00C729C5">
        <w:t>)</w:t>
      </w:r>
    </w:p>
    <w:p w14:paraId="4290C2EF" w14:textId="17B5AB21" w:rsidR="00FF41D6" w:rsidRDefault="00FF41D6" w:rsidP="00FF41D6">
      <w:pPr>
        <w:spacing w:line="360" w:lineRule="auto"/>
      </w:pPr>
      <w:r>
        <w:t xml:space="preserve">TBBP – tetrabrombisfenol (eng. </w:t>
      </w:r>
      <w:r w:rsidRPr="00F23579">
        <w:rPr>
          <w:i/>
        </w:rPr>
        <w:t>tetrabromobisphenol</w:t>
      </w:r>
      <w:r>
        <w:t>)</w:t>
      </w:r>
    </w:p>
    <w:p w14:paraId="619CF2C1" w14:textId="77777777" w:rsidR="00FF41D6" w:rsidRDefault="00FF41D6" w:rsidP="00FF41D6">
      <w:pPr>
        <w:spacing w:line="360" w:lineRule="auto"/>
      </w:pPr>
      <w:r>
        <w:t xml:space="preserve">TFA – trifluoroctena kiselina (eng </w:t>
      </w:r>
      <w:r>
        <w:rPr>
          <w:i/>
        </w:rPr>
        <w:t>trifluoroacetic acid</w:t>
      </w:r>
      <w:r>
        <w:t>)</w:t>
      </w:r>
    </w:p>
    <w:p w14:paraId="3EC4C6B3" w14:textId="77777777" w:rsidR="00FF41D6" w:rsidRDefault="00FF41D6" w:rsidP="00FF41D6">
      <w:pPr>
        <w:spacing w:line="360" w:lineRule="auto"/>
      </w:pPr>
      <w:r>
        <w:t>TMSCN – trimetilsilil cijanid (eng. t</w:t>
      </w:r>
      <w:r w:rsidRPr="001C7D43">
        <w:rPr>
          <w:i/>
        </w:rPr>
        <w:t>rimethylsilyl cyanide</w:t>
      </w:r>
      <w:r>
        <w:t>)</w:t>
      </w:r>
    </w:p>
    <w:p w14:paraId="2F72C930" w14:textId="77777777" w:rsidR="00FF41D6" w:rsidRDefault="00FF41D6" w:rsidP="00FF41D6"/>
    <w:p w14:paraId="1DCFC42E" w14:textId="77777777" w:rsidR="00FF41D6" w:rsidRDefault="00FF41D6" w:rsidP="00FF41D6"/>
    <w:p w14:paraId="729FF610" w14:textId="77777777" w:rsidR="00FF41D6" w:rsidRDefault="00FF41D6" w:rsidP="00FF41D6">
      <w:pPr>
        <w:spacing w:line="360" w:lineRule="auto"/>
      </w:pPr>
    </w:p>
    <w:p w14:paraId="323C81BF" w14:textId="77777777" w:rsidR="00FF41D6" w:rsidRDefault="00FF41D6" w:rsidP="00FF41D6"/>
    <w:p w14:paraId="37DE0247" w14:textId="7158E2C9" w:rsidR="00FF41D6" w:rsidRPr="00552D13" w:rsidRDefault="00FF41D6" w:rsidP="00FF41D6">
      <w:pPr>
        <w:sectPr w:rsidR="00FF41D6" w:rsidRPr="00552D13" w:rsidSect="00FC02EA">
          <w:headerReference w:type="default" r:id="rId58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</w:p>
    <w:p w14:paraId="5B0A3AB4" w14:textId="287A326F" w:rsidR="00424536" w:rsidRPr="00552D13" w:rsidRDefault="00424536" w:rsidP="00070565">
      <w:pPr>
        <w:pStyle w:val="OCJENSKIRADOVI1Naslovpoglavlja"/>
      </w:pPr>
      <w:bookmarkStart w:id="18" w:name="_Toc355955763"/>
      <w:bookmarkStart w:id="19" w:name="_Toc192571461"/>
      <w:r w:rsidRPr="00552D13">
        <w:lastRenderedPageBreak/>
        <w:t>LITERATURNI IZVORI</w:t>
      </w:r>
      <w:bookmarkEnd w:id="14"/>
      <w:bookmarkEnd w:id="18"/>
      <w:bookmarkEnd w:id="19"/>
    </w:p>
    <w:p w14:paraId="582DF1B1" w14:textId="1B954A94" w:rsidR="00004AF7" w:rsidRPr="00552D13" w:rsidRDefault="00801CD5" w:rsidP="00004AF7">
      <w:pPr>
        <w:pStyle w:val="OCJENSKIRADOVIReferencija"/>
        <w:jc w:val="both"/>
        <w:rPr>
          <w:sz w:val="24"/>
          <w:szCs w:val="24"/>
        </w:rPr>
      </w:pPr>
      <w:r w:rsidRPr="00552D13">
        <w:rPr>
          <w:sz w:val="24"/>
          <w:szCs w:val="24"/>
        </w:rPr>
        <w:t>G</w:t>
      </w:r>
      <w:r w:rsidR="00004AF7" w:rsidRPr="00552D13">
        <w:rPr>
          <w:sz w:val="24"/>
          <w:szCs w:val="24"/>
        </w:rPr>
        <w:t xml:space="preserve">. </w:t>
      </w:r>
      <w:r w:rsidRPr="00552D13">
        <w:rPr>
          <w:sz w:val="24"/>
          <w:szCs w:val="24"/>
        </w:rPr>
        <w:t>Wu,</w:t>
      </w:r>
      <w:r w:rsidR="00004AF7" w:rsidRPr="00552D13">
        <w:rPr>
          <w:sz w:val="24"/>
          <w:szCs w:val="24"/>
        </w:rPr>
        <w:t xml:space="preserve"> </w:t>
      </w:r>
      <w:r w:rsidRPr="00552D13">
        <w:rPr>
          <w:i/>
          <w:iCs/>
          <w:sz w:val="24"/>
          <w:szCs w:val="24"/>
        </w:rPr>
        <w:t>Amino acids in nutrition, health and disesase</w:t>
      </w:r>
      <w:r w:rsidR="00004AF7" w:rsidRPr="00552D13">
        <w:rPr>
          <w:sz w:val="24"/>
          <w:szCs w:val="24"/>
        </w:rPr>
        <w:t xml:space="preserve">, </w:t>
      </w:r>
      <w:r w:rsidRPr="00552D13">
        <w:rPr>
          <w:i/>
          <w:sz w:val="24"/>
          <w:szCs w:val="24"/>
        </w:rPr>
        <w:t>Front. Biosci</w:t>
      </w:r>
      <w:r w:rsidR="00004AF7" w:rsidRPr="00552D13">
        <w:rPr>
          <w:sz w:val="24"/>
          <w:szCs w:val="24"/>
        </w:rPr>
        <w:t xml:space="preserve">, </w:t>
      </w:r>
      <w:r w:rsidRPr="00552D13">
        <w:rPr>
          <w:b/>
          <w:sz w:val="24"/>
          <w:szCs w:val="24"/>
        </w:rPr>
        <w:t>26</w:t>
      </w:r>
      <w:r w:rsidR="00004AF7" w:rsidRPr="00552D13">
        <w:rPr>
          <w:sz w:val="24"/>
          <w:szCs w:val="24"/>
        </w:rPr>
        <w:t xml:space="preserve"> </w:t>
      </w:r>
      <w:r w:rsidRPr="00552D13">
        <w:rPr>
          <w:sz w:val="24"/>
          <w:szCs w:val="24"/>
        </w:rPr>
        <w:t>(202.)</w:t>
      </w:r>
      <w:r w:rsidR="00004AF7" w:rsidRPr="00552D13">
        <w:rPr>
          <w:sz w:val="24"/>
          <w:szCs w:val="24"/>
        </w:rPr>
        <w:t xml:space="preserve">, </w:t>
      </w:r>
      <w:r w:rsidRPr="00552D13">
        <w:rPr>
          <w:sz w:val="24"/>
          <w:szCs w:val="24"/>
        </w:rPr>
        <w:t>1386</w:t>
      </w:r>
      <w:r w:rsidR="00004AF7" w:rsidRPr="00552D13">
        <w:rPr>
          <w:sz w:val="24"/>
          <w:szCs w:val="24"/>
        </w:rPr>
        <w:t>–</w:t>
      </w:r>
      <w:r w:rsidRPr="00552D13">
        <w:rPr>
          <w:sz w:val="24"/>
          <w:szCs w:val="24"/>
        </w:rPr>
        <w:t>1392</w:t>
      </w:r>
      <w:r w:rsidR="00004AF7" w:rsidRPr="00552D13">
        <w:rPr>
          <w:sz w:val="24"/>
          <w:szCs w:val="24"/>
        </w:rPr>
        <w:t>.</w:t>
      </w:r>
      <w:r w:rsidR="00004AF7" w:rsidRPr="00552D13">
        <w:rPr>
          <w:b/>
          <w:bCs/>
          <w:i/>
          <w:iCs/>
          <w:sz w:val="24"/>
          <w:szCs w:val="24"/>
        </w:rPr>
        <w:t xml:space="preserve"> </w:t>
      </w:r>
    </w:p>
    <w:p w14:paraId="759DEAE4" w14:textId="3496E328" w:rsidR="00004AF7" w:rsidRPr="00552D13" w:rsidRDefault="009B341F" w:rsidP="00004AF7">
      <w:pPr>
        <w:pStyle w:val="OCJENSKIRADOVIReferencija"/>
        <w:jc w:val="both"/>
        <w:rPr>
          <w:sz w:val="24"/>
          <w:szCs w:val="24"/>
        </w:rPr>
      </w:pPr>
      <w:r w:rsidRPr="00552D13">
        <w:rPr>
          <w:sz w:val="24"/>
          <w:szCs w:val="24"/>
        </w:rPr>
        <w:t>G</w:t>
      </w:r>
      <w:r w:rsidR="00004AF7" w:rsidRPr="00552D13">
        <w:rPr>
          <w:sz w:val="24"/>
          <w:szCs w:val="24"/>
        </w:rPr>
        <w:t xml:space="preserve">. </w:t>
      </w:r>
      <w:r w:rsidRPr="00552D13">
        <w:rPr>
          <w:sz w:val="24"/>
          <w:szCs w:val="24"/>
        </w:rPr>
        <w:t>Wu</w:t>
      </w:r>
      <w:r w:rsidR="00004AF7" w:rsidRPr="00552D13">
        <w:rPr>
          <w:sz w:val="24"/>
          <w:szCs w:val="24"/>
        </w:rPr>
        <w:t>,</w:t>
      </w:r>
      <w:r w:rsidRPr="00552D13">
        <w:t xml:space="preserve"> </w:t>
      </w:r>
      <w:r w:rsidRPr="00552D13">
        <w:rPr>
          <w:i/>
          <w:sz w:val="24"/>
          <w:szCs w:val="24"/>
        </w:rPr>
        <w:t>Amino Acids: Biochemistry and Nutrition</w:t>
      </w:r>
      <w:r w:rsidRPr="00552D13">
        <w:rPr>
          <w:sz w:val="24"/>
          <w:szCs w:val="24"/>
        </w:rPr>
        <w:t xml:space="preserve"> (2nd ed.), CRC Press (2021)</w:t>
      </w:r>
      <w:r w:rsidR="00004AF7" w:rsidRPr="00552D13">
        <w:rPr>
          <w:sz w:val="24"/>
          <w:szCs w:val="24"/>
        </w:rPr>
        <w:t xml:space="preserve">. </w:t>
      </w:r>
    </w:p>
    <w:p w14:paraId="7C82E96B" w14:textId="6B0E8E5D" w:rsidR="00004AF7" w:rsidRPr="00552D13" w:rsidRDefault="009B341F" w:rsidP="00004AF7">
      <w:pPr>
        <w:pStyle w:val="OCJENSKIRADOVIReferencija"/>
        <w:jc w:val="both"/>
        <w:rPr>
          <w:sz w:val="24"/>
          <w:szCs w:val="24"/>
        </w:rPr>
      </w:pPr>
      <w:r w:rsidRPr="00552D13">
        <w:rPr>
          <w:iCs/>
          <w:sz w:val="24"/>
          <w:szCs w:val="24"/>
        </w:rPr>
        <w:t>R. W. Hoffmann</w:t>
      </w:r>
      <w:r w:rsidR="004B420D" w:rsidRPr="00552D13">
        <w:rPr>
          <w:iCs/>
          <w:sz w:val="24"/>
          <w:szCs w:val="24"/>
        </w:rPr>
        <w:t>, C</w:t>
      </w:r>
      <w:r w:rsidR="004B420D" w:rsidRPr="00552D13">
        <w:rPr>
          <w:i/>
          <w:iCs/>
          <w:sz w:val="24"/>
          <w:szCs w:val="24"/>
        </w:rPr>
        <w:t>omprehensive Chirality</w:t>
      </w:r>
      <w:r w:rsidR="004B420D" w:rsidRPr="00552D13">
        <w:rPr>
          <w:iCs/>
          <w:sz w:val="24"/>
          <w:szCs w:val="24"/>
        </w:rPr>
        <w:t xml:space="preserve">, </w:t>
      </w:r>
      <w:r w:rsidR="004B420D" w:rsidRPr="00552D13">
        <w:rPr>
          <w:b/>
          <w:iCs/>
          <w:sz w:val="24"/>
          <w:szCs w:val="24"/>
        </w:rPr>
        <w:t>2</w:t>
      </w:r>
      <w:r w:rsidR="004B420D" w:rsidRPr="00552D13">
        <w:rPr>
          <w:iCs/>
          <w:sz w:val="24"/>
          <w:szCs w:val="24"/>
        </w:rPr>
        <w:t xml:space="preserve"> (2012) 65-96</w:t>
      </w:r>
      <w:r w:rsidR="005D75F8">
        <w:rPr>
          <w:iCs/>
          <w:sz w:val="24"/>
          <w:szCs w:val="24"/>
        </w:rPr>
        <w:t>.</w:t>
      </w:r>
    </w:p>
    <w:p w14:paraId="45419738" w14:textId="3F0DC72A" w:rsidR="00004AF7" w:rsidRPr="00552D13" w:rsidRDefault="00580416" w:rsidP="00004AF7">
      <w:pPr>
        <w:pStyle w:val="OCJENSKIRADOVIReferencija"/>
        <w:jc w:val="both"/>
        <w:rPr>
          <w:sz w:val="24"/>
          <w:szCs w:val="24"/>
        </w:rPr>
      </w:pPr>
      <w:r w:rsidRPr="00552D13">
        <w:rPr>
          <w:sz w:val="24"/>
          <w:szCs w:val="24"/>
        </w:rPr>
        <w:t>Z</w:t>
      </w:r>
      <w:r w:rsidR="00004AF7" w:rsidRPr="00552D13">
        <w:rPr>
          <w:sz w:val="24"/>
          <w:szCs w:val="24"/>
        </w:rPr>
        <w:t xml:space="preserve">. </w:t>
      </w:r>
      <w:r w:rsidRPr="00552D13">
        <w:rPr>
          <w:sz w:val="24"/>
          <w:szCs w:val="24"/>
        </w:rPr>
        <w:t>Shen</w:t>
      </w:r>
      <w:r w:rsidR="00004AF7" w:rsidRPr="00552D13">
        <w:rPr>
          <w:sz w:val="24"/>
          <w:szCs w:val="24"/>
        </w:rPr>
        <w:t xml:space="preserve">, </w:t>
      </w:r>
      <w:r w:rsidRPr="00552D13">
        <w:rPr>
          <w:sz w:val="24"/>
          <w:szCs w:val="24"/>
        </w:rPr>
        <w:t>C. Lv</w:t>
      </w:r>
      <w:r w:rsidR="00004AF7" w:rsidRPr="00552D13">
        <w:rPr>
          <w:sz w:val="24"/>
          <w:szCs w:val="24"/>
        </w:rPr>
        <w:t>.</w:t>
      </w:r>
      <w:r w:rsidRPr="00552D13">
        <w:rPr>
          <w:sz w:val="24"/>
          <w:szCs w:val="24"/>
        </w:rPr>
        <w:t>,</w:t>
      </w:r>
      <w:r w:rsidR="00004AF7" w:rsidRPr="00552D13">
        <w:rPr>
          <w:sz w:val="24"/>
          <w:szCs w:val="24"/>
        </w:rPr>
        <w:t xml:space="preserve"> </w:t>
      </w:r>
      <w:r w:rsidRPr="00552D13">
        <w:rPr>
          <w:sz w:val="24"/>
          <w:szCs w:val="24"/>
        </w:rPr>
        <w:t>S</w:t>
      </w:r>
      <w:r w:rsidR="00004AF7" w:rsidRPr="00552D13">
        <w:rPr>
          <w:sz w:val="24"/>
          <w:szCs w:val="24"/>
        </w:rPr>
        <w:t xml:space="preserve">. </w:t>
      </w:r>
      <w:r w:rsidRPr="00552D13">
        <w:rPr>
          <w:sz w:val="24"/>
          <w:szCs w:val="24"/>
        </w:rPr>
        <w:t>Zeng</w:t>
      </w:r>
      <w:r w:rsidR="00004AF7" w:rsidRPr="00552D13">
        <w:rPr>
          <w:sz w:val="24"/>
          <w:szCs w:val="24"/>
        </w:rPr>
        <w:t xml:space="preserve">, </w:t>
      </w:r>
      <w:r w:rsidRPr="00552D13">
        <w:rPr>
          <w:i/>
          <w:iCs/>
          <w:sz w:val="24"/>
          <w:szCs w:val="24"/>
        </w:rPr>
        <w:t>Journal of pharmaceutical Analysis</w:t>
      </w:r>
      <w:r w:rsidR="00004AF7" w:rsidRPr="00552D13">
        <w:rPr>
          <w:sz w:val="24"/>
          <w:szCs w:val="24"/>
        </w:rPr>
        <w:t xml:space="preserve"> </w:t>
      </w:r>
      <w:r w:rsidRPr="00552D13">
        <w:rPr>
          <w:b/>
          <w:bCs/>
          <w:sz w:val="24"/>
          <w:szCs w:val="24"/>
        </w:rPr>
        <w:t>6</w:t>
      </w:r>
      <w:r w:rsidR="00004AF7" w:rsidRPr="00552D13">
        <w:rPr>
          <w:b/>
          <w:bCs/>
          <w:sz w:val="24"/>
          <w:szCs w:val="24"/>
        </w:rPr>
        <w:t xml:space="preserve"> </w:t>
      </w:r>
      <w:r w:rsidR="00004AF7" w:rsidRPr="00552D13">
        <w:rPr>
          <w:sz w:val="24"/>
          <w:szCs w:val="24"/>
        </w:rPr>
        <w:t xml:space="preserve">(2016) </w:t>
      </w:r>
      <w:r w:rsidRPr="00552D13">
        <w:rPr>
          <w:sz w:val="24"/>
          <w:szCs w:val="24"/>
        </w:rPr>
        <w:t>1</w:t>
      </w:r>
      <w:r w:rsidR="00004AF7" w:rsidRPr="00552D13">
        <w:rPr>
          <w:sz w:val="24"/>
          <w:szCs w:val="24"/>
        </w:rPr>
        <w:t>–</w:t>
      </w:r>
      <w:r w:rsidRPr="00552D13">
        <w:rPr>
          <w:sz w:val="24"/>
          <w:szCs w:val="24"/>
        </w:rPr>
        <w:t>10</w:t>
      </w:r>
      <w:r w:rsidR="00004AF7" w:rsidRPr="00552D13">
        <w:rPr>
          <w:sz w:val="24"/>
          <w:szCs w:val="24"/>
        </w:rPr>
        <w:t>.</w:t>
      </w:r>
    </w:p>
    <w:p w14:paraId="0053282C" w14:textId="77393CE7" w:rsidR="00004AF7" w:rsidRPr="00552D13" w:rsidRDefault="001C296A" w:rsidP="00004AF7">
      <w:pPr>
        <w:pStyle w:val="OCJENSKIRADOVIReferencija"/>
        <w:jc w:val="both"/>
        <w:rPr>
          <w:sz w:val="24"/>
          <w:szCs w:val="24"/>
        </w:rPr>
      </w:pPr>
      <w:r w:rsidRPr="00552D13">
        <w:rPr>
          <w:sz w:val="24"/>
          <w:szCs w:val="24"/>
        </w:rPr>
        <w:t xml:space="preserve">S. Pinus, J. Genzling, M. Burai-Patrascu, N. Moltessier, </w:t>
      </w:r>
      <w:r w:rsidRPr="00552D13">
        <w:rPr>
          <w:i/>
          <w:sz w:val="24"/>
          <w:szCs w:val="24"/>
        </w:rPr>
        <w:t>Nature Catalysis</w:t>
      </w:r>
      <w:r w:rsidRPr="00552D13">
        <w:rPr>
          <w:sz w:val="24"/>
          <w:szCs w:val="24"/>
        </w:rPr>
        <w:t xml:space="preserve"> </w:t>
      </w:r>
      <w:r w:rsidRPr="00552D13">
        <w:rPr>
          <w:b/>
          <w:sz w:val="24"/>
          <w:szCs w:val="24"/>
        </w:rPr>
        <w:t>7</w:t>
      </w:r>
      <w:r w:rsidRPr="00552D13">
        <w:rPr>
          <w:sz w:val="24"/>
          <w:szCs w:val="24"/>
        </w:rPr>
        <w:t xml:space="preserve"> (2024)</w:t>
      </w:r>
      <w:r w:rsidR="004A3A0F" w:rsidRPr="00552D13">
        <w:rPr>
          <w:sz w:val="24"/>
          <w:szCs w:val="24"/>
        </w:rPr>
        <w:t xml:space="preserve"> 1272-1287.</w:t>
      </w:r>
    </w:p>
    <w:p w14:paraId="1138D7E2" w14:textId="4FB7C966" w:rsidR="00004AF7" w:rsidRPr="00552D13" w:rsidRDefault="002230D5" w:rsidP="00004AF7">
      <w:pPr>
        <w:pStyle w:val="OCJENSKIRADOVIReferencija"/>
        <w:jc w:val="both"/>
        <w:rPr>
          <w:sz w:val="24"/>
          <w:szCs w:val="24"/>
        </w:rPr>
      </w:pPr>
      <w:r w:rsidRPr="00552D13">
        <w:rPr>
          <w:sz w:val="24"/>
          <w:szCs w:val="24"/>
        </w:rPr>
        <w:t xml:space="preserve">X. Liu, S. Dong, L. Lin, X. Feng, </w:t>
      </w:r>
      <w:r w:rsidRPr="00552D13">
        <w:rPr>
          <w:i/>
          <w:sz w:val="24"/>
          <w:szCs w:val="24"/>
        </w:rPr>
        <w:t>Chinese journal of chemistry</w:t>
      </w:r>
      <w:r w:rsidRPr="00552D13">
        <w:rPr>
          <w:sz w:val="24"/>
          <w:szCs w:val="24"/>
        </w:rPr>
        <w:t xml:space="preserve"> </w:t>
      </w:r>
      <w:r w:rsidRPr="00552D13">
        <w:rPr>
          <w:b/>
          <w:sz w:val="24"/>
          <w:szCs w:val="24"/>
        </w:rPr>
        <w:t>6</w:t>
      </w:r>
      <w:r w:rsidRPr="00552D13">
        <w:rPr>
          <w:sz w:val="24"/>
          <w:szCs w:val="24"/>
        </w:rPr>
        <w:t xml:space="preserve"> (2018) 791-797</w:t>
      </w:r>
      <w:r w:rsidR="00004AF7" w:rsidRPr="00552D13">
        <w:rPr>
          <w:sz w:val="24"/>
          <w:szCs w:val="24"/>
        </w:rPr>
        <w:t>.</w:t>
      </w:r>
    </w:p>
    <w:p w14:paraId="1E4C1C0D" w14:textId="31F092F9" w:rsidR="00A22E8E" w:rsidRPr="00DC01A6" w:rsidRDefault="00A6143E" w:rsidP="00A22E8E">
      <w:pPr>
        <w:pStyle w:val="OCJENSKIRADOVIReferencija"/>
      </w:pPr>
      <w:r w:rsidRPr="00DC01A6">
        <w:t>A. V. Malkov, P. Kočovsky</w:t>
      </w:r>
      <w:r w:rsidR="00A22E8E" w:rsidRPr="00DC01A6">
        <w:t>.</w:t>
      </w:r>
      <w:r w:rsidRPr="00DC01A6">
        <w:t xml:space="preserve"> </w:t>
      </w:r>
      <w:r w:rsidRPr="00DC01A6">
        <w:rPr>
          <w:i/>
        </w:rPr>
        <w:t>Eur. J. Org. Chem</w:t>
      </w:r>
      <w:r w:rsidRPr="00DC01A6">
        <w:t xml:space="preserve">. </w:t>
      </w:r>
      <w:r w:rsidR="00F85FFB" w:rsidRPr="00DC01A6">
        <w:rPr>
          <w:b/>
        </w:rPr>
        <w:t>2007</w:t>
      </w:r>
      <w:r w:rsidR="00F85FFB" w:rsidRPr="00DC01A6">
        <w:t xml:space="preserve"> (</w:t>
      </w:r>
      <w:r w:rsidRPr="00DC01A6">
        <w:t>2007</w:t>
      </w:r>
      <w:r w:rsidR="00F85FFB" w:rsidRPr="00DC01A6">
        <w:t>)</w:t>
      </w:r>
      <w:r w:rsidRPr="00DC01A6">
        <w:t xml:space="preserve"> 29–36</w:t>
      </w:r>
      <w:r w:rsidR="000B7583" w:rsidRPr="00DC01A6">
        <w:t>.</w:t>
      </w:r>
    </w:p>
    <w:p w14:paraId="3D75120B" w14:textId="37AAE3C3" w:rsidR="00021F97" w:rsidRPr="00DC01A6" w:rsidRDefault="00613218" w:rsidP="00021F97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</w:rPr>
        <w:t xml:space="preserve">M. Y. Wang, </w:t>
      </w:r>
      <w:r w:rsidR="00F85FFB" w:rsidRPr="00DC01A6">
        <w:rPr>
          <w:sz w:val="24"/>
          <w:szCs w:val="24"/>
        </w:rPr>
        <w:t>W. Li</w:t>
      </w:r>
      <w:r w:rsidR="00021F97" w:rsidRPr="00DC01A6">
        <w:rPr>
          <w:sz w:val="24"/>
          <w:szCs w:val="24"/>
        </w:rPr>
        <w:t>.</w:t>
      </w:r>
      <w:r w:rsidRPr="00DC01A6">
        <w:rPr>
          <w:sz w:val="24"/>
          <w:szCs w:val="24"/>
        </w:rPr>
        <w:t xml:space="preserve"> </w:t>
      </w:r>
      <w:r w:rsidRPr="00DC01A6">
        <w:rPr>
          <w:i/>
          <w:iCs/>
          <w:sz w:val="24"/>
          <w:szCs w:val="24"/>
          <w:lang w:val="en-GB"/>
        </w:rPr>
        <w:t xml:space="preserve">Chin. J. Chem. </w:t>
      </w:r>
      <w:r w:rsidRPr="00DC01A6">
        <w:rPr>
          <w:b/>
          <w:bCs/>
          <w:sz w:val="24"/>
          <w:szCs w:val="24"/>
          <w:lang w:val="en-GB"/>
        </w:rPr>
        <w:t>38</w:t>
      </w:r>
      <w:r w:rsidRPr="00DC01A6">
        <w:rPr>
          <w:bCs/>
          <w:sz w:val="24"/>
          <w:szCs w:val="24"/>
          <w:lang w:val="en-GB"/>
        </w:rPr>
        <w:t xml:space="preserve"> (2020) 969-984</w:t>
      </w:r>
      <w:r w:rsidR="000B7583" w:rsidRPr="00DC01A6">
        <w:rPr>
          <w:bCs/>
          <w:sz w:val="24"/>
          <w:szCs w:val="24"/>
          <w:lang w:val="en-GB"/>
        </w:rPr>
        <w:t>.</w:t>
      </w:r>
    </w:p>
    <w:p w14:paraId="31725F6C" w14:textId="55E329AA" w:rsidR="001B7401" w:rsidRPr="00DC01A6" w:rsidRDefault="00A8276D" w:rsidP="001B7401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</w:rPr>
        <w:t xml:space="preserve">B. Qin, X. Liu, J. Shi, K. Zheng, H. Zhao, X. Feng, </w:t>
      </w:r>
      <w:r w:rsidRPr="00DC01A6">
        <w:rPr>
          <w:bCs/>
          <w:i/>
          <w:iCs/>
          <w:sz w:val="24"/>
          <w:szCs w:val="24"/>
          <w:lang w:val="en-GB"/>
        </w:rPr>
        <w:t xml:space="preserve">J. Org. Chem. </w:t>
      </w:r>
      <w:r w:rsidRPr="00DC01A6">
        <w:rPr>
          <w:b/>
          <w:bCs/>
          <w:i/>
          <w:iCs/>
          <w:sz w:val="24"/>
          <w:szCs w:val="24"/>
          <w:lang w:val="en-GB"/>
        </w:rPr>
        <w:t>72</w:t>
      </w:r>
      <w:r w:rsidRPr="00DC01A6">
        <w:rPr>
          <w:bCs/>
          <w:sz w:val="24"/>
          <w:szCs w:val="24"/>
          <w:lang w:val="en-GB"/>
        </w:rPr>
        <w:t xml:space="preserve"> (2007) 2374-2378</w:t>
      </w:r>
      <w:r w:rsidR="001B7401" w:rsidRPr="00DC01A6">
        <w:rPr>
          <w:sz w:val="24"/>
          <w:szCs w:val="24"/>
        </w:rPr>
        <w:t>.</w:t>
      </w:r>
    </w:p>
    <w:p w14:paraId="4EB5C2C5" w14:textId="0395F357" w:rsidR="001930A1" w:rsidRPr="00DC01A6" w:rsidRDefault="003F597C" w:rsidP="001930A1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</w:rPr>
        <w:t>S. Zhu, X. Tian, J. Liu, B. Dai, S. Li,</w:t>
      </w:r>
      <w:r w:rsidRPr="00DC01A6">
        <w:rPr>
          <w:i/>
          <w:iCs/>
          <w:color w:val="1F4DA1"/>
          <w:sz w:val="18"/>
          <w:szCs w:val="18"/>
          <w:lang w:val="en-GB" w:eastAsia="hr-HR"/>
        </w:rPr>
        <w:t xml:space="preserve"> </w:t>
      </w:r>
      <w:r w:rsidRPr="00DC01A6">
        <w:rPr>
          <w:i/>
          <w:iCs/>
          <w:sz w:val="24"/>
          <w:szCs w:val="24"/>
          <w:lang w:val="en-GB"/>
        </w:rPr>
        <w:t xml:space="preserve">Org. Lett. </w:t>
      </w:r>
      <w:r w:rsidRPr="00DC01A6">
        <w:rPr>
          <w:b/>
          <w:sz w:val="24"/>
          <w:szCs w:val="24"/>
          <w:lang w:val="en-GB"/>
        </w:rPr>
        <w:t>26</w:t>
      </w:r>
      <w:r w:rsidRPr="00DC01A6">
        <w:rPr>
          <w:sz w:val="24"/>
          <w:szCs w:val="24"/>
          <w:lang w:val="en-GB"/>
        </w:rPr>
        <w:t xml:space="preserve"> (2024) 3487−3492</w:t>
      </w:r>
      <w:r w:rsidR="001930A1" w:rsidRPr="00DC01A6">
        <w:rPr>
          <w:sz w:val="24"/>
          <w:szCs w:val="24"/>
        </w:rPr>
        <w:t>.</w:t>
      </w:r>
    </w:p>
    <w:p w14:paraId="63A38D41" w14:textId="426D9C4E" w:rsidR="00650FF4" w:rsidRPr="00DC01A6" w:rsidRDefault="002A760F" w:rsidP="00650FF4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</w:rPr>
        <w:t xml:space="preserve">X. Cao, X. Tian, M. Liu, S. Li, </w:t>
      </w:r>
      <w:r w:rsidRPr="00DC01A6">
        <w:rPr>
          <w:i/>
          <w:iCs/>
          <w:sz w:val="24"/>
          <w:szCs w:val="24"/>
          <w:lang w:val="en-GB"/>
        </w:rPr>
        <w:t xml:space="preserve">Org. Lett. </w:t>
      </w:r>
      <w:r w:rsidRPr="00DC01A6">
        <w:rPr>
          <w:b/>
          <w:sz w:val="24"/>
          <w:szCs w:val="24"/>
          <w:lang w:val="en-GB"/>
        </w:rPr>
        <w:t>2</w:t>
      </w:r>
      <w:r w:rsidR="002C3E1A" w:rsidRPr="00DC01A6">
        <w:rPr>
          <w:b/>
          <w:sz w:val="24"/>
          <w:szCs w:val="24"/>
          <w:lang w:val="en-GB"/>
        </w:rPr>
        <w:t>7</w:t>
      </w:r>
      <w:r w:rsidRPr="00DC01A6">
        <w:rPr>
          <w:sz w:val="24"/>
          <w:szCs w:val="24"/>
          <w:lang w:val="en-GB"/>
        </w:rPr>
        <w:t xml:space="preserve"> (202</w:t>
      </w:r>
      <w:r w:rsidR="002C3E1A" w:rsidRPr="00DC01A6">
        <w:rPr>
          <w:sz w:val="24"/>
          <w:szCs w:val="24"/>
          <w:lang w:val="en-GB"/>
        </w:rPr>
        <w:t>5</w:t>
      </w:r>
      <w:r w:rsidRPr="00DC01A6">
        <w:rPr>
          <w:sz w:val="24"/>
          <w:szCs w:val="24"/>
          <w:lang w:val="en-GB"/>
        </w:rPr>
        <w:t xml:space="preserve">) </w:t>
      </w:r>
      <w:r w:rsidR="002C3E1A" w:rsidRPr="00DC01A6">
        <w:rPr>
          <w:sz w:val="24"/>
          <w:szCs w:val="24"/>
          <w:lang w:val="en-GB"/>
        </w:rPr>
        <w:t>19-24</w:t>
      </w:r>
      <w:r w:rsidR="00650FF4" w:rsidRPr="00DC01A6">
        <w:rPr>
          <w:sz w:val="24"/>
          <w:szCs w:val="24"/>
        </w:rPr>
        <w:t>.</w:t>
      </w:r>
    </w:p>
    <w:p w14:paraId="6C0D5C38" w14:textId="6C3E936E" w:rsidR="00457611" w:rsidRPr="00DC01A6" w:rsidRDefault="00FE6898" w:rsidP="00457611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</w:rPr>
        <w:t xml:space="preserve">D. Leow, C.-H. Tan, </w:t>
      </w:r>
      <w:r w:rsidRPr="00DC01A6">
        <w:rPr>
          <w:i/>
          <w:sz w:val="24"/>
          <w:szCs w:val="24"/>
        </w:rPr>
        <w:t>Guanidines as Reagents and Catalysts</w:t>
      </w:r>
      <w:r w:rsidRPr="00DC01A6">
        <w:rPr>
          <w:sz w:val="24"/>
          <w:szCs w:val="24"/>
        </w:rPr>
        <w:t>, I edition, Springer International Publishing AG (2017) 129-155</w:t>
      </w:r>
      <w:r w:rsidR="000B7583" w:rsidRPr="00DC01A6">
        <w:rPr>
          <w:sz w:val="24"/>
          <w:szCs w:val="24"/>
        </w:rPr>
        <w:t>.</w:t>
      </w:r>
    </w:p>
    <w:p w14:paraId="7C6590F5" w14:textId="776802C1" w:rsidR="000C0043" w:rsidRPr="00DC01A6" w:rsidRDefault="002D1288" w:rsidP="000C0043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</w:rPr>
        <w:t xml:space="preserve">X.-Y. Cui, C.-H. Tan, D. Leow, </w:t>
      </w:r>
      <w:r w:rsidRPr="00DC01A6">
        <w:rPr>
          <w:i/>
          <w:iCs/>
          <w:sz w:val="24"/>
          <w:szCs w:val="24"/>
          <w:lang w:val="en-GB"/>
        </w:rPr>
        <w:t xml:space="preserve">Org. </w:t>
      </w:r>
      <w:proofErr w:type="spellStart"/>
      <w:r w:rsidRPr="00DC01A6">
        <w:rPr>
          <w:i/>
          <w:iCs/>
          <w:sz w:val="24"/>
          <w:szCs w:val="24"/>
          <w:lang w:val="en-GB"/>
        </w:rPr>
        <w:t>Biomol</w:t>
      </w:r>
      <w:proofErr w:type="spellEnd"/>
      <w:r w:rsidRPr="00DC01A6">
        <w:rPr>
          <w:i/>
          <w:iCs/>
          <w:sz w:val="24"/>
          <w:szCs w:val="24"/>
          <w:lang w:val="en-GB"/>
        </w:rPr>
        <w:t>. Chem.</w:t>
      </w:r>
      <w:r w:rsidRPr="00DC01A6">
        <w:rPr>
          <w:sz w:val="24"/>
          <w:szCs w:val="24"/>
          <w:lang w:val="en-GB"/>
        </w:rPr>
        <w:t xml:space="preserve">, </w:t>
      </w:r>
      <w:r w:rsidRPr="00DC01A6">
        <w:rPr>
          <w:b/>
          <w:bCs/>
          <w:sz w:val="24"/>
          <w:szCs w:val="24"/>
          <w:lang w:val="en-GB"/>
        </w:rPr>
        <w:t>17</w:t>
      </w:r>
      <w:r w:rsidRPr="00DC01A6">
        <w:rPr>
          <w:sz w:val="24"/>
          <w:szCs w:val="24"/>
          <w:lang w:val="en-GB"/>
        </w:rPr>
        <w:t>, (2019) 1-8</w:t>
      </w:r>
      <w:r w:rsidR="000B7583" w:rsidRPr="00DC01A6">
        <w:rPr>
          <w:sz w:val="24"/>
          <w:szCs w:val="24"/>
          <w:lang w:val="en-GB"/>
        </w:rPr>
        <w:t>.</w:t>
      </w:r>
    </w:p>
    <w:p w14:paraId="0AE165F7" w14:textId="29A00BCF" w:rsidR="00134994" w:rsidRPr="00DC01A6" w:rsidRDefault="00134994" w:rsidP="00134994">
      <w:pPr>
        <w:pStyle w:val="OCJENSKIRADOVIReferencija"/>
        <w:jc w:val="both"/>
        <w:rPr>
          <w:lang w:val="en-GB"/>
        </w:rPr>
      </w:pPr>
      <w:r w:rsidRPr="00DC01A6">
        <w:rPr>
          <w:lang w:val="en-GB"/>
        </w:rPr>
        <w:t xml:space="preserve">M. P. Coles, </w:t>
      </w:r>
      <w:r w:rsidRPr="00DC01A6">
        <w:rPr>
          <w:i/>
          <w:iCs/>
          <w:lang w:val="en-GB"/>
        </w:rPr>
        <w:t xml:space="preserve">Chem. </w:t>
      </w:r>
      <w:proofErr w:type="spellStart"/>
      <w:r w:rsidRPr="00DC01A6">
        <w:rPr>
          <w:i/>
          <w:iCs/>
          <w:lang w:val="en-GB"/>
        </w:rPr>
        <w:t>Commun</w:t>
      </w:r>
      <w:proofErr w:type="spellEnd"/>
      <w:r w:rsidRPr="00DC01A6">
        <w:rPr>
          <w:i/>
          <w:iCs/>
          <w:lang w:val="en-GB"/>
        </w:rPr>
        <w:t>.</w:t>
      </w:r>
      <w:r w:rsidRPr="00DC01A6">
        <w:rPr>
          <w:lang w:val="en-GB"/>
        </w:rPr>
        <w:t>, (2009) 3659–3676</w:t>
      </w:r>
      <w:r w:rsidR="00EE3788">
        <w:rPr>
          <w:lang w:val="en-GB"/>
        </w:rPr>
        <w:t>.</w:t>
      </w:r>
    </w:p>
    <w:p w14:paraId="77B97DEC" w14:textId="3ED918FA" w:rsidR="00DF60DA" w:rsidRPr="00DC01A6" w:rsidRDefault="00A066A4" w:rsidP="00134994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  <w:lang w:val="en-GB"/>
        </w:rPr>
        <w:t xml:space="preserve">T. Ishikawa, </w:t>
      </w:r>
      <w:r w:rsidRPr="00DC01A6">
        <w:rPr>
          <w:i/>
          <w:iCs/>
          <w:sz w:val="24"/>
          <w:szCs w:val="24"/>
          <w:lang w:val="en-GB"/>
        </w:rPr>
        <w:t xml:space="preserve">Chem. Pharm. Bull. </w:t>
      </w:r>
      <w:r w:rsidRPr="00DC01A6">
        <w:rPr>
          <w:b/>
          <w:bCs/>
          <w:sz w:val="24"/>
          <w:szCs w:val="24"/>
          <w:lang w:val="en-GB"/>
        </w:rPr>
        <w:t xml:space="preserve">58 </w:t>
      </w:r>
      <w:r w:rsidRPr="00DC01A6">
        <w:rPr>
          <w:sz w:val="24"/>
          <w:szCs w:val="24"/>
          <w:lang w:val="en-GB"/>
        </w:rPr>
        <w:t>(2010) 1555-1564</w:t>
      </w:r>
      <w:r w:rsidR="00EE3788">
        <w:rPr>
          <w:sz w:val="24"/>
          <w:szCs w:val="24"/>
          <w:lang w:val="en-GB"/>
        </w:rPr>
        <w:t>.</w:t>
      </w:r>
    </w:p>
    <w:p w14:paraId="1423469E" w14:textId="4DFF1E4D" w:rsidR="005E1DB2" w:rsidRPr="00DC01A6" w:rsidRDefault="00523B83" w:rsidP="005E1DB2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</w:rPr>
        <w:t xml:space="preserve">C. Jones, </w:t>
      </w:r>
      <w:r w:rsidRPr="00DC01A6">
        <w:rPr>
          <w:i/>
          <w:sz w:val="24"/>
          <w:szCs w:val="24"/>
          <w:lang w:val="en-GB"/>
        </w:rPr>
        <w:t>Coordination Chemistry Reviews</w:t>
      </w:r>
      <w:r w:rsidRPr="00DC01A6">
        <w:rPr>
          <w:sz w:val="24"/>
          <w:szCs w:val="24"/>
          <w:lang w:val="en-GB"/>
        </w:rPr>
        <w:t xml:space="preserve"> </w:t>
      </w:r>
      <w:r w:rsidRPr="00DC01A6">
        <w:rPr>
          <w:b/>
          <w:sz w:val="24"/>
          <w:szCs w:val="24"/>
          <w:lang w:val="en-GB"/>
        </w:rPr>
        <w:t>254</w:t>
      </w:r>
      <w:r w:rsidRPr="00DC01A6">
        <w:rPr>
          <w:sz w:val="24"/>
          <w:szCs w:val="24"/>
          <w:lang w:val="en-GB"/>
        </w:rPr>
        <w:t xml:space="preserve"> (2010) 1273–1289</w:t>
      </w:r>
      <w:r w:rsidR="005E1DB2" w:rsidRPr="00DC01A6">
        <w:rPr>
          <w:sz w:val="24"/>
          <w:szCs w:val="24"/>
        </w:rPr>
        <w:t>.</w:t>
      </w:r>
    </w:p>
    <w:p w14:paraId="053B4B0C" w14:textId="2979C075" w:rsidR="00DF60DA" w:rsidRPr="00DC01A6" w:rsidRDefault="000A1BBE" w:rsidP="00DF60DA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</w:rPr>
        <w:t xml:space="preserve">S. Herres-Pawlis, A. Neuba, O. Seewald, T. Seshadri, H. Egold, U. Flӧrke, G. Henkel, </w:t>
      </w:r>
      <w:r w:rsidRPr="00DC01A6">
        <w:rPr>
          <w:i/>
          <w:iCs/>
          <w:sz w:val="24"/>
          <w:szCs w:val="24"/>
          <w:lang w:val="en-GB"/>
        </w:rPr>
        <w:t>Eur. J. Org. Chem.</w:t>
      </w:r>
      <w:r w:rsidRPr="00DC01A6">
        <w:rPr>
          <w:iCs/>
          <w:sz w:val="24"/>
          <w:szCs w:val="24"/>
          <w:lang w:val="en-GB"/>
        </w:rPr>
        <w:t xml:space="preserve"> </w:t>
      </w:r>
      <w:r w:rsidRPr="00DC01A6">
        <w:rPr>
          <w:b/>
          <w:iCs/>
          <w:sz w:val="24"/>
          <w:szCs w:val="24"/>
          <w:lang w:val="en-GB"/>
        </w:rPr>
        <w:t>2005</w:t>
      </w:r>
      <w:r w:rsidRPr="00DC01A6">
        <w:rPr>
          <w:i/>
          <w:iCs/>
          <w:sz w:val="24"/>
          <w:szCs w:val="24"/>
          <w:lang w:val="en-GB"/>
        </w:rPr>
        <w:t xml:space="preserve"> </w:t>
      </w:r>
      <w:r w:rsidRPr="00DC01A6">
        <w:rPr>
          <w:iCs/>
          <w:sz w:val="24"/>
          <w:szCs w:val="24"/>
          <w:lang w:val="en-GB"/>
        </w:rPr>
        <w:t>(</w:t>
      </w:r>
      <w:r w:rsidRPr="00DC01A6">
        <w:rPr>
          <w:bCs/>
          <w:sz w:val="24"/>
          <w:szCs w:val="24"/>
          <w:lang w:val="en-GB"/>
        </w:rPr>
        <w:t>2005)</w:t>
      </w:r>
      <w:r w:rsidRPr="00DC01A6">
        <w:rPr>
          <w:sz w:val="24"/>
          <w:szCs w:val="24"/>
          <w:lang w:val="en-GB"/>
        </w:rPr>
        <w:t xml:space="preserve"> 4879–4890</w:t>
      </w:r>
      <w:r w:rsidR="00EE3788">
        <w:rPr>
          <w:sz w:val="24"/>
          <w:szCs w:val="24"/>
          <w:lang w:val="en-GB"/>
        </w:rPr>
        <w:t>.</w:t>
      </w:r>
    </w:p>
    <w:p w14:paraId="066AEAD5" w14:textId="098E0C47" w:rsidR="00DF60DA" w:rsidRPr="00DC01A6" w:rsidRDefault="00CF2979" w:rsidP="00DF60DA">
      <w:pPr>
        <w:pStyle w:val="OCJENSKIRADOVIReferencija"/>
        <w:jc w:val="both"/>
        <w:rPr>
          <w:sz w:val="24"/>
          <w:szCs w:val="24"/>
        </w:rPr>
      </w:pPr>
      <w:r w:rsidRPr="00DC01A6">
        <w:rPr>
          <w:sz w:val="24"/>
          <w:szCs w:val="24"/>
        </w:rPr>
        <w:t>U. K</w:t>
      </w:r>
      <w:r w:rsidR="00DC01A6" w:rsidRPr="00DC01A6">
        <w:rPr>
          <w:sz w:val="24"/>
          <w:szCs w:val="24"/>
        </w:rPr>
        <w:t>ӧ</w:t>
      </w:r>
      <w:r w:rsidRPr="00DC01A6">
        <w:rPr>
          <w:sz w:val="24"/>
          <w:szCs w:val="24"/>
        </w:rPr>
        <w:t>hn</w:t>
      </w:r>
      <w:r w:rsidR="00DC01A6" w:rsidRPr="00DC01A6">
        <w:rPr>
          <w:sz w:val="24"/>
          <w:szCs w:val="24"/>
        </w:rPr>
        <w:t>, M. Schulz, H. Gӧrls, E. Anders</w:t>
      </w:r>
      <w:r w:rsidR="00DC01A6">
        <w:rPr>
          <w:sz w:val="24"/>
          <w:szCs w:val="24"/>
        </w:rPr>
        <w:t xml:space="preserve">, </w:t>
      </w:r>
      <w:r w:rsidR="00DC01A6" w:rsidRPr="00DC01A6">
        <w:rPr>
          <w:i/>
          <w:sz w:val="24"/>
          <w:szCs w:val="24"/>
          <w:lang w:val="en-GB"/>
        </w:rPr>
        <w:t xml:space="preserve">Tetrahedron: Asymmetry </w:t>
      </w:r>
      <w:r w:rsidR="00DC01A6" w:rsidRPr="00DC01A6">
        <w:rPr>
          <w:b/>
          <w:sz w:val="24"/>
          <w:szCs w:val="24"/>
          <w:lang w:val="en-GB"/>
        </w:rPr>
        <w:t xml:space="preserve">16 </w:t>
      </w:r>
      <w:r w:rsidR="00DC01A6" w:rsidRPr="00DC01A6">
        <w:rPr>
          <w:sz w:val="24"/>
          <w:szCs w:val="24"/>
          <w:lang w:val="en-GB"/>
        </w:rPr>
        <w:t>(2005) 2125–2131</w:t>
      </w:r>
      <w:r w:rsidR="00EE3788">
        <w:rPr>
          <w:sz w:val="24"/>
          <w:szCs w:val="24"/>
          <w:lang w:val="en-GB"/>
        </w:rPr>
        <w:t>.</w:t>
      </w:r>
    </w:p>
    <w:p w14:paraId="434FC624" w14:textId="7A1B6F69" w:rsidR="007E789C" w:rsidRPr="00DC01A6" w:rsidRDefault="00EE3788" w:rsidP="00F9567C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Y. Zhu, X. Liu, S. Dong, Y. Zhou, W. Li, L. Lin, X. Feng, </w:t>
      </w:r>
      <w:proofErr w:type="spellStart"/>
      <w:r w:rsidRPr="00EE3788">
        <w:rPr>
          <w:i/>
          <w:sz w:val="24"/>
          <w:szCs w:val="24"/>
          <w:lang w:val="en-GB"/>
        </w:rPr>
        <w:t>Angew</w:t>
      </w:r>
      <w:proofErr w:type="spellEnd"/>
      <w:r w:rsidRPr="00EE3788">
        <w:rPr>
          <w:i/>
          <w:sz w:val="24"/>
          <w:szCs w:val="24"/>
          <w:lang w:val="en-GB"/>
        </w:rPr>
        <w:t>. Chem. Int.</w:t>
      </w:r>
      <w:r>
        <w:rPr>
          <w:sz w:val="24"/>
          <w:szCs w:val="24"/>
          <w:lang w:val="en-GB"/>
        </w:rPr>
        <w:t xml:space="preserve"> </w:t>
      </w:r>
      <w:r w:rsidRPr="00EE3788">
        <w:rPr>
          <w:b/>
          <w:sz w:val="24"/>
          <w:szCs w:val="24"/>
          <w:lang w:val="en-GB"/>
        </w:rPr>
        <w:t>53</w:t>
      </w:r>
      <w:r>
        <w:rPr>
          <w:sz w:val="24"/>
          <w:szCs w:val="24"/>
          <w:lang w:val="en-GB"/>
        </w:rPr>
        <w:t xml:space="preserve"> (</w:t>
      </w:r>
      <w:r w:rsidRPr="00EE3788">
        <w:rPr>
          <w:sz w:val="24"/>
          <w:szCs w:val="24"/>
          <w:lang w:val="en-GB"/>
        </w:rPr>
        <w:t>2014</w:t>
      </w:r>
      <w:r>
        <w:rPr>
          <w:sz w:val="24"/>
          <w:szCs w:val="24"/>
          <w:lang w:val="en-GB"/>
        </w:rPr>
        <w:t>)</w:t>
      </w:r>
      <w:r w:rsidRPr="00EE3788">
        <w:rPr>
          <w:sz w:val="24"/>
          <w:szCs w:val="24"/>
          <w:lang w:val="en-GB"/>
        </w:rPr>
        <w:t xml:space="preserve"> 1636 –1640</w:t>
      </w:r>
      <w:r>
        <w:rPr>
          <w:sz w:val="24"/>
          <w:szCs w:val="24"/>
          <w:lang w:val="en-GB"/>
        </w:rPr>
        <w:t>.</w:t>
      </w:r>
    </w:p>
    <w:p w14:paraId="64843D4B" w14:textId="2B99C5EB" w:rsidR="002D04C8" w:rsidRPr="00DC01A6" w:rsidRDefault="001C01F6" w:rsidP="002D04C8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t>F. Tan, X. Liu, X. Hao, Y. Tang, L. Lin,X. Feng</w:t>
      </w:r>
      <w:r w:rsidR="002D04C8" w:rsidRPr="00DC01A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1C01F6">
        <w:rPr>
          <w:sz w:val="24"/>
          <w:szCs w:val="24"/>
          <w:lang w:val="en-GB"/>
        </w:rPr>
        <w:t xml:space="preserve">ACS </w:t>
      </w:r>
      <w:proofErr w:type="spellStart"/>
      <w:r w:rsidRPr="001C01F6">
        <w:rPr>
          <w:sz w:val="24"/>
          <w:szCs w:val="24"/>
          <w:lang w:val="en-GB"/>
        </w:rPr>
        <w:t>Catal</w:t>
      </w:r>
      <w:proofErr w:type="spellEnd"/>
      <w:r w:rsidRPr="001C01F6">
        <w:rPr>
          <w:sz w:val="24"/>
          <w:szCs w:val="24"/>
          <w:lang w:val="en-GB"/>
        </w:rPr>
        <w:t xml:space="preserve">. </w:t>
      </w:r>
      <w:r>
        <w:rPr>
          <w:b/>
          <w:sz w:val="24"/>
          <w:szCs w:val="24"/>
          <w:lang w:val="en-GB"/>
        </w:rPr>
        <w:t>6</w:t>
      </w:r>
      <w:r>
        <w:rPr>
          <w:sz w:val="24"/>
          <w:szCs w:val="24"/>
          <w:lang w:val="en-GB"/>
        </w:rPr>
        <w:t xml:space="preserve"> (</w:t>
      </w:r>
      <w:r w:rsidRPr="001C01F6">
        <w:rPr>
          <w:sz w:val="24"/>
          <w:szCs w:val="24"/>
          <w:lang w:val="en-GB"/>
        </w:rPr>
        <w:t>2016</w:t>
      </w:r>
      <w:r>
        <w:rPr>
          <w:sz w:val="24"/>
          <w:szCs w:val="24"/>
          <w:lang w:val="en-GB"/>
        </w:rPr>
        <w:t xml:space="preserve">) </w:t>
      </w:r>
      <w:r w:rsidRPr="001C01F6">
        <w:rPr>
          <w:sz w:val="24"/>
          <w:szCs w:val="24"/>
          <w:lang w:val="en-GB"/>
        </w:rPr>
        <w:t>6930−6934</w:t>
      </w:r>
      <w:r w:rsidR="00AA1661">
        <w:rPr>
          <w:sz w:val="24"/>
          <w:szCs w:val="24"/>
          <w:lang w:val="en-GB"/>
        </w:rPr>
        <w:t>.</w:t>
      </w:r>
    </w:p>
    <w:p w14:paraId="1D8EBB97" w14:textId="6DF7A07C" w:rsidR="00BA658B" w:rsidRPr="00DC01A6" w:rsidRDefault="00D91DF4" w:rsidP="00BA658B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I. Tomassoli, D. </w:t>
      </w:r>
      <w:r w:rsidRPr="00D91DF4">
        <w:rPr>
          <w:sz w:val="24"/>
          <w:szCs w:val="24"/>
        </w:rPr>
        <w:t>Gündisch</w:t>
      </w:r>
      <w:r>
        <w:rPr>
          <w:sz w:val="24"/>
          <w:szCs w:val="24"/>
        </w:rPr>
        <w:t xml:space="preserve">, </w:t>
      </w:r>
      <w:r w:rsidRPr="00D91DF4">
        <w:rPr>
          <w:i/>
          <w:iCs/>
          <w:sz w:val="24"/>
          <w:szCs w:val="24"/>
          <w:lang w:val="en-GB"/>
        </w:rPr>
        <w:t>Current Topics in Medicinal Chemistry</w:t>
      </w:r>
      <w:r w:rsidRPr="00D91DF4">
        <w:rPr>
          <w:sz w:val="24"/>
          <w:szCs w:val="24"/>
          <w:lang w:val="en-GB"/>
        </w:rPr>
        <w:t xml:space="preserve">, </w:t>
      </w:r>
      <w:r w:rsidRPr="00D91DF4">
        <w:rPr>
          <w:b/>
          <w:sz w:val="24"/>
          <w:szCs w:val="24"/>
          <w:lang w:val="en-GB"/>
        </w:rPr>
        <w:t>16</w:t>
      </w:r>
      <w:r>
        <w:rPr>
          <w:sz w:val="24"/>
          <w:szCs w:val="24"/>
          <w:lang w:val="en-GB"/>
        </w:rPr>
        <w:t xml:space="preserve"> (</w:t>
      </w:r>
      <w:r w:rsidRPr="00D91DF4">
        <w:rPr>
          <w:bCs/>
          <w:sz w:val="24"/>
          <w:szCs w:val="24"/>
          <w:lang w:val="en-GB"/>
        </w:rPr>
        <w:t>2016</w:t>
      </w:r>
      <w:r>
        <w:rPr>
          <w:bCs/>
          <w:sz w:val="24"/>
          <w:szCs w:val="24"/>
          <w:lang w:val="en-GB"/>
        </w:rPr>
        <w:t>)</w:t>
      </w:r>
      <w:r w:rsidRPr="00D91DF4">
        <w:rPr>
          <w:sz w:val="24"/>
          <w:szCs w:val="24"/>
          <w:lang w:val="en-GB"/>
        </w:rPr>
        <w:t xml:space="preserve"> 1314.</w:t>
      </w:r>
    </w:p>
    <w:p w14:paraId="36B2C09E" w14:textId="242E9F16" w:rsidR="00AA1661" w:rsidRPr="00AA1661" w:rsidRDefault="00AA1661" w:rsidP="00AA1661">
      <w:pPr>
        <w:pStyle w:val="OCJENSKIRADOVIReferencija"/>
        <w:jc w:val="both"/>
        <w:rPr>
          <w:sz w:val="24"/>
          <w:szCs w:val="24"/>
          <w:lang w:val="en-GB"/>
        </w:rPr>
      </w:pPr>
      <w:r w:rsidRPr="00AA1661">
        <w:rPr>
          <w:sz w:val="24"/>
          <w:szCs w:val="24"/>
          <w:lang w:val="en-GB"/>
        </w:rPr>
        <w:t>H. Sun, L. Huang</w:t>
      </w:r>
      <w:r>
        <w:rPr>
          <w:sz w:val="24"/>
          <w:szCs w:val="24"/>
          <w:lang w:val="en-GB"/>
        </w:rPr>
        <w:t xml:space="preserve">, </w:t>
      </w:r>
      <w:r w:rsidRPr="00AA1661">
        <w:rPr>
          <w:sz w:val="24"/>
          <w:szCs w:val="24"/>
          <w:lang w:val="en-GB"/>
        </w:rPr>
        <w:t xml:space="preserve">J. Huang, </w:t>
      </w:r>
      <w:r w:rsidRPr="00AA1661">
        <w:rPr>
          <w:i/>
          <w:sz w:val="24"/>
          <w:szCs w:val="24"/>
          <w:lang w:val="en-GB"/>
        </w:rPr>
        <w:t>J. Org. Chem</w:t>
      </w:r>
      <w:r w:rsidRPr="00AA1661">
        <w:rPr>
          <w:sz w:val="24"/>
          <w:szCs w:val="24"/>
          <w:lang w:val="en-GB"/>
        </w:rPr>
        <w:t xml:space="preserve">., </w:t>
      </w:r>
      <w:r>
        <w:rPr>
          <w:b/>
          <w:sz w:val="24"/>
          <w:szCs w:val="24"/>
          <w:lang w:val="en-GB"/>
        </w:rPr>
        <w:t>89</w:t>
      </w:r>
      <w:r>
        <w:rPr>
          <w:sz w:val="24"/>
          <w:szCs w:val="24"/>
          <w:lang w:val="en-GB"/>
        </w:rPr>
        <w:t xml:space="preserve"> </w:t>
      </w:r>
      <w:r>
        <w:rPr>
          <w:b/>
          <w:sz w:val="24"/>
          <w:szCs w:val="24"/>
          <w:lang w:val="en-GB"/>
        </w:rPr>
        <w:t>(</w:t>
      </w:r>
      <w:r w:rsidRPr="00AA1661">
        <w:rPr>
          <w:sz w:val="24"/>
          <w:szCs w:val="24"/>
          <w:lang w:val="en-GB"/>
        </w:rPr>
        <w:t>2024</w:t>
      </w:r>
      <w:r>
        <w:rPr>
          <w:sz w:val="24"/>
          <w:szCs w:val="24"/>
          <w:lang w:val="en-GB"/>
        </w:rPr>
        <w:t>) 7225-7232.</w:t>
      </w:r>
    </w:p>
    <w:p w14:paraId="08101195" w14:textId="17700C00" w:rsidR="005A488C" w:rsidRPr="005F487F" w:rsidRDefault="00BE682C" w:rsidP="00AA1661">
      <w:pPr>
        <w:pStyle w:val="OCJENSKIRADOVIReferencija"/>
        <w:jc w:val="both"/>
        <w:rPr>
          <w:sz w:val="24"/>
          <w:szCs w:val="24"/>
        </w:rPr>
      </w:pPr>
      <w:r w:rsidRPr="00BE682C">
        <w:rPr>
          <w:sz w:val="24"/>
          <w:szCs w:val="24"/>
          <w:lang w:val="en-GB"/>
        </w:rPr>
        <w:t xml:space="preserve">T. </w:t>
      </w:r>
      <w:proofErr w:type="spellStart"/>
      <w:r w:rsidRPr="00BE682C">
        <w:rPr>
          <w:sz w:val="24"/>
          <w:szCs w:val="24"/>
          <w:lang w:val="en-GB"/>
        </w:rPr>
        <w:t>Brukwicki</w:t>
      </w:r>
      <w:proofErr w:type="spellEnd"/>
      <w:r w:rsidRPr="00BE682C">
        <w:rPr>
          <w:sz w:val="24"/>
          <w:szCs w:val="24"/>
          <w:lang w:val="en-GB"/>
        </w:rPr>
        <w:t xml:space="preserve">, </w:t>
      </w:r>
      <w:r w:rsidRPr="00F82777">
        <w:rPr>
          <w:i/>
          <w:sz w:val="24"/>
          <w:szCs w:val="24"/>
          <w:lang w:val="en-GB"/>
        </w:rPr>
        <w:t>J. Mol. Struct</w:t>
      </w:r>
      <w:r w:rsidRPr="00BE682C">
        <w:rPr>
          <w:sz w:val="24"/>
          <w:szCs w:val="24"/>
          <w:lang w:val="en-GB"/>
        </w:rPr>
        <w:t xml:space="preserve">. </w:t>
      </w:r>
      <w:r w:rsidR="00F82777">
        <w:rPr>
          <w:b/>
          <w:sz w:val="24"/>
          <w:szCs w:val="24"/>
          <w:lang w:val="en-GB"/>
        </w:rPr>
        <w:t>446</w:t>
      </w:r>
      <w:r w:rsidR="00F82777">
        <w:rPr>
          <w:sz w:val="24"/>
          <w:szCs w:val="24"/>
          <w:lang w:val="en-GB"/>
        </w:rPr>
        <w:t xml:space="preserve"> </w:t>
      </w:r>
      <w:r w:rsidR="00F82777">
        <w:rPr>
          <w:b/>
          <w:sz w:val="24"/>
          <w:szCs w:val="24"/>
          <w:lang w:val="en-GB"/>
        </w:rPr>
        <w:t>(</w:t>
      </w:r>
      <w:r w:rsidRPr="00BE682C">
        <w:rPr>
          <w:sz w:val="24"/>
          <w:szCs w:val="24"/>
          <w:lang w:val="en-GB"/>
        </w:rPr>
        <w:t>1998</w:t>
      </w:r>
      <w:r w:rsidR="00F82777">
        <w:rPr>
          <w:sz w:val="24"/>
          <w:szCs w:val="24"/>
          <w:lang w:val="en-GB"/>
        </w:rPr>
        <w:t>)</w:t>
      </w:r>
      <w:r w:rsidRPr="00BE682C">
        <w:rPr>
          <w:sz w:val="24"/>
          <w:szCs w:val="24"/>
          <w:lang w:val="en-GB"/>
        </w:rPr>
        <w:t xml:space="preserve"> 69–73</w:t>
      </w:r>
      <w:r w:rsidR="005F487F">
        <w:rPr>
          <w:sz w:val="24"/>
          <w:szCs w:val="24"/>
          <w:lang w:val="en-GB"/>
        </w:rPr>
        <w:t>.</w:t>
      </w:r>
    </w:p>
    <w:p w14:paraId="408923DB" w14:textId="563FAFE9" w:rsidR="005F487F" w:rsidRPr="00A1319D" w:rsidRDefault="005F487F" w:rsidP="00AA1661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A. Saccheti, A. Rossetti, </w:t>
      </w:r>
      <w:r w:rsidRPr="005F487F">
        <w:rPr>
          <w:i/>
          <w:iCs/>
          <w:sz w:val="24"/>
          <w:szCs w:val="24"/>
          <w:lang w:val="en-GB"/>
        </w:rPr>
        <w:t xml:space="preserve">Eur. J. Org. Chem. </w:t>
      </w:r>
      <w:r>
        <w:rPr>
          <w:b/>
          <w:iCs/>
          <w:sz w:val="24"/>
          <w:szCs w:val="24"/>
          <w:lang w:val="en-GB"/>
        </w:rPr>
        <w:t>10</w:t>
      </w:r>
      <w:r>
        <w:rPr>
          <w:i/>
          <w:iCs/>
          <w:sz w:val="24"/>
          <w:szCs w:val="24"/>
          <w:lang w:val="en-GB"/>
        </w:rPr>
        <w:t xml:space="preserve"> </w:t>
      </w:r>
      <w:r>
        <w:rPr>
          <w:iCs/>
          <w:sz w:val="24"/>
          <w:szCs w:val="24"/>
          <w:lang w:val="en-GB"/>
        </w:rPr>
        <w:t>(</w:t>
      </w:r>
      <w:r w:rsidRPr="005F487F">
        <w:rPr>
          <w:sz w:val="24"/>
          <w:szCs w:val="24"/>
          <w:lang w:val="en-GB"/>
        </w:rPr>
        <w:t>2021</w:t>
      </w:r>
      <w:r>
        <w:rPr>
          <w:sz w:val="24"/>
          <w:szCs w:val="24"/>
          <w:lang w:val="en-GB"/>
        </w:rPr>
        <w:t>)</w:t>
      </w:r>
      <w:r w:rsidRPr="005F487F">
        <w:rPr>
          <w:sz w:val="24"/>
          <w:szCs w:val="24"/>
          <w:lang w:val="en-GB"/>
        </w:rPr>
        <w:t xml:space="preserve"> 1491–1507</w:t>
      </w:r>
      <w:r w:rsidR="00A1319D">
        <w:rPr>
          <w:sz w:val="24"/>
          <w:szCs w:val="24"/>
          <w:lang w:val="en-GB"/>
        </w:rPr>
        <w:t>.</w:t>
      </w:r>
    </w:p>
    <w:p w14:paraId="644C62AF" w14:textId="6BE45B7C" w:rsidR="00A1319D" w:rsidRDefault="002519A5" w:rsidP="00AA1661">
      <w:pPr>
        <w:pStyle w:val="OCJENSKIRADOVIReferencija"/>
        <w:jc w:val="both"/>
        <w:rPr>
          <w:sz w:val="24"/>
          <w:szCs w:val="24"/>
        </w:rPr>
      </w:pPr>
      <w:r w:rsidRPr="002519A5">
        <w:rPr>
          <w:sz w:val="24"/>
          <w:szCs w:val="24"/>
        </w:rPr>
        <w:t xml:space="preserve">C. Mannich, M. W. Mück, </w:t>
      </w:r>
      <w:r w:rsidRPr="002519A5">
        <w:rPr>
          <w:i/>
          <w:sz w:val="24"/>
          <w:szCs w:val="24"/>
        </w:rPr>
        <w:t>Ber. Dtsch. Chem. Ges. A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63</w:t>
      </w:r>
      <w:r>
        <w:rPr>
          <w:sz w:val="24"/>
          <w:szCs w:val="24"/>
        </w:rPr>
        <w:t xml:space="preserve"> (</w:t>
      </w:r>
      <w:r w:rsidRPr="002519A5">
        <w:rPr>
          <w:sz w:val="24"/>
          <w:szCs w:val="24"/>
        </w:rPr>
        <w:t>1930</w:t>
      </w:r>
      <w:r>
        <w:rPr>
          <w:sz w:val="24"/>
          <w:szCs w:val="24"/>
        </w:rPr>
        <w:t>)</w:t>
      </w:r>
      <w:r w:rsidRPr="002519A5">
        <w:rPr>
          <w:sz w:val="24"/>
          <w:szCs w:val="24"/>
        </w:rPr>
        <w:t xml:space="preserve"> 604–608.</w:t>
      </w:r>
    </w:p>
    <w:p w14:paraId="32968588" w14:textId="235E38F0" w:rsidR="00B955C0" w:rsidRPr="008E6197" w:rsidRDefault="00873D6E" w:rsidP="00AA1661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J. Liu, Z. Yang, Z. Wang, F. Wang, X. Chen, X. Liu, X. Feng, Z. Su, C. Hu, </w:t>
      </w:r>
      <w:r w:rsidR="003D2B27">
        <w:rPr>
          <w:bCs/>
          <w:i/>
          <w:sz w:val="24"/>
          <w:szCs w:val="24"/>
          <w:lang w:val="en-GB"/>
        </w:rPr>
        <w:t>J</w:t>
      </w:r>
      <w:r w:rsidRPr="00873D6E">
        <w:rPr>
          <w:bCs/>
          <w:i/>
          <w:sz w:val="24"/>
          <w:szCs w:val="24"/>
          <w:lang w:val="en-GB"/>
        </w:rPr>
        <w:t xml:space="preserve">. </w:t>
      </w:r>
      <w:r w:rsidR="003D2B27">
        <w:rPr>
          <w:bCs/>
          <w:i/>
          <w:sz w:val="24"/>
          <w:szCs w:val="24"/>
          <w:lang w:val="en-GB"/>
        </w:rPr>
        <w:t>A</w:t>
      </w:r>
      <w:r w:rsidRPr="00873D6E">
        <w:rPr>
          <w:bCs/>
          <w:i/>
          <w:sz w:val="24"/>
          <w:szCs w:val="24"/>
          <w:lang w:val="en-GB"/>
        </w:rPr>
        <w:t xml:space="preserve">m. </w:t>
      </w:r>
      <w:r w:rsidR="003D2B27">
        <w:rPr>
          <w:bCs/>
          <w:i/>
          <w:sz w:val="24"/>
          <w:szCs w:val="24"/>
          <w:lang w:val="en-GB"/>
        </w:rPr>
        <w:t>C</w:t>
      </w:r>
      <w:r w:rsidRPr="00873D6E">
        <w:rPr>
          <w:bCs/>
          <w:i/>
          <w:sz w:val="24"/>
          <w:szCs w:val="24"/>
          <w:lang w:val="en-GB"/>
        </w:rPr>
        <w:t xml:space="preserve">hem. </w:t>
      </w:r>
      <w:r w:rsidR="003D2B27">
        <w:rPr>
          <w:bCs/>
          <w:i/>
          <w:sz w:val="24"/>
          <w:szCs w:val="24"/>
          <w:lang w:val="en-GB"/>
        </w:rPr>
        <w:t>S</w:t>
      </w:r>
      <w:r w:rsidRPr="00873D6E">
        <w:rPr>
          <w:bCs/>
          <w:i/>
          <w:sz w:val="24"/>
          <w:szCs w:val="24"/>
          <w:lang w:val="en-GB"/>
        </w:rPr>
        <w:t>oc.</w:t>
      </w:r>
      <w:r w:rsidR="003D2B27">
        <w:rPr>
          <w:bCs/>
          <w:sz w:val="24"/>
          <w:szCs w:val="24"/>
          <w:lang w:val="en-GB"/>
        </w:rPr>
        <w:t>,</w:t>
      </w:r>
      <w:r w:rsidRPr="00873D6E">
        <w:rPr>
          <w:b/>
          <w:bCs/>
          <w:sz w:val="24"/>
          <w:szCs w:val="24"/>
          <w:lang w:val="en-GB"/>
        </w:rPr>
        <w:t xml:space="preserve"> </w:t>
      </w:r>
      <w:r w:rsidRPr="003D2B27">
        <w:rPr>
          <w:b/>
          <w:iCs/>
          <w:sz w:val="24"/>
          <w:szCs w:val="24"/>
          <w:lang w:val="en-GB"/>
        </w:rPr>
        <w:t>130</w:t>
      </w:r>
      <w:r w:rsidR="003D2B27">
        <w:rPr>
          <w:b/>
          <w:sz w:val="24"/>
          <w:szCs w:val="24"/>
          <w:lang w:val="en-GB"/>
        </w:rPr>
        <w:t xml:space="preserve"> </w:t>
      </w:r>
      <w:r w:rsidR="003D2B27" w:rsidRPr="003D2B27">
        <w:rPr>
          <w:sz w:val="24"/>
          <w:szCs w:val="24"/>
          <w:lang w:val="en-GB"/>
        </w:rPr>
        <w:t>(</w:t>
      </w:r>
      <w:r w:rsidR="003D2B27" w:rsidRPr="003D2B27">
        <w:rPr>
          <w:bCs/>
          <w:sz w:val="24"/>
          <w:szCs w:val="24"/>
          <w:lang w:val="en-GB"/>
        </w:rPr>
        <w:t>2008</w:t>
      </w:r>
      <w:r w:rsidR="003D2B27" w:rsidRPr="003D2B27">
        <w:rPr>
          <w:sz w:val="24"/>
          <w:szCs w:val="24"/>
          <w:lang w:val="en-GB"/>
        </w:rPr>
        <w:t>)</w:t>
      </w:r>
      <w:r w:rsidR="003D2B27">
        <w:rPr>
          <w:b/>
          <w:sz w:val="24"/>
          <w:szCs w:val="24"/>
          <w:lang w:val="en-GB"/>
        </w:rPr>
        <w:t xml:space="preserve"> </w:t>
      </w:r>
      <w:r w:rsidRPr="00873D6E">
        <w:rPr>
          <w:sz w:val="24"/>
          <w:szCs w:val="24"/>
          <w:lang w:val="en-GB"/>
        </w:rPr>
        <w:t>5654–5655</w:t>
      </w:r>
      <w:r w:rsidR="008E6197">
        <w:rPr>
          <w:sz w:val="24"/>
          <w:szCs w:val="24"/>
          <w:lang w:val="en-GB"/>
        </w:rPr>
        <w:t>.</w:t>
      </w:r>
    </w:p>
    <w:p w14:paraId="70BB1A30" w14:textId="7CED7D86" w:rsidR="008E6197" w:rsidRPr="001023AD" w:rsidRDefault="008E6197" w:rsidP="00AA1661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J. Liu, Z. Yang, X. Liu, Z. Wang, Y. Liu, S. Bai, L. Lin, X. Feng, </w:t>
      </w:r>
      <w:r w:rsidRPr="008E6197">
        <w:rPr>
          <w:i/>
          <w:iCs/>
          <w:sz w:val="24"/>
          <w:szCs w:val="24"/>
          <w:lang w:val="en-GB"/>
        </w:rPr>
        <w:t xml:space="preserve">Org. </w:t>
      </w:r>
      <w:proofErr w:type="spellStart"/>
      <w:r w:rsidRPr="008E6197">
        <w:rPr>
          <w:i/>
          <w:iCs/>
          <w:sz w:val="24"/>
          <w:szCs w:val="24"/>
          <w:lang w:val="en-GB"/>
        </w:rPr>
        <w:t>Biomol</w:t>
      </w:r>
      <w:proofErr w:type="spellEnd"/>
      <w:r w:rsidRPr="008E6197">
        <w:rPr>
          <w:i/>
          <w:iCs/>
          <w:sz w:val="24"/>
          <w:szCs w:val="24"/>
          <w:lang w:val="en-GB"/>
        </w:rPr>
        <w:t>. Chem.</w:t>
      </w:r>
      <w:r w:rsidRPr="008E6197">
        <w:rPr>
          <w:sz w:val="24"/>
          <w:szCs w:val="24"/>
          <w:lang w:val="en-GB"/>
        </w:rPr>
        <w:t xml:space="preserve">, </w:t>
      </w:r>
      <w:r>
        <w:rPr>
          <w:b/>
          <w:sz w:val="24"/>
          <w:szCs w:val="24"/>
          <w:lang w:val="en-GB"/>
        </w:rPr>
        <w:t>7 (</w:t>
      </w:r>
      <w:r w:rsidRPr="008E6197">
        <w:rPr>
          <w:sz w:val="24"/>
          <w:szCs w:val="24"/>
          <w:lang w:val="en-GB"/>
        </w:rPr>
        <w:t>2009</w:t>
      </w:r>
      <w:r>
        <w:rPr>
          <w:sz w:val="24"/>
          <w:szCs w:val="24"/>
          <w:lang w:val="en-GB"/>
        </w:rPr>
        <w:t>)</w:t>
      </w:r>
      <w:r w:rsidRPr="008E6197">
        <w:rPr>
          <w:sz w:val="24"/>
          <w:szCs w:val="24"/>
          <w:lang w:val="en-GB"/>
        </w:rPr>
        <w:t xml:space="preserve"> 4120–4127</w:t>
      </w:r>
      <w:r w:rsidR="001023AD">
        <w:rPr>
          <w:sz w:val="24"/>
          <w:szCs w:val="24"/>
          <w:lang w:val="en-GB"/>
        </w:rPr>
        <w:t>.</w:t>
      </w:r>
    </w:p>
    <w:p w14:paraId="3DF5799D" w14:textId="3936BFD0" w:rsidR="001023AD" w:rsidRPr="00552D13" w:rsidRDefault="001023AD" w:rsidP="00AA1661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H. Sun, L. Huang, J. Huang, </w:t>
      </w:r>
      <w:r w:rsidRPr="001023AD">
        <w:rPr>
          <w:i/>
          <w:iCs/>
          <w:sz w:val="24"/>
          <w:szCs w:val="24"/>
          <w:lang w:val="en-GB"/>
        </w:rPr>
        <w:t>J. Org. Chem.</w:t>
      </w:r>
      <w:r>
        <w:rPr>
          <w:iCs/>
          <w:sz w:val="24"/>
          <w:szCs w:val="24"/>
          <w:lang w:val="en-GB"/>
        </w:rPr>
        <w:t xml:space="preserve">, </w:t>
      </w:r>
      <w:r>
        <w:rPr>
          <w:b/>
          <w:iCs/>
          <w:sz w:val="24"/>
          <w:szCs w:val="24"/>
          <w:lang w:val="en-GB"/>
        </w:rPr>
        <w:t>89</w:t>
      </w:r>
      <w:r w:rsidRPr="001023AD">
        <w:rPr>
          <w:i/>
          <w:iCs/>
          <w:sz w:val="24"/>
          <w:szCs w:val="24"/>
          <w:lang w:val="en-GB"/>
        </w:rPr>
        <w:t xml:space="preserve"> </w:t>
      </w:r>
      <w:r>
        <w:rPr>
          <w:iCs/>
          <w:sz w:val="24"/>
          <w:szCs w:val="24"/>
          <w:lang w:val="en-GB"/>
        </w:rPr>
        <w:t>(</w:t>
      </w:r>
      <w:r w:rsidRPr="001023AD">
        <w:rPr>
          <w:sz w:val="24"/>
          <w:szCs w:val="24"/>
          <w:lang w:val="en-GB"/>
        </w:rPr>
        <w:t>2024</w:t>
      </w:r>
      <w:r>
        <w:rPr>
          <w:sz w:val="24"/>
          <w:szCs w:val="24"/>
          <w:lang w:val="en-GB"/>
        </w:rPr>
        <w:t xml:space="preserve">) </w:t>
      </w:r>
      <w:r w:rsidRPr="001023AD">
        <w:rPr>
          <w:sz w:val="24"/>
          <w:szCs w:val="24"/>
          <w:lang w:val="en-GB"/>
        </w:rPr>
        <w:t>7225−7232</w:t>
      </w:r>
      <w:r>
        <w:rPr>
          <w:sz w:val="24"/>
          <w:szCs w:val="24"/>
          <w:lang w:val="en-GB"/>
        </w:rPr>
        <w:t>.</w:t>
      </w:r>
    </w:p>
    <w:p w14:paraId="63D349F3" w14:textId="5C0016C2" w:rsidR="00654027" w:rsidRDefault="00654027" w:rsidP="00750275">
      <w:pPr>
        <w:pStyle w:val="OCJENSKIRADOVIOdlomak2OSTALIODLOMCI"/>
        <w:ind w:firstLine="0"/>
        <w:rPr>
          <w:bCs/>
          <w:iCs/>
        </w:rPr>
      </w:pPr>
    </w:p>
    <w:sectPr w:rsidR="00654027" w:rsidSect="00FC02EA">
      <w:headerReference w:type="default" r:id="rId59"/>
      <w:pgSz w:w="11907" w:h="16840" w:code="9"/>
      <w:pgMar w:top="1701" w:right="1418" w:bottom="1701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47DBA" w14:textId="77777777" w:rsidR="00D85AFF" w:rsidRPr="001A39BC" w:rsidRDefault="00D85AFF">
      <w:r w:rsidRPr="001A39BC">
        <w:separator/>
      </w:r>
    </w:p>
    <w:p w14:paraId="23682C27" w14:textId="77777777" w:rsidR="00D85AFF" w:rsidRPr="001A39BC" w:rsidRDefault="00D85AFF"/>
    <w:p w14:paraId="6E729714" w14:textId="77777777" w:rsidR="00D85AFF" w:rsidRPr="001A39BC" w:rsidRDefault="00D85AFF"/>
  </w:endnote>
  <w:endnote w:type="continuationSeparator" w:id="0">
    <w:p w14:paraId="45AA13E7" w14:textId="77777777" w:rsidR="00D85AFF" w:rsidRPr="001A39BC" w:rsidRDefault="00D85AFF">
      <w:r w:rsidRPr="001A39BC">
        <w:continuationSeparator/>
      </w:r>
    </w:p>
    <w:p w14:paraId="28CA5398" w14:textId="77777777" w:rsidR="00D85AFF" w:rsidRPr="001A39BC" w:rsidRDefault="00D85AFF"/>
    <w:p w14:paraId="74F5BD6A" w14:textId="77777777" w:rsidR="00D85AFF" w:rsidRPr="001A39BC" w:rsidRDefault="00D85A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7391F" w14:textId="77777777" w:rsidR="00873D6E" w:rsidRPr="001A39BC" w:rsidRDefault="00873D6E" w:rsidP="003F1372">
    <w:pPr>
      <w:pStyle w:val="OCJENSKIRADOVI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67D8B" w14:textId="2D6682DE" w:rsidR="00873D6E" w:rsidRPr="001A39BC" w:rsidRDefault="00873D6E" w:rsidP="00BC1200">
    <w:pPr>
      <w:pStyle w:val="OCJENSKIRADOVIFooter"/>
      <w:pBdr>
        <w:top w:val="single" w:sz="4" w:space="1" w:color="auto"/>
      </w:pBdr>
    </w:pPr>
    <w:r>
      <w:t>Filip Duplić</w:t>
    </w:r>
    <w:r w:rsidRPr="001A39BC">
      <w:tab/>
    </w:r>
    <w:r w:rsidRPr="001A39BC">
      <w:rPr>
        <w:i/>
        <w:iCs/>
      </w:rPr>
      <w:t>Kemijski seminar 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E0CE5" w14:textId="77777777" w:rsidR="00D85AFF" w:rsidRPr="001A39BC" w:rsidRDefault="00D85AFF">
      <w:r w:rsidRPr="001A39BC">
        <w:separator/>
      </w:r>
    </w:p>
    <w:p w14:paraId="51A18A07" w14:textId="77777777" w:rsidR="00D85AFF" w:rsidRPr="001A39BC" w:rsidRDefault="00D85AFF"/>
    <w:p w14:paraId="3D390A68" w14:textId="77777777" w:rsidR="00D85AFF" w:rsidRPr="001A39BC" w:rsidRDefault="00D85AFF"/>
  </w:footnote>
  <w:footnote w:type="continuationSeparator" w:id="0">
    <w:p w14:paraId="4F57A6DE" w14:textId="77777777" w:rsidR="00D85AFF" w:rsidRPr="001A39BC" w:rsidRDefault="00D85AFF">
      <w:r w:rsidRPr="001A39BC">
        <w:continuationSeparator/>
      </w:r>
    </w:p>
    <w:p w14:paraId="70A96AFC" w14:textId="77777777" w:rsidR="00D85AFF" w:rsidRPr="001A39BC" w:rsidRDefault="00D85AFF"/>
    <w:p w14:paraId="2E7A4BAC" w14:textId="77777777" w:rsidR="00D85AFF" w:rsidRPr="001A39BC" w:rsidRDefault="00D85A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9E014" w14:textId="77777777" w:rsidR="00873D6E" w:rsidRPr="001A39BC" w:rsidRDefault="00873D6E" w:rsidP="003F1372">
    <w:pPr>
      <w:pStyle w:val="OCJENSKIRADOVI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D93EE" w14:textId="18184465" w:rsidR="00873D6E" w:rsidRPr="001A39BC" w:rsidRDefault="00873D6E" w:rsidP="00BC1200">
    <w:pPr>
      <w:pStyle w:val="OCJENSKIRADOVIHeader"/>
      <w:pBdr>
        <w:bottom w:val="single" w:sz="4" w:space="1" w:color="auto"/>
      </w:pBdr>
    </w:pPr>
    <w:r w:rsidRPr="001A39BC">
      <w:t>§ 1. Uvod</w:t>
    </w:r>
    <w:r w:rsidRPr="001A39BC">
      <w:tab/>
    </w:r>
    <w:r w:rsidRPr="001A39BC">
      <w:fldChar w:fldCharType="begin"/>
    </w:r>
    <w:r w:rsidRPr="001A39BC">
      <w:instrText xml:space="preserve"> PAGE </w:instrText>
    </w:r>
    <w:r w:rsidRPr="001A39BC">
      <w:fldChar w:fldCharType="separate"/>
    </w:r>
    <w:r w:rsidRPr="001A39BC">
      <w:t>1</w:t>
    </w:r>
    <w:r w:rsidRPr="001A39BC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79E0" w14:textId="29B0A8B7" w:rsidR="00873D6E" w:rsidRPr="001A39BC" w:rsidRDefault="00873D6E" w:rsidP="00BC1200">
    <w:pPr>
      <w:pStyle w:val="OCJENSKIRADOVIHeader"/>
      <w:pBdr>
        <w:bottom w:val="single" w:sz="4" w:space="1" w:color="auto"/>
      </w:pBdr>
    </w:pPr>
    <w:r w:rsidRPr="001A39BC">
      <w:t>§ 2. Literaturni pregled</w:t>
    </w:r>
    <w:r w:rsidRPr="001A39BC">
      <w:tab/>
    </w:r>
    <w:r w:rsidRPr="001A39BC">
      <w:fldChar w:fldCharType="begin"/>
    </w:r>
    <w:r w:rsidRPr="001A39BC">
      <w:instrText xml:space="preserve"> PAGE </w:instrText>
    </w:r>
    <w:r w:rsidRPr="001A39BC">
      <w:fldChar w:fldCharType="separate"/>
    </w:r>
    <w:r w:rsidRPr="001A39BC">
      <w:t>2</w:t>
    </w:r>
    <w:r w:rsidRPr="001A39BC"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E288D" w14:textId="522B6B05" w:rsidR="00873D6E" w:rsidRPr="001A39BC" w:rsidRDefault="00873D6E" w:rsidP="00BC1200">
    <w:pPr>
      <w:pStyle w:val="OCJENSKIRADOVIHeader"/>
      <w:pBdr>
        <w:bottom w:val="single" w:sz="4" w:space="1" w:color="auto"/>
      </w:pBdr>
    </w:pPr>
    <w:r w:rsidRPr="001A39BC">
      <w:t>§ 3. Zaključak</w:t>
    </w:r>
    <w:r w:rsidRPr="001A39BC">
      <w:tab/>
    </w:r>
    <w:r w:rsidRPr="001A39BC">
      <w:fldChar w:fldCharType="begin"/>
    </w:r>
    <w:r w:rsidRPr="001A39BC">
      <w:instrText xml:space="preserve"> PAGE </w:instrText>
    </w:r>
    <w:r w:rsidRPr="001A39BC">
      <w:fldChar w:fldCharType="separate"/>
    </w:r>
    <w:r w:rsidRPr="001A39BC">
      <w:t>5</w:t>
    </w:r>
    <w:r w:rsidRPr="001A39BC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F4077" w14:textId="652EC6B7" w:rsidR="00873D6E" w:rsidRPr="001A39BC" w:rsidRDefault="00873D6E" w:rsidP="00BC1200">
    <w:pPr>
      <w:pStyle w:val="OCJENSKIRADOVIHeader"/>
      <w:pBdr>
        <w:bottom w:val="single" w:sz="4" w:space="1" w:color="auto"/>
      </w:pBdr>
    </w:pPr>
    <w:r w:rsidRPr="001A39BC">
      <w:t>§ 4. Popis oznaka, kratica i simbola</w:t>
    </w:r>
    <w:r w:rsidRPr="001A39BC">
      <w:tab/>
    </w:r>
    <w:r w:rsidRPr="001A39BC">
      <w:fldChar w:fldCharType="begin"/>
    </w:r>
    <w:r w:rsidRPr="001A39BC">
      <w:instrText xml:space="preserve"> PAGE </w:instrText>
    </w:r>
    <w:r w:rsidRPr="001A39BC">
      <w:fldChar w:fldCharType="separate"/>
    </w:r>
    <w:r w:rsidRPr="001A39BC">
      <w:t>6</w:t>
    </w:r>
    <w:r w:rsidRPr="001A39BC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1DB84" w14:textId="7AD861C3" w:rsidR="00873D6E" w:rsidRPr="001A39BC" w:rsidRDefault="00873D6E" w:rsidP="00171E1F">
    <w:pPr>
      <w:pStyle w:val="OCJENSKIRADOVIHeader"/>
      <w:pBdr>
        <w:bottom w:val="single" w:sz="4" w:space="1" w:color="auto"/>
      </w:pBdr>
    </w:pPr>
    <w:r w:rsidRPr="001A39BC">
      <w:t>§ 5. Literaturni izvori</w:t>
    </w:r>
    <w:r w:rsidRPr="001A39BC">
      <w:tab/>
    </w:r>
    <w:r w:rsidRPr="001A39BC">
      <w:fldChar w:fldCharType="begin"/>
    </w:r>
    <w:r w:rsidRPr="001A39BC">
      <w:instrText xml:space="preserve"> PAGE </w:instrText>
    </w:r>
    <w:r w:rsidRPr="001A39BC">
      <w:fldChar w:fldCharType="separate"/>
    </w:r>
    <w:r w:rsidRPr="001A39BC">
      <w:t>xvi</w:t>
    </w:r>
    <w:r w:rsidRPr="001A39BC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5800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8C6B0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" w15:restartNumberingAfterBreak="0">
    <w:nsid w:val="02F6414D"/>
    <w:multiLevelType w:val="multilevel"/>
    <w:tmpl w:val="D460EEF6"/>
    <w:styleLink w:val="CurrentList1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" w15:restartNumberingAfterBreak="0">
    <w:nsid w:val="05D917FA"/>
    <w:multiLevelType w:val="multilevel"/>
    <w:tmpl w:val="23248554"/>
    <w:lvl w:ilvl="0">
      <w:start w:val="1"/>
      <w:numFmt w:val="decimal"/>
      <w:lvlText w:val="§ %1."/>
      <w:lvlJc w:val="left"/>
      <w:pPr>
        <w:tabs>
          <w:tab w:val="num" w:pos="-360"/>
        </w:tabs>
        <w:ind w:left="-72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Zadatak %1.%2."/>
      <w:lvlJc w:val="left"/>
      <w:pPr>
        <w:tabs>
          <w:tab w:val="num" w:pos="1021"/>
        </w:tabs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44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880"/>
        </w:tabs>
        <w:ind w:left="6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11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16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26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3240" w:hanging="1440"/>
      </w:pPr>
      <w:rPr>
        <w:rFonts w:hint="default"/>
      </w:rPr>
    </w:lvl>
  </w:abstractNum>
  <w:abstractNum w:abstractNumId="4" w15:restartNumberingAfterBreak="0">
    <w:nsid w:val="08334F49"/>
    <w:multiLevelType w:val="hybridMultilevel"/>
    <w:tmpl w:val="BAB09070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A9F1B96"/>
    <w:multiLevelType w:val="multilevel"/>
    <w:tmpl w:val="6E6A718A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6" w15:restartNumberingAfterBreak="0">
    <w:nsid w:val="130A2D8E"/>
    <w:multiLevelType w:val="hybridMultilevel"/>
    <w:tmpl w:val="B5C4B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B6A4E"/>
    <w:multiLevelType w:val="multilevel"/>
    <w:tmpl w:val="2DA6A1E0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8" w15:restartNumberingAfterBreak="0">
    <w:nsid w:val="1D225EE7"/>
    <w:multiLevelType w:val="multilevel"/>
    <w:tmpl w:val="341A2FEE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9" w15:restartNumberingAfterBreak="0">
    <w:nsid w:val="251F4C17"/>
    <w:multiLevelType w:val="multilevel"/>
    <w:tmpl w:val="2DA6A1E0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0" w15:restartNumberingAfterBreak="0">
    <w:nsid w:val="29456861"/>
    <w:multiLevelType w:val="multilevel"/>
    <w:tmpl w:val="E3DC2772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1" w15:restartNumberingAfterBreak="0">
    <w:nsid w:val="2FEA57E6"/>
    <w:multiLevelType w:val="hybridMultilevel"/>
    <w:tmpl w:val="0CC06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1031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22BEE"/>
    <w:multiLevelType w:val="multilevel"/>
    <w:tmpl w:val="4B8CAF2E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3" w15:restartNumberingAfterBreak="0">
    <w:nsid w:val="3FA31F8C"/>
    <w:multiLevelType w:val="hybridMultilevel"/>
    <w:tmpl w:val="5AFA8F12"/>
    <w:lvl w:ilvl="0" w:tplc="A7B411CE">
      <w:start w:val="1"/>
      <w:numFmt w:val="decimal"/>
      <w:pStyle w:val="CCAReference"/>
      <w:lvlText w:val="%1."/>
      <w:lvlJc w:val="right"/>
      <w:pPr>
        <w:ind w:left="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AF6193"/>
    <w:multiLevelType w:val="multilevel"/>
    <w:tmpl w:val="1CA433EE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5" w15:restartNumberingAfterBreak="0">
    <w:nsid w:val="45340C49"/>
    <w:multiLevelType w:val="multilevel"/>
    <w:tmpl w:val="08ECC2EA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6" w15:restartNumberingAfterBreak="0">
    <w:nsid w:val="46892FA1"/>
    <w:multiLevelType w:val="multilevel"/>
    <w:tmpl w:val="CB202A28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7" w15:restartNumberingAfterBreak="0">
    <w:nsid w:val="4CBB6F03"/>
    <w:multiLevelType w:val="multilevel"/>
    <w:tmpl w:val="5C42BC10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8" w15:restartNumberingAfterBreak="0">
    <w:nsid w:val="5B050878"/>
    <w:multiLevelType w:val="multilevel"/>
    <w:tmpl w:val="113C743E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9" w15:restartNumberingAfterBreak="0">
    <w:nsid w:val="5D6246C2"/>
    <w:multiLevelType w:val="multilevel"/>
    <w:tmpl w:val="3E9AFBDE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0" w15:restartNumberingAfterBreak="0">
    <w:nsid w:val="5E3D13E1"/>
    <w:multiLevelType w:val="hybridMultilevel"/>
    <w:tmpl w:val="8390D46E"/>
    <w:lvl w:ilvl="0" w:tplc="26B09228">
      <w:start w:val="1"/>
      <w:numFmt w:val="decimal"/>
      <w:pStyle w:val="OCJENSKIRADOVIReferencija"/>
      <w:lvlText w:val="%1."/>
      <w:lvlJc w:val="left"/>
      <w:pPr>
        <w:ind w:left="5606" w:hanging="360"/>
      </w:pPr>
      <w:rPr>
        <w:rFonts w:hint="default"/>
        <w:i w:val="0"/>
      </w:rPr>
    </w:lvl>
    <w:lvl w:ilvl="1" w:tplc="041A0019">
      <w:start w:val="1"/>
      <w:numFmt w:val="lowerLetter"/>
      <w:lvlText w:val="%2."/>
      <w:lvlJc w:val="left"/>
      <w:pPr>
        <w:ind w:left="6686" w:hanging="360"/>
      </w:pPr>
    </w:lvl>
    <w:lvl w:ilvl="2" w:tplc="041A001B">
      <w:start w:val="1"/>
      <w:numFmt w:val="lowerRoman"/>
      <w:lvlText w:val="%3."/>
      <w:lvlJc w:val="right"/>
      <w:pPr>
        <w:ind w:left="7406" w:hanging="180"/>
      </w:pPr>
    </w:lvl>
    <w:lvl w:ilvl="3" w:tplc="041A000F">
      <w:start w:val="1"/>
      <w:numFmt w:val="decimal"/>
      <w:lvlText w:val="%4."/>
      <w:lvlJc w:val="left"/>
      <w:pPr>
        <w:ind w:left="8126" w:hanging="360"/>
      </w:pPr>
    </w:lvl>
    <w:lvl w:ilvl="4" w:tplc="041A0019">
      <w:start w:val="1"/>
      <w:numFmt w:val="lowerLetter"/>
      <w:lvlText w:val="%5."/>
      <w:lvlJc w:val="left"/>
      <w:pPr>
        <w:ind w:left="8846" w:hanging="360"/>
      </w:pPr>
    </w:lvl>
    <w:lvl w:ilvl="5" w:tplc="041A001B">
      <w:start w:val="1"/>
      <w:numFmt w:val="lowerRoman"/>
      <w:lvlText w:val="%6."/>
      <w:lvlJc w:val="right"/>
      <w:pPr>
        <w:ind w:left="9566" w:hanging="180"/>
      </w:pPr>
    </w:lvl>
    <w:lvl w:ilvl="6" w:tplc="041A000F">
      <w:start w:val="1"/>
      <w:numFmt w:val="decimal"/>
      <w:lvlText w:val="%7."/>
      <w:lvlJc w:val="left"/>
      <w:pPr>
        <w:ind w:left="10286" w:hanging="360"/>
      </w:pPr>
    </w:lvl>
    <w:lvl w:ilvl="7" w:tplc="041A0019">
      <w:start w:val="1"/>
      <w:numFmt w:val="lowerLetter"/>
      <w:lvlText w:val="%8."/>
      <w:lvlJc w:val="left"/>
      <w:pPr>
        <w:ind w:left="11006" w:hanging="360"/>
      </w:pPr>
    </w:lvl>
    <w:lvl w:ilvl="8" w:tplc="041A001B">
      <w:start w:val="1"/>
      <w:numFmt w:val="lowerRoman"/>
      <w:lvlText w:val="%9."/>
      <w:lvlJc w:val="right"/>
      <w:pPr>
        <w:ind w:left="11726" w:hanging="180"/>
      </w:pPr>
    </w:lvl>
  </w:abstractNum>
  <w:abstractNum w:abstractNumId="21" w15:restartNumberingAfterBreak="0">
    <w:nsid w:val="63242480"/>
    <w:multiLevelType w:val="multilevel"/>
    <w:tmpl w:val="1B18C636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%2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2" w15:restartNumberingAfterBreak="0">
    <w:nsid w:val="63A04604"/>
    <w:multiLevelType w:val="hybridMultilevel"/>
    <w:tmpl w:val="33C466B6"/>
    <w:lvl w:ilvl="0" w:tplc="1AA0E02C">
      <w:start w:val="1"/>
      <w:numFmt w:val="decimal"/>
      <w:lvlText w:val="Zadatak 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65D3BE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800"/>
        </w:tabs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800"/>
        </w:tabs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6A010949"/>
    <w:multiLevelType w:val="multilevel"/>
    <w:tmpl w:val="3878B3BC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5" w15:restartNumberingAfterBreak="0">
    <w:nsid w:val="7080335B"/>
    <w:multiLevelType w:val="multilevel"/>
    <w:tmpl w:val="FB60507A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1.1.1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6" w15:restartNumberingAfterBreak="0">
    <w:nsid w:val="74292770"/>
    <w:multiLevelType w:val="multilevel"/>
    <w:tmpl w:val="F864AA98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7" w15:restartNumberingAfterBreak="0">
    <w:nsid w:val="754652F2"/>
    <w:multiLevelType w:val="multilevel"/>
    <w:tmpl w:val="68A4CF18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8" w15:restartNumberingAfterBreak="0">
    <w:nsid w:val="75731BC2"/>
    <w:multiLevelType w:val="multilevel"/>
    <w:tmpl w:val="6BDAE712"/>
    <w:lvl w:ilvl="0">
      <w:start w:val="1"/>
      <w:numFmt w:val="decimal"/>
      <w:pStyle w:val="OCJENSKIRADOVI1Naslovpoglavlja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OCJENSKIRADOVI2Podnaslovpoglavlja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OCJENSKIRADOVI3Podpodnaslovpoglavlja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9" w15:restartNumberingAfterBreak="0">
    <w:nsid w:val="7BCE7045"/>
    <w:multiLevelType w:val="multilevel"/>
    <w:tmpl w:val="5C42BC10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30" w15:restartNumberingAfterBreak="0">
    <w:nsid w:val="7E026C21"/>
    <w:multiLevelType w:val="multilevel"/>
    <w:tmpl w:val="DEB8C8BE"/>
    <w:lvl w:ilvl="0">
      <w:start w:val="1"/>
      <w:numFmt w:val="decimal"/>
      <w:lvlText w:val="Zadatak 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E81678F"/>
    <w:multiLevelType w:val="multilevel"/>
    <w:tmpl w:val="B088DD42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3"/>
  </w:num>
  <w:num w:numId="3">
    <w:abstractNumId w:val="1"/>
  </w:num>
  <w:num w:numId="4">
    <w:abstractNumId w:val="24"/>
  </w:num>
  <w:num w:numId="5">
    <w:abstractNumId w:val="2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22"/>
    <w:lvlOverride w:ilvl="0">
      <w:startOverride w:val="1"/>
    </w:lvlOverride>
  </w:num>
  <w:num w:numId="9">
    <w:abstractNumId w:val="22"/>
    <w:lvlOverride w:ilvl="0">
      <w:startOverride w:val="1"/>
    </w:lvlOverride>
  </w:num>
  <w:num w:numId="10">
    <w:abstractNumId w:val="30"/>
  </w:num>
  <w:num w:numId="11">
    <w:abstractNumId w:val="22"/>
    <w:lvlOverride w:ilvl="0">
      <w:startOverride w:val="1"/>
    </w:lvlOverride>
  </w:num>
  <w:num w:numId="12">
    <w:abstractNumId w:val="7"/>
  </w:num>
  <w:num w:numId="13">
    <w:abstractNumId w:val="14"/>
  </w:num>
  <w:num w:numId="1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21"/>
  </w:num>
  <w:num w:numId="18">
    <w:abstractNumId w:val="15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6"/>
  </w:num>
  <w:num w:numId="22">
    <w:abstractNumId w:val="2"/>
  </w:num>
  <w:num w:numId="23">
    <w:abstractNumId w:val="10"/>
  </w:num>
  <w:num w:numId="24">
    <w:abstractNumId w:val="28"/>
  </w:num>
  <w:num w:numId="25">
    <w:abstractNumId w:val="12"/>
  </w:num>
  <w:num w:numId="26">
    <w:abstractNumId w:val="18"/>
  </w:num>
  <w:num w:numId="27">
    <w:abstractNumId w:val="19"/>
  </w:num>
  <w:num w:numId="28">
    <w:abstractNumId w:val="27"/>
  </w:num>
  <w:num w:numId="29">
    <w:abstractNumId w:val="31"/>
  </w:num>
  <w:num w:numId="30">
    <w:abstractNumId w:val="5"/>
  </w:num>
  <w:num w:numId="31">
    <w:abstractNumId w:val="26"/>
  </w:num>
  <w:num w:numId="32">
    <w:abstractNumId w:val="20"/>
  </w:num>
  <w:num w:numId="33">
    <w:abstractNumId w:val="13"/>
  </w:num>
  <w:num w:numId="34">
    <w:abstractNumId w:val="17"/>
  </w:num>
  <w:num w:numId="35">
    <w:abstractNumId w:val="29"/>
  </w:num>
  <w:num w:numId="36">
    <w:abstractNumId w:val="11"/>
  </w:num>
  <w:num w:numId="37">
    <w:abstractNumId w:val="6"/>
  </w:num>
  <w:num w:numId="38">
    <w:abstractNumId w:val="4"/>
  </w:num>
  <w:num w:numId="39">
    <w:abstractNumId w:val="28"/>
    <w:lvlOverride w:ilvl="0">
      <w:lvl w:ilvl="0">
        <w:start w:val="1"/>
        <w:numFmt w:val="decimal"/>
        <w:pStyle w:val="OCJENSKIRADOVI1Naslovpoglavlja"/>
        <w:lvlText w:val="§ %1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OCJENSKIRADOVI2Podnaslovpoglavlja"/>
        <w:lvlText w:val="%1.%2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pStyle w:val="OCJENSKIRADOVI3Podpodnaslovpoglavlja"/>
        <w:lvlText w:val="%1.%2.%3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396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504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76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84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792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9000"/>
          </w:tabs>
          <w:ind w:left="4320" w:hanging="1440"/>
        </w:pPr>
        <w:rPr>
          <w:rFonts w:hint="default"/>
        </w:rPr>
      </w:lvl>
    </w:lvlOverride>
  </w:num>
  <w:num w:numId="40">
    <w:abstractNumId w:val="28"/>
    <w:lvlOverride w:ilvl="0">
      <w:lvl w:ilvl="0">
        <w:start w:val="1"/>
        <w:numFmt w:val="decimal"/>
        <w:pStyle w:val="OCJENSKIRADOVI1Naslovpoglavlja"/>
        <w:lvlText w:val="§ %1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OCJENSKIRADOVI2Podnaslovpoglavlja"/>
        <w:lvlText w:val="%1.%2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pStyle w:val="OCJENSKIRADOVI3Podpodnaslovpoglavlja"/>
        <w:lvlText w:val="%1.%2.%3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396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504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76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84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792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9000"/>
          </w:tabs>
          <w:ind w:left="4320" w:hanging="1440"/>
        </w:pPr>
        <w:rPr>
          <w:rFonts w:hint="default"/>
        </w:rPr>
      </w:lvl>
    </w:lvlOverride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lignBordersAndEdges/>
  <w:bordersDoNotSurroundHeader/>
  <w:bordersDoNotSurroundFooter/>
  <w:hideSpellingErrors/>
  <w:hideGrammaticalError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0B2"/>
    <w:rsid w:val="0000068D"/>
    <w:rsid w:val="000007B8"/>
    <w:rsid w:val="00000C80"/>
    <w:rsid w:val="00000D91"/>
    <w:rsid w:val="00000EAA"/>
    <w:rsid w:val="00001140"/>
    <w:rsid w:val="000016E6"/>
    <w:rsid w:val="00001826"/>
    <w:rsid w:val="00001F5C"/>
    <w:rsid w:val="000028F9"/>
    <w:rsid w:val="00003744"/>
    <w:rsid w:val="00003D1D"/>
    <w:rsid w:val="00004AF7"/>
    <w:rsid w:val="00004E72"/>
    <w:rsid w:val="00004FA7"/>
    <w:rsid w:val="00005958"/>
    <w:rsid w:val="000059D3"/>
    <w:rsid w:val="000079A1"/>
    <w:rsid w:val="00010567"/>
    <w:rsid w:val="00010671"/>
    <w:rsid w:val="00011584"/>
    <w:rsid w:val="00012199"/>
    <w:rsid w:val="000129E0"/>
    <w:rsid w:val="00012D0D"/>
    <w:rsid w:val="00012FE2"/>
    <w:rsid w:val="000138DB"/>
    <w:rsid w:val="00013A34"/>
    <w:rsid w:val="00013B9F"/>
    <w:rsid w:val="00014AE2"/>
    <w:rsid w:val="00015087"/>
    <w:rsid w:val="000153BE"/>
    <w:rsid w:val="0001579E"/>
    <w:rsid w:val="000158C1"/>
    <w:rsid w:val="00015C6F"/>
    <w:rsid w:val="00017014"/>
    <w:rsid w:val="00017088"/>
    <w:rsid w:val="00020583"/>
    <w:rsid w:val="0002113C"/>
    <w:rsid w:val="00021216"/>
    <w:rsid w:val="00021F97"/>
    <w:rsid w:val="0002228E"/>
    <w:rsid w:val="00022582"/>
    <w:rsid w:val="000225BA"/>
    <w:rsid w:val="00022B84"/>
    <w:rsid w:val="000230CE"/>
    <w:rsid w:val="000243A3"/>
    <w:rsid w:val="00024DB0"/>
    <w:rsid w:val="00024E6A"/>
    <w:rsid w:val="00025453"/>
    <w:rsid w:val="000254D8"/>
    <w:rsid w:val="00025C94"/>
    <w:rsid w:val="000260CF"/>
    <w:rsid w:val="000261F9"/>
    <w:rsid w:val="00026D5D"/>
    <w:rsid w:val="00027179"/>
    <w:rsid w:val="00027B7D"/>
    <w:rsid w:val="000308A6"/>
    <w:rsid w:val="00030A63"/>
    <w:rsid w:val="00030BA7"/>
    <w:rsid w:val="00030E59"/>
    <w:rsid w:val="000314D7"/>
    <w:rsid w:val="00031620"/>
    <w:rsid w:val="00031A70"/>
    <w:rsid w:val="00031AB8"/>
    <w:rsid w:val="00031AD5"/>
    <w:rsid w:val="00031B4C"/>
    <w:rsid w:val="00031C8D"/>
    <w:rsid w:val="00031FC0"/>
    <w:rsid w:val="000322FE"/>
    <w:rsid w:val="00032475"/>
    <w:rsid w:val="00032623"/>
    <w:rsid w:val="0003279F"/>
    <w:rsid w:val="00032F49"/>
    <w:rsid w:val="00034478"/>
    <w:rsid w:val="00034A31"/>
    <w:rsid w:val="0003575E"/>
    <w:rsid w:val="00035BD5"/>
    <w:rsid w:val="00035C11"/>
    <w:rsid w:val="00035C47"/>
    <w:rsid w:val="00036247"/>
    <w:rsid w:val="00037376"/>
    <w:rsid w:val="00037433"/>
    <w:rsid w:val="0004045E"/>
    <w:rsid w:val="000405ED"/>
    <w:rsid w:val="00040971"/>
    <w:rsid w:val="00040B23"/>
    <w:rsid w:val="00041202"/>
    <w:rsid w:val="00041270"/>
    <w:rsid w:val="000413DC"/>
    <w:rsid w:val="00041D13"/>
    <w:rsid w:val="0004316F"/>
    <w:rsid w:val="00043222"/>
    <w:rsid w:val="000434B2"/>
    <w:rsid w:val="00043917"/>
    <w:rsid w:val="000444F6"/>
    <w:rsid w:val="00044529"/>
    <w:rsid w:val="000446A0"/>
    <w:rsid w:val="00044C34"/>
    <w:rsid w:val="00045128"/>
    <w:rsid w:val="0004585E"/>
    <w:rsid w:val="00045B9A"/>
    <w:rsid w:val="00045F5D"/>
    <w:rsid w:val="000466CA"/>
    <w:rsid w:val="0004715F"/>
    <w:rsid w:val="000475ED"/>
    <w:rsid w:val="00047D43"/>
    <w:rsid w:val="00047E55"/>
    <w:rsid w:val="000505FA"/>
    <w:rsid w:val="00050899"/>
    <w:rsid w:val="00050C16"/>
    <w:rsid w:val="00050DA7"/>
    <w:rsid w:val="00051728"/>
    <w:rsid w:val="00051961"/>
    <w:rsid w:val="00052387"/>
    <w:rsid w:val="000523C5"/>
    <w:rsid w:val="00052D47"/>
    <w:rsid w:val="00053121"/>
    <w:rsid w:val="000531FE"/>
    <w:rsid w:val="00053E62"/>
    <w:rsid w:val="00054470"/>
    <w:rsid w:val="00055BFD"/>
    <w:rsid w:val="00055DB1"/>
    <w:rsid w:val="00056560"/>
    <w:rsid w:val="00056CB0"/>
    <w:rsid w:val="00056DF6"/>
    <w:rsid w:val="00057022"/>
    <w:rsid w:val="000601C0"/>
    <w:rsid w:val="00060295"/>
    <w:rsid w:val="000603C6"/>
    <w:rsid w:val="0006073F"/>
    <w:rsid w:val="00060EB5"/>
    <w:rsid w:val="000613C4"/>
    <w:rsid w:val="00061C55"/>
    <w:rsid w:val="000622C1"/>
    <w:rsid w:val="00063A78"/>
    <w:rsid w:val="000640E7"/>
    <w:rsid w:val="00064C2C"/>
    <w:rsid w:val="000659AE"/>
    <w:rsid w:val="0006616B"/>
    <w:rsid w:val="000663D7"/>
    <w:rsid w:val="000667EF"/>
    <w:rsid w:val="00067AD0"/>
    <w:rsid w:val="00070565"/>
    <w:rsid w:val="0007081E"/>
    <w:rsid w:val="00070CDA"/>
    <w:rsid w:val="00071649"/>
    <w:rsid w:val="000717E8"/>
    <w:rsid w:val="00071D9B"/>
    <w:rsid w:val="00073AB1"/>
    <w:rsid w:val="00074541"/>
    <w:rsid w:val="00075250"/>
    <w:rsid w:val="00075792"/>
    <w:rsid w:val="0007635F"/>
    <w:rsid w:val="0007670F"/>
    <w:rsid w:val="000771D9"/>
    <w:rsid w:val="00077A85"/>
    <w:rsid w:val="0008046E"/>
    <w:rsid w:val="00080A13"/>
    <w:rsid w:val="00081241"/>
    <w:rsid w:val="00081665"/>
    <w:rsid w:val="0008183E"/>
    <w:rsid w:val="00081B81"/>
    <w:rsid w:val="00082E76"/>
    <w:rsid w:val="00083526"/>
    <w:rsid w:val="0008490E"/>
    <w:rsid w:val="00085013"/>
    <w:rsid w:val="00085A4F"/>
    <w:rsid w:val="00085C7C"/>
    <w:rsid w:val="0008725E"/>
    <w:rsid w:val="00087661"/>
    <w:rsid w:val="00087A20"/>
    <w:rsid w:val="00090215"/>
    <w:rsid w:val="000903CA"/>
    <w:rsid w:val="00090C2F"/>
    <w:rsid w:val="00091973"/>
    <w:rsid w:val="0009307D"/>
    <w:rsid w:val="0009394D"/>
    <w:rsid w:val="00094480"/>
    <w:rsid w:val="00094FF4"/>
    <w:rsid w:val="00095AF5"/>
    <w:rsid w:val="00095E32"/>
    <w:rsid w:val="000967AD"/>
    <w:rsid w:val="00096E21"/>
    <w:rsid w:val="00097712"/>
    <w:rsid w:val="000A025F"/>
    <w:rsid w:val="000A051B"/>
    <w:rsid w:val="000A09AC"/>
    <w:rsid w:val="000A0FDD"/>
    <w:rsid w:val="000A1BBE"/>
    <w:rsid w:val="000A22DB"/>
    <w:rsid w:val="000A2FAB"/>
    <w:rsid w:val="000A366F"/>
    <w:rsid w:val="000A3C71"/>
    <w:rsid w:val="000A4108"/>
    <w:rsid w:val="000A54A8"/>
    <w:rsid w:val="000A623D"/>
    <w:rsid w:val="000A67A3"/>
    <w:rsid w:val="000A6CA1"/>
    <w:rsid w:val="000A6DA3"/>
    <w:rsid w:val="000A7D1D"/>
    <w:rsid w:val="000B01BD"/>
    <w:rsid w:val="000B01C8"/>
    <w:rsid w:val="000B0A6D"/>
    <w:rsid w:val="000B1871"/>
    <w:rsid w:val="000B1F4E"/>
    <w:rsid w:val="000B2A81"/>
    <w:rsid w:val="000B2D72"/>
    <w:rsid w:val="000B2F3C"/>
    <w:rsid w:val="000B34C3"/>
    <w:rsid w:val="000B38CA"/>
    <w:rsid w:val="000B3A42"/>
    <w:rsid w:val="000B3A7A"/>
    <w:rsid w:val="000B3A7B"/>
    <w:rsid w:val="000B3B3E"/>
    <w:rsid w:val="000B4670"/>
    <w:rsid w:val="000B4780"/>
    <w:rsid w:val="000B4976"/>
    <w:rsid w:val="000B4AD0"/>
    <w:rsid w:val="000B4D10"/>
    <w:rsid w:val="000B506F"/>
    <w:rsid w:val="000B5D0E"/>
    <w:rsid w:val="000B69A4"/>
    <w:rsid w:val="000B7583"/>
    <w:rsid w:val="000B7821"/>
    <w:rsid w:val="000B7874"/>
    <w:rsid w:val="000B7C9B"/>
    <w:rsid w:val="000C0043"/>
    <w:rsid w:val="000C0323"/>
    <w:rsid w:val="000C05B1"/>
    <w:rsid w:val="000C06FF"/>
    <w:rsid w:val="000C16C6"/>
    <w:rsid w:val="000C170D"/>
    <w:rsid w:val="000C175A"/>
    <w:rsid w:val="000C25DE"/>
    <w:rsid w:val="000C2A6D"/>
    <w:rsid w:val="000C3025"/>
    <w:rsid w:val="000C4EA0"/>
    <w:rsid w:val="000C5F5D"/>
    <w:rsid w:val="000C6478"/>
    <w:rsid w:val="000C648F"/>
    <w:rsid w:val="000C6937"/>
    <w:rsid w:val="000C6CED"/>
    <w:rsid w:val="000C6F86"/>
    <w:rsid w:val="000C711E"/>
    <w:rsid w:val="000C7199"/>
    <w:rsid w:val="000C7236"/>
    <w:rsid w:val="000C7817"/>
    <w:rsid w:val="000D1039"/>
    <w:rsid w:val="000D1772"/>
    <w:rsid w:val="000D2CD2"/>
    <w:rsid w:val="000D45A0"/>
    <w:rsid w:val="000D5F0E"/>
    <w:rsid w:val="000D5F4E"/>
    <w:rsid w:val="000D5F9C"/>
    <w:rsid w:val="000D6A67"/>
    <w:rsid w:val="000D6F61"/>
    <w:rsid w:val="000D76A4"/>
    <w:rsid w:val="000D7911"/>
    <w:rsid w:val="000E007B"/>
    <w:rsid w:val="000E00CC"/>
    <w:rsid w:val="000E08FA"/>
    <w:rsid w:val="000E12D8"/>
    <w:rsid w:val="000E2527"/>
    <w:rsid w:val="000E2BEF"/>
    <w:rsid w:val="000E2E8D"/>
    <w:rsid w:val="000E30A7"/>
    <w:rsid w:val="000E3876"/>
    <w:rsid w:val="000E3B4E"/>
    <w:rsid w:val="000E3C21"/>
    <w:rsid w:val="000E49D1"/>
    <w:rsid w:val="000E4E27"/>
    <w:rsid w:val="000E4E4D"/>
    <w:rsid w:val="000E6182"/>
    <w:rsid w:val="000E62DC"/>
    <w:rsid w:val="000E6C58"/>
    <w:rsid w:val="000E7296"/>
    <w:rsid w:val="000E7F3E"/>
    <w:rsid w:val="000F08C6"/>
    <w:rsid w:val="000F0FFE"/>
    <w:rsid w:val="000F1508"/>
    <w:rsid w:val="000F1B21"/>
    <w:rsid w:val="000F2FDA"/>
    <w:rsid w:val="000F498F"/>
    <w:rsid w:val="000F49D8"/>
    <w:rsid w:val="000F52EA"/>
    <w:rsid w:val="000F63D6"/>
    <w:rsid w:val="000F7126"/>
    <w:rsid w:val="001005A5"/>
    <w:rsid w:val="00100621"/>
    <w:rsid w:val="0010066C"/>
    <w:rsid w:val="0010070A"/>
    <w:rsid w:val="00101343"/>
    <w:rsid w:val="0010146F"/>
    <w:rsid w:val="0010177F"/>
    <w:rsid w:val="001023AD"/>
    <w:rsid w:val="00102E02"/>
    <w:rsid w:val="00102E3B"/>
    <w:rsid w:val="001036E1"/>
    <w:rsid w:val="0010465C"/>
    <w:rsid w:val="00104FDE"/>
    <w:rsid w:val="00105327"/>
    <w:rsid w:val="00105581"/>
    <w:rsid w:val="00105694"/>
    <w:rsid w:val="0010712A"/>
    <w:rsid w:val="0010722B"/>
    <w:rsid w:val="00107997"/>
    <w:rsid w:val="00107A5A"/>
    <w:rsid w:val="00107E00"/>
    <w:rsid w:val="0011034D"/>
    <w:rsid w:val="00110513"/>
    <w:rsid w:val="00111A50"/>
    <w:rsid w:val="00111C8F"/>
    <w:rsid w:val="00113190"/>
    <w:rsid w:val="00113F33"/>
    <w:rsid w:val="00114144"/>
    <w:rsid w:val="00115257"/>
    <w:rsid w:val="00115F45"/>
    <w:rsid w:val="001160F8"/>
    <w:rsid w:val="00116FEE"/>
    <w:rsid w:val="00117700"/>
    <w:rsid w:val="0011771B"/>
    <w:rsid w:val="001179AC"/>
    <w:rsid w:val="001201C1"/>
    <w:rsid w:val="001202C3"/>
    <w:rsid w:val="00120AB1"/>
    <w:rsid w:val="00120B3B"/>
    <w:rsid w:val="00122BF6"/>
    <w:rsid w:val="001234B7"/>
    <w:rsid w:val="00123856"/>
    <w:rsid w:val="00124243"/>
    <w:rsid w:val="001246D6"/>
    <w:rsid w:val="00125877"/>
    <w:rsid w:val="00126A62"/>
    <w:rsid w:val="00127888"/>
    <w:rsid w:val="00127DD2"/>
    <w:rsid w:val="00130BD8"/>
    <w:rsid w:val="00130D76"/>
    <w:rsid w:val="001314B3"/>
    <w:rsid w:val="00131854"/>
    <w:rsid w:val="00131DCA"/>
    <w:rsid w:val="00131DD4"/>
    <w:rsid w:val="0013396E"/>
    <w:rsid w:val="00133A1E"/>
    <w:rsid w:val="00134104"/>
    <w:rsid w:val="00134302"/>
    <w:rsid w:val="001345FE"/>
    <w:rsid w:val="0013496E"/>
    <w:rsid w:val="00134994"/>
    <w:rsid w:val="00134C34"/>
    <w:rsid w:val="00135431"/>
    <w:rsid w:val="00135809"/>
    <w:rsid w:val="00135AE6"/>
    <w:rsid w:val="001361AD"/>
    <w:rsid w:val="001408BD"/>
    <w:rsid w:val="00140F3A"/>
    <w:rsid w:val="0014130C"/>
    <w:rsid w:val="00141991"/>
    <w:rsid w:val="00141D44"/>
    <w:rsid w:val="00141DC9"/>
    <w:rsid w:val="00142971"/>
    <w:rsid w:val="00142C67"/>
    <w:rsid w:val="001433E9"/>
    <w:rsid w:val="00143B40"/>
    <w:rsid w:val="00143D86"/>
    <w:rsid w:val="00144131"/>
    <w:rsid w:val="00144BC5"/>
    <w:rsid w:val="001475B3"/>
    <w:rsid w:val="00147800"/>
    <w:rsid w:val="0014784A"/>
    <w:rsid w:val="00150D60"/>
    <w:rsid w:val="00151040"/>
    <w:rsid w:val="00151C89"/>
    <w:rsid w:val="00152113"/>
    <w:rsid w:val="001524F8"/>
    <w:rsid w:val="001530D9"/>
    <w:rsid w:val="0015472E"/>
    <w:rsid w:val="001558DB"/>
    <w:rsid w:val="0015657C"/>
    <w:rsid w:val="001565B6"/>
    <w:rsid w:val="00156D00"/>
    <w:rsid w:val="00156FEF"/>
    <w:rsid w:val="0015701C"/>
    <w:rsid w:val="00157A7F"/>
    <w:rsid w:val="00160F6B"/>
    <w:rsid w:val="00161666"/>
    <w:rsid w:val="0016191C"/>
    <w:rsid w:val="00161AC9"/>
    <w:rsid w:val="001620B2"/>
    <w:rsid w:val="001626E8"/>
    <w:rsid w:val="001628A7"/>
    <w:rsid w:val="00162BDB"/>
    <w:rsid w:val="00162C45"/>
    <w:rsid w:val="00163142"/>
    <w:rsid w:val="00163C47"/>
    <w:rsid w:val="00163F1C"/>
    <w:rsid w:val="00163F41"/>
    <w:rsid w:val="00164382"/>
    <w:rsid w:val="001648B5"/>
    <w:rsid w:val="00164A55"/>
    <w:rsid w:val="00164D2E"/>
    <w:rsid w:val="00165AAB"/>
    <w:rsid w:val="00165D2E"/>
    <w:rsid w:val="00165DD2"/>
    <w:rsid w:val="0016622C"/>
    <w:rsid w:val="001673F9"/>
    <w:rsid w:val="00167C97"/>
    <w:rsid w:val="00167FEB"/>
    <w:rsid w:val="001702C8"/>
    <w:rsid w:val="001705C8"/>
    <w:rsid w:val="0017067D"/>
    <w:rsid w:val="001706B4"/>
    <w:rsid w:val="00170889"/>
    <w:rsid w:val="00170B2C"/>
    <w:rsid w:val="00171381"/>
    <w:rsid w:val="00171A55"/>
    <w:rsid w:val="00171E1F"/>
    <w:rsid w:val="00172000"/>
    <w:rsid w:val="0017207E"/>
    <w:rsid w:val="001725EC"/>
    <w:rsid w:val="001731DB"/>
    <w:rsid w:val="00173E58"/>
    <w:rsid w:val="00173F02"/>
    <w:rsid w:val="0017406D"/>
    <w:rsid w:val="00174480"/>
    <w:rsid w:val="0017452B"/>
    <w:rsid w:val="00174D32"/>
    <w:rsid w:val="00174D55"/>
    <w:rsid w:val="00174F58"/>
    <w:rsid w:val="00175633"/>
    <w:rsid w:val="001756CF"/>
    <w:rsid w:val="00175B91"/>
    <w:rsid w:val="00175D98"/>
    <w:rsid w:val="00175E24"/>
    <w:rsid w:val="00176E64"/>
    <w:rsid w:val="00177094"/>
    <w:rsid w:val="001771F9"/>
    <w:rsid w:val="00180148"/>
    <w:rsid w:val="00180656"/>
    <w:rsid w:val="0018084D"/>
    <w:rsid w:val="001809F1"/>
    <w:rsid w:val="00181203"/>
    <w:rsid w:val="00182924"/>
    <w:rsid w:val="00182B73"/>
    <w:rsid w:val="00182E22"/>
    <w:rsid w:val="00183415"/>
    <w:rsid w:val="00183D2A"/>
    <w:rsid w:val="001847C4"/>
    <w:rsid w:val="00186036"/>
    <w:rsid w:val="001862E6"/>
    <w:rsid w:val="001864BE"/>
    <w:rsid w:val="00186945"/>
    <w:rsid w:val="001900D6"/>
    <w:rsid w:val="00190BBD"/>
    <w:rsid w:val="00190D93"/>
    <w:rsid w:val="0019126B"/>
    <w:rsid w:val="00191398"/>
    <w:rsid w:val="0019151C"/>
    <w:rsid w:val="001930A1"/>
    <w:rsid w:val="001931F8"/>
    <w:rsid w:val="00193260"/>
    <w:rsid w:val="00193C88"/>
    <w:rsid w:val="00195AED"/>
    <w:rsid w:val="0019679B"/>
    <w:rsid w:val="001969B2"/>
    <w:rsid w:val="00196F78"/>
    <w:rsid w:val="00197259"/>
    <w:rsid w:val="0019787D"/>
    <w:rsid w:val="001A0ED1"/>
    <w:rsid w:val="001A1163"/>
    <w:rsid w:val="001A117C"/>
    <w:rsid w:val="001A1261"/>
    <w:rsid w:val="001A233F"/>
    <w:rsid w:val="001A2C6B"/>
    <w:rsid w:val="001A2EF8"/>
    <w:rsid w:val="001A31E4"/>
    <w:rsid w:val="001A345C"/>
    <w:rsid w:val="001A39BC"/>
    <w:rsid w:val="001A3B66"/>
    <w:rsid w:val="001A3CDD"/>
    <w:rsid w:val="001A4124"/>
    <w:rsid w:val="001A4956"/>
    <w:rsid w:val="001A4C59"/>
    <w:rsid w:val="001A4D04"/>
    <w:rsid w:val="001A4D83"/>
    <w:rsid w:val="001A512A"/>
    <w:rsid w:val="001A5590"/>
    <w:rsid w:val="001A55EC"/>
    <w:rsid w:val="001A56A4"/>
    <w:rsid w:val="001A6751"/>
    <w:rsid w:val="001A6C88"/>
    <w:rsid w:val="001A6E0A"/>
    <w:rsid w:val="001A7952"/>
    <w:rsid w:val="001B0A8D"/>
    <w:rsid w:val="001B11A8"/>
    <w:rsid w:val="001B1961"/>
    <w:rsid w:val="001B26CD"/>
    <w:rsid w:val="001B2FD6"/>
    <w:rsid w:val="001B364B"/>
    <w:rsid w:val="001B3A1A"/>
    <w:rsid w:val="001B3CB5"/>
    <w:rsid w:val="001B426E"/>
    <w:rsid w:val="001B43CD"/>
    <w:rsid w:val="001B4497"/>
    <w:rsid w:val="001B45D9"/>
    <w:rsid w:val="001B47F4"/>
    <w:rsid w:val="001B4866"/>
    <w:rsid w:val="001B4907"/>
    <w:rsid w:val="001B4FA6"/>
    <w:rsid w:val="001B5473"/>
    <w:rsid w:val="001B582C"/>
    <w:rsid w:val="001B5BB5"/>
    <w:rsid w:val="001B5EFC"/>
    <w:rsid w:val="001B66FB"/>
    <w:rsid w:val="001B698B"/>
    <w:rsid w:val="001B6C2C"/>
    <w:rsid w:val="001B6E1D"/>
    <w:rsid w:val="001B7401"/>
    <w:rsid w:val="001B7C8A"/>
    <w:rsid w:val="001C01A3"/>
    <w:rsid w:val="001C01F6"/>
    <w:rsid w:val="001C0A90"/>
    <w:rsid w:val="001C0C0B"/>
    <w:rsid w:val="001C11DC"/>
    <w:rsid w:val="001C1954"/>
    <w:rsid w:val="001C1E2E"/>
    <w:rsid w:val="001C2086"/>
    <w:rsid w:val="001C296A"/>
    <w:rsid w:val="001C29A5"/>
    <w:rsid w:val="001C2EA2"/>
    <w:rsid w:val="001C31BB"/>
    <w:rsid w:val="001C31D4"/>
    <w:rsid w:val="001C454D"/>
    <w:rsid w:val="001C49F3"/>
    <w:rsid w:val="001C50D2"/>
    <w:rsid w:val="001C54AB"/>
    <w:rsid w:val="001C596E"/>
    <w:rsid w:val="001C5C89"/>
    <w:rsid w:val="001C5EE6"/>
    <w:rsid w:val="001C5F8D"/>
    <w:rsid w:val="001C6639"/>
    <w:rsid w:val="001C66FA"/>
    <w:rsid w:val="001C6CE0"/>
    <w:rsid w:val="001D0654"/>
    <w:rsid w:val="001D1D0D"/>
    <w:rsid w:val="001D25B1"/>
    <w:rsid w:val="001D2D60"/>
    <w:rsid w:val="001D2FA9"/>
    <w:rsid w:val="001D3671"/>
    <w:rsid w:val="001D3CBA"/>
    <w:rsid w:val="001D4FC7"/>
    <w:rsid w:val="001D502A"/>
    <w:rsid w:val="001D5383"/>
    <w:rsid w:val="001D5C80"/>
    <w:rsid w:val="001D5FB2"/>
    <w:rsid w:val="001D6465"/>
    <w:rsid w:val="001D6F68"/>
    <w:rsid w:val="001D74CF"/>
    <w:rsid w:val="001E012C"/>
    <w:rsid w:val="001E056A"/>
    <w:rsid w:val="001E0621"/>
    <w:rsid w:val="001E27BD"/>
    <w:rsid w:val="001E2E5C"/>
    <w:rsid w:val="001E2EBA"/>
    <w:rsid w:val="001E3FD6"/>
    <w:rsid w:val="001E43BE"/>
    <w:rsid w:val="001E477B"/>
    <w:rsid w:val="001E5414"/>
    <w:rsid w:val="001E550E"/>
    <w:rsid w:val="001E5611"/>
    <w:rsid w:val="001E5843"/>
    <w:rsid w:val="001E613C"/>
    <w:rsid w:val="001E6339"/>
    <w:rsid w:val="001E69EE"/>
    <w:rsid w:val="001E6BC4"/>
    <w:rsid w:val="001E6CBA"/>
    <w:rsid w:val="001E70F5"/>
    <w:rsid w:val="001E759C"/>
    <w:rsid w:val="001E79DE"/>
    <w:rsid w:val="001E7AE2"/>
    <w:rsid w:val="001E7C2D"/>
    <w:rsid w:val="001F01CE"/>
    <w:rsid w:val="001F0796"/>
    <w:rsid w:val="001F0BE9"/>
    <w:rsid w:val="001F0EBE"/>
    <w:rsid w:val="001F117E"/>
    <w:rsid w:val="001F152D"/>
    <w:rsid w:val="001F2B70"/>
    <w:rsid w:val="001F2B71"/>
    <w:rsid w:val="001F30C1"/>
    <w:rsid w:val="001F339E"/>
    <w:rsid w:val="001F387E"/>
    <w:rsid w:val="001F3EE0"/>
    <w:rsid w:val="001F4680"/>
    <w:rsid w:val="001F49E8"/>
    <w:rsid w:val="001F5535"/>
    <w:rsid w:val="001F6995"/>
    <w:rsid w:val="001F6B89"/>
    <w:rsid w:val="001F6B9C"/>
    <w:rsid w:val="001F728C"/>
    <w:rsid w:val="001F77D7"/>
    <w:rsid w:val="001F7854"/>
    <w:rsid w:val="0020025F"/>
    <w:rsid w:val="002002D9"/>
    <w:rsid w:val="00200CD9"/>
    <w:rsid w:val="00201308"/>
    <w:rsid w:val="0020256F"/>
    <w:rsid w:val="00202633"/>
    <w:rsid w:val="00204399"/>
    <w:rsid w:val="00205102"/>
    <w:rsid w:val="002052F3"/>
    <w:rsid w:val="00206DAC"/>
    <w:rsid w:val="00207762"/>
    <w:rsid w:val="00210410"/>
    <w:rsid w:val="00210DAF"/>
    <w:rsid w:val="00211185"/>
    <w:rsid w:val="002116E4"/>
    <w:rsid w:val="002123EA"/>
    <w:rsid w:val="00213B47"/>
    <w:rsid w:val="00213B52"/>
    <w:rsid w:val="002146BB"/>
    <w:rsid w:val="00214F76"/>
    <w:rsid w:val="00215CC0"/>
    <w:rsid w:val="002173B7"/>
    <w:rsid w:val="002178A2"/>
    <w:rsid w:val="00217B5D"/>
    <w:rsid w:val="00220590"/>
    <w:rsid w:val="0022071A"/>
    <w:rsid w:val="00220870"/>
    <w:rsid w:val="002208C3"/>
    <w:rsid w:val="00220AF1"/>
    <w:rsid w:val="00220FA9"/>
    <w:rsid w:val="00221041"/>
    <w:rsid w:val="0022227A"/>
    <w:rsid w:val="0022285E"/>
    <w:rsid w:val="00222D15"/>
    <w:rsid w:val="002230D5"/>
    <w:rsid w:val="00223B46"/>
    <w:rsid w:val="002246CF"/>
    <w:rsid w:val="0022543B"/>
    <w:rsid w:val="00225B4B"/>
    <w:rsid w:val="0022632F"/>
    <w:rsid w:val="00227101"/>
    <w:rsid w:val="002277C9"/>
    <w:rsid w:val="00227A63"/>
    <w:rsid w:val="002309A9"/>
    <w:rsid w:val="00230C04"/>
    <w:rsid w:val="00230CA5"/>
    <w:rsid w:val="00230CAC"/>
    <w:rsid w:val="00230E78"/>
    <w:rsid w:val="002310AA"/>
    <w:rsid w:val="002317C1"/>
    <w:rsid w:val="002317DA"/>
    <w:rsid w:val="002326BC"/>
    <w:rsid w:val="00233689"/>
    <w:rsid w:val="00233746"/>
    <w:rsid w:val="00233BC9"/>
    <w:rsid w:val="00233BEF"/>
    <w:rsid w:val="00233E08"/>
    <w:rsid w:val="00233EBB"/>
    <w:rsid w:val="00233F8C"/>
    <w:rsid w:val="002357AB"/>
    <w:rsid w:val="0023583E"/>
    <w:rsid w:val="00236232"/>
    <w:rsid w:val="002365BE"/>
    <w:rsid w:val="0023667D"/>
    <w:rsid w:val="00236D37"/>
    <w:rsid w:val="00236D82"/>
    <w:rsid w:val="00237026"/>
    <w:rsid w:val="0023757B"/>
    <w:rsid w:val="00237B48"/>
    <w:rsid w:val="002405CB"/>
    <w:rsid w:val="002419EB"/>
    <w:rsid w:val="00242343"/>
    <w:rsid w:val="0024360B"/>
    <w:rsid w:val="00243E86"/>
    <w:rsid w:val="00243F16"/>
    <w:rsid w:val="002443E5"/>
    <w:rsid w:val="00244996"/>
    <w:rsid w:val="00244FE6"/>
    <w:rsid w:val="00245936"/>
    <w:rsid w:val="00245B76"/>
    <w:rsid w:val="00245CF4"/>
    <w:rsid w:val="00246969"/>
    <w:rsid w:val="0024731A"/>
    <w:rsid w:val="00251193"/>
    <w:rsid w:val="002512A3"/>
    <w:rsid w:val="0025154A"/>
    <w:rsid w:val="002519A5"/>
    <w:rsid w:val="00251AB9"/>
    <w:rsid w:val="00252A4D"/>
    <w:rsid w:val="0025364E"/>
    <w:rsid w:val="00254C14"/>
    <w:rsid w:val="00255644"/>
    <w:rsid w:val="00255FE0"/>
    <w:rsid w:val="00256911"/>
    <w:rsid w:val="00256CE8"/>
    <w:rsid w:val="00257053"/>
    <w:rsid w:val="0026004A"/>
    <w:rsid w:val="002617B7"/>
    <w:rsid w:val="00261A15"/>
    <w:rsid w:val="00262CA3"/>
    <w:rsid w:val="00262FBC"/>
    <w:rsid w:val="00263AA0"/>
    <w:rsid w:val="00263DB4"/>
    <w:rsid w:val="0026409B"/>
    <w:rsid w:val="00265038"/>
    <w:rsid w:val="00265156"/>
    <w:rsid w:val="00265509"/>
    <w:rsid w:val="00265879"/>
    <w:rsid w:val="002662CC"/>
    <w:rsid w:val="002669F4"/>
    <w:rsid w:val="00266C83"/>
    <w:rsid w:val="00266D61"/>
    <w:rsid w:val="00266DFB"/>
    <w:rsid w:val="0026780A"/>
    <w:rsid w:val="00267D75"/>
    <w:rsid w:val="00267DAB"/>
    <w:rsid w:val="00270003"/>
    <w:rsid w:val="00270AAB"/>
    <w:rsid w:val="00270DA7"/>
    <w:rsid w:val="00270DB0"/>
    <w:rsid w:val="0027151C"/>
    <w:rsid w:val="002717D4"/>
    <w:rsid w:val="00271F57"/>
    <w:rsid w:val="002724A4"/>
    <w:rsid w:val="00272758"/>
    <w:rsid w:val="00272A84"/>
    <w:rsid w:val="00272DAA"/>
    <w:rsid w:val="002736DB"/>
    <w:rsid w:val="0027468E"/>
    <w:rsid w:val="00274D02"/>
    <w:rsid w:val="0027505B"/>
    <w:rsid w:val="00275BE4"/>
    <w:rsid w:val="00275E4A"/>
    <w:rsid w:val="0027675B"/>
    <w:rsid w:val="00277154"/>
    <w:rsid w:val="00277169"/>
    <w:rsid w:val="00280234"/>
    <w:rsid w:val="00280BFC"/>
    <w:rsid w:val="0028109B"/>
    <w:rsid w:val="00281922"/>
    <w:rsid w:val="00281DA7"/>
    <w:rsid w:val="00282270"/>
    <w:rsid w:val="002828B6"/>
    <w:rsid w:val="00282BED"/>
    <w:rsid w:val="00282CDC"/>
    <w:rsid w:val="0028328E"/>
    <w:rsid w:val="002835B1"/>
    <w:rsid w:val="002836B0"/>
    <w:rsid w:val="00283D63"/>
    <w:rsid w:val="00283EE4"/>
    <w:rsid w:val="00284053"/>
    <w:rsid w:val="0028457F"/>
    <w:rsid w:val="00285CEB"/>
    <w:rsid w:val="00285E8C"/>
    <w:rsid w:val="002863FE"/>
    <w:rsid w:val="0028696D"/>
    <w:rsid w:val="00286BFD"/>
    <w:rsid w:val="00286F2E"/>
    <w:rsid w:val="00290097"/>
    <w:rsid w:val="00290F86"/>
    <w:rsid w:val="00291CF5"/>
    <w:rsid w:val="00291FAB"/>
    <w:rsid w:val="00291FE6"/>
    <w:rsid w:val="0029288F"/>
    <w:rsid w:val="0029298F"/>
    <w:rsid w:val="00292E95"/>
    <w:rsid w:val="00292EC9"/>
    <w:rsid w:val="0029309A"/>
    <w:rsid w:val="00293136"/>
    <w:rsid w:val="00293909"/>
    <w:rsid w:val="00293AC0"/>
    <w:rsid w:val="00293AEB"/>
    <w:rsid w:val="00294BFB"/>
    <w:rsid w:val="00294C0F"/>
    <w:rsid w:val="00294CE7"/>
    <w:rsid w:val="0029513C"/>
    <w:rsid w:val="0029523B"/>
    <w:rsid w:val="00295A59"/>
    <w:rsid w:val="00295CE5"/>
    <w:rsid w:val="002966F4"/>
    <w:rsid w:val="00296B40"/>
    <w:rsid w:val="0029723E"/>
    <w:rsid w:val="00297F67"/>
    <w:rsid w:val="002A0CDE"/>
    <w:rsid w:val="002A2319"/>
    <w:rsid w:val="002A2A41"/>
    <w:rsid w:val="002A3232"/>
    <w:rsid w:val="002A3F9A"/>
    <w:rsid w:val="002A44F2"/>
    <w:rsid w:val="002A4725"/>
    <w:rsid w:val="002A540F"/>
    <w:rsid w:val="002A5646"/>
    <w:rsid w:val="002A599B"/>
    <w:rsid w:val="002A5B33"/>
    <w:rsid w:val="002A685C"/>
    <w:rsid w:val="002A72B3"/>
    <w:rsid w:val="002A760F"/>
    <w:rsid w:val="002A7713"/>
    <w:rsid w:val="002A7B7C"/>
    <w:rsid w:val="002B0325"/>
    <w:rsid w:val="002B0EDA"/>
    <w:rsid w:val="002B10BE"/>
    <w:rsid w:val="002B13EA"/>
    <w:rsid w:val="002B1977"/>
    <w:rsid w:val="002B1CD8"/>
    <w:rsid w:val="002B1D49"/>
    <w:rsid w:val="002B2205"/>
    <w:rsid w:val="002B24C1"/>
    <w:rsid w:val="002B26E9"/>
    <w:rsid w:val="002B2879"/>
    <w:rsid w:val="002B3289"/>
    <w:rsid w:val="002B3A5A"/>
    <w:rsid w:val="002B3C40"/>
    <w:rsid w:val="002B5265"/>
    <w:rsid w:val="002B5405"/>
    <w:rsid w:val="002B57EE"/>
    <w:rsid w:val="002B59CF"/>
    <w:rsid w:val="002B5C5F"/>
    <w:rsid w:val="002B67F1"/>
    <w:rsid w:val="002B6B88"/>
    <w:rsid w:val="002C02FF"/>
    <w:rsid w:val="002C0B3E"/>
    <w:rsid w:val="002C0CFF"/>
    <w:rsid w:val="002C1557"/>
    <w:rsid w:val="002C16A6"/>
    <w:rsid w:val="002C21A5"/>
    <w:rsid w:val="002C24CF"/>
    <w:rsid w:val="002C28A8"/>
    <w:rsid w:val="002C29A5"/>
    <w:rsid w:val="002C2E37"/>
    <w:rsid w:val="002C3A24"/>
    <w:rsid w:val="002C3AFF"/>
    <w:rsid w:val="002C3E1A"/>
    <w:rsid w:val="002C4250"/>
    <w:rsid w:val="002C4585"/>
    <w:rsid w:val="002C49FB"/>
    <w:rsid w:val="002C52D8"/>
    <w:rsid w:val="002C53A6"/>
    <w:rsid w:val="002C6F53"/>
    <w:rsid w:val="002D04C8"/>
    <w:rsid w:val="002D1288"/>
    <w:rsid w:val="002D333E"/>
    <w:rsid w:val="002D3405"/>
    <w:rsid w:val="002D421D"/>
    <w:rsid w:val="002D458F"/>
    <w:rsid w:val="002D466E"/>
    <w:rsid w:val="002D4795"/>
    <w:rsid w:val="002D4885"/>
    <w:rsid w:val="002D511E"/>
    <w:rsid w:val="002D52D0"/>
    <w:rsid w:val="002D57F9"/>
    <w:rsid w:val="002D5CA4"/>
    <w:rsid w:val="002D5CDB"/>
    <w:rsid w:val="002D65D4"/>
    <w:rsid w:val="002D673D"/>
    <w:rsid w:val="002D7631"/>
    <w:rsid w:val="002D7735"/>
    <w:rsid w:val="002D796B"/>
    <w:rsid w:val="002D7C49"/>
    <w:rsid w:val="002E016D"/>
    <w:rsid w:val="002E086F"/>
    <w:rsid w:val="002E0D31"/>
    <w:rsid w:val="002E0F18"/>
    <w:rsid w:val="002E1453"/>
    <w:rsid w:val="002E14FA"/>
    <w:rsid w:val="002E1729"/>
    <w:rsid w:val="002E19B1"/>
    <w:rsid w:val="002E2053"/>
    <w:rsid w:val="002E2F6F"/>
    <w:rsid w:val="002E3509"/>
    <w:rsid w:val="002E4E80"/>
    <w:rsid w:val="002E51C8"/>
    <w:rsid w:val="002E540C"/>
    <w:rsid w:val="002E56C8"/>
    <w:rsid w:val="002E6243"/>
    <w:rsid w:val="002E7011"/>
    <w:rsid w:val="002F02BB"/>
    <w:rsid w:val="002F0B1C"/>
    <w:rsid w:val="002F108F"/>
    <w:rsid w:val="002F1753"/>
    <w:rsid w:val="002F1E91"/>
    <w:rsid w:val="002F1F26"/>
    <w:rsid w:val="002F20AC"/>
    <w:rsid w:val="002F213F"/>
    <w:rsid w:val="002F277D"/>
    <w:rsid w:val="002F319B"/>
    <w:rsid w:val="002F38D6"/>
    <w:rsid w:val="002F3ECE"/>
    <w:rsid w:val="002F5D26"/>
    <w:rsid w:val="002F6FC5"/>
    <w:rsid w:val="002F7302"/>
    <w:rsid w:val="002F7728"/>
    <w:rsid w:val="002F795D"/>
    <w:rsid w:val="003006B2"/>
    <w:rsid w:val="00300D43"/>
    <w:rsid w:val="00301885"/>
    <w:rsid w:val="00301914"/>
    <w:rsid w:val="00301C67"/>
    <w:rsid w:val="00302E22"/>
    <w:rsid w:val="003030E6"/>
    <w:rsid w:val="00303981"/>
    <w:rsid w:val="003039D2"/>
    <w:rsid w:val="00303A3C"/>
    <w:rsid w:val="00303BE6"/>
    <w:rsid w:val="00303C75"/>
    <w:rsid w:val="003040DE"/>
    <w:rsid w:val="003050E4"/>
    <w:rsid w:val="00305B7F"/>
    <w:rsid w:val="00305D20"/>
    <w:rsid w:val="00305DBD"/>
    <w:rsid w:val="00305FAB"/>
    <w:rsid w:val="00306187"/>
    <w:rsid w:val="0030654D"/>
    <w:rsid w:val="0030780B"/>
    <w:rsid w:val="003100B4"/>
    <w:rsid w:val="003109CB"/>
    <w:rsid w:val="00310E84"/>
    <w:rsid w:val="00311F91"/>
    <w:rsid w:val="0031248D"/>
    <w:rsid w:val="00312681"/>
    <w:rsid w:val="003132F0"/>
    <w:rsid w:val="003135A3"/>
    <w:rsid w:val="003135EA"/>
    <w:rsid w:val="00313A9F"/>
    <w:rsid w:val="0031436C"/>
    <w:rsid w:val="00314811"/>
    <w:rsid w:val="00314DFB"/>
    <w:rsid w:val="00315F17"/>
    <w:rsid w:val="00316ACF"/>
    <w:rsid w:val="00321A59"/>
    <w:rsid w:val="00321C89"/>
    <w:rsid w:val="00321E2B"/>
    <w:rsid w:val="003220DC"/>
    <w:rsid w:val="003226ED"/>
    <w:rsid w:val="00322ABE"/>
    <w:rsid w:val="00322E30"/>
    <w:rsid w:val="00322EB4"/>
    <w:rsid w:val="00323873"/>
    <w:rsid w:val="00323FD6"/>
    <w:rsid w:val="003246D1"/>
    <w:rsid w:val="00324A1D"/>
    <w:rsid w:val="00325265"/>
    <w:rsid w:val="003254E3"/>
    <w:rsid w:val="00326CB7"/>
    <w:rsid w:val="00327474"/>
    <w:rsid w:val="00327B21"/>
    <w:rsid w:val="00327BEB"/>
    <w:rsid w:val="0033027D"/>
    <w:rsid w:val="003306E6"/>
    <w:rsid w:val="0033086F"/>
    <w:rsid w:val="00331170"/>
    <w:rsid w:val="0033158A"/>
    <w:rsid w:val="003315F3"/>
    <w:rsid w:val="00331BE4"/>
    <w:rsid w:val="00331C72"/>
    <w:rsid w:val="00331FAA"/>
    <w:rsid w:val="003324BC"/>
    <w:rsid w:val="00332C4E"/>
    <w:rsid w:val="00333090"/>
    <w:rsid w:val="00333744"/>
    <w:rsid w:val="003339A6"/>
    <w:rsid w:val="00334578"/>
    <w:rsid w:val="0033497A"/>
    <w:rsid w:val="00334CAD"/>
    <w:rsid w:val="00334E00"/>
    <w:rsid w:val="00334E6C"/>
    <w:rsid w:val="00335144"/>
    <w:rsid w:val="003358E8"/>
    <w:rsid w:val="0033605D"/>
    <w:rsid w:val="003361A3"/>
    <w:rsid w:val="00336A1A"/>
    <w:rsid w:val="00337058"/>
    <w:rsid w:val="0033734C"/>
    <w:rsid w:val="00337734"/>
    <w:rsid w:val="00340201"/>
    <w:rsid w:val="003406BF"/>
    <w:rsid w:val="003408A1"/>
    <w:rsid w:val="00340A0E"/>
    <w:rsid w:val="00340A54"/>
    <w:rsid w:val="0034286F"/>
    <w:rsid w:val="00343064"/>
    <w:rsid w:val="0034361D"/>
    <w:rsid w:val="003437E5"/>
    <w:rsid w:val="00343FF1"/>
    <w:rsid w:val="003454F3"/>
    <w:rsid w:val="00346792"/>
    <w:rsid w:val="0034683E"/>
    <w:rsid w:val="003468E7"/>
    <w:rsid w:val="0034757E"/>
    <w:rsid w:val="00347902"/>
    <w:rsid w:val="003502E9"/>
    <w:rsid w:val="00350F3C"/>
    <w:rsid w:val="0035145E"/>
    <w:rsid w:val="003528DF"/>
    <w:rsid w:val="00353ED8"/>
    <w:rsid w:val="003548AC"/>
    <w:rsid w:val="00354F25"/>
    <w:rsid w:val="00356012"/>
    <w:rsid w:val="00357235"/>
    <w:rsid w:val="0036047E"/>
    <w:rsid w:val="00360F0B"/>
    <w:rsid w:val="003617EE"/>
    <w:rsid w:val="00361BCA"/>
    <w:rsid w:val="00362446"/>
    <w:rsid w:val="003627A0"/>
    <w:rsid w:val="003627CB"/>
    <w:rsid w:val="003629D0"/>
    <w:rsid w:val="00362A82"/>
    <w:rsid w:val="00362AA1"/>
    <w:rsid w:val="00363231"/>
    <w:rsid w:val="003632A3"/>
    <w:rsid w:val="003641C8"/>
    <w:rsid w:val="00364692"/>
    <w:rsid w:val="00365066"/>
    <w:rsid w:val="00365A83"/>
    <w:rsid w:val="00365EFB"/>
    <w:rsid w:val="00366031"/>
    <w:rsid w:val="003663A2"/>
    <w:rsid w:val="003668ED"/>
    <w:rsid w:val="0036718B"/>
    <w:rsid w:val="00367EF2"/>
    <w:rsid w:val="00370076"/>
    <w:rsid w:val="00370A8F"/>
    <w:rsid w:val="003712B7"/>
    <w:rsid w:val="00371378"/>
    <w:rsid w:val="00371424"/>
    <w:rsid w:val="0037148F"/>
    <w:rsid w:val="00371E63"/>
    <w:rsid w:val="00372501"/>
    <w:rsid w:val="003735C7"/>
    <w:rsid w:val="003741D6"/>
    <w:rsid w:val="003742EB"/>
    <w:rsid w:val="003750C3"/>
    <w:rsid w:val="0037538B"/>
    <w:rsid w:val="00376102"/>
    <w:rsid w:val="003769A0"/>
    <w:rsid w:val="00377546"/>
    <w:rsid w:val="003776F0"/>
    <w:rsid w:val="00380ABF"/>
    <w:rsid w:val="0038131F"/>
    <w:rsid w:val="00381ACA"/>
    <w:rsid w:val="00381DA5"/>
    <w:rsid w:val="003830D8"/>
    <w:rsid w:val="00383D9B"/>
    <w:rsid w:val="00384985"/>
    <w:rsid w:val="00384B00"/>
    <w:rsid w:val="00386523"/>
    <w:rsid w:val="00386657"/>
    <w:rsid w:val="003878DC"/>
    <w:rsid w:val="00387E4C"/>
    <w:rsid w:val="00391AA9"/>
    <w:rsid w:val="00391AF0"/>
    <w:rsid w:val="00391E45"/>
    <w:rsid w:val="00391F4B"/>
    <w:rsid w:val="003923B4"/>
    <w:rsid w:val="00392BBF"/>
    <w:rsid w:val="00392EF2"/>
    <w:rsid w:val="00393098"/>
    <w:rsid w:val="003932FA"/>
    <w:rsid w:val="00395D83"/>
    <w:rsid w:val="00395F4B"/>
    <w:rsid w:val="00396254"/>
    <w:rsid w:val="0039657A"/>
    <w:rsid w:val="00396AB6"/>
    <w:rsid w:val="00397101"/>
    <w:rsid w:val="00397D66"/>
    <w:rsid w:val="003A1EF3"/>
    <w:rsid w:val="003A2090"/>
    <w:rsid w:val="003A23FD"/>
    <w:rsid w:val="003A2B96"/>
    <w:rsid w:val="003A3740"/>
    <w:rsid w:val="003A40D0"/>
    <w:rsid w:val="003A43D2"/>
    <w:rsid w:val="003A4D94"/>
    <w:rsid w:val="003A6703"/>
    <w:rsid w:val="003A67FA"/>
    <w:rsid w:val="003A6841"/>
    <w:rsid w:val="003A68D9"/>
    <w:rsid w:val="003A70EC"/>
    <w:rsid w:val="003A7439"/>
    <w:rsid w:val="003A76D4"/>
    <w:rsid w:val="003A7960"/>
    <w:rsid w:val="003A7B87"/>
    <w:rsid w:val="003A7C96"/>
    <w:rsid w:val="003B0167"/>
    <w:rsid w:val="003B06FD"/>
    <w:rsid w:val="003B077E"/>
    <w:rsid w:val="003B078C"/>
    <w:rsid w:val="003B1646"/>
    <w:rsid w:val="003B2179"/>
    <w:rsid w:val="003B24FC"/>
    <w:rsid w:val="003B344D"/>
    <w:rsid w:val="003B36A0"/>
    <w:rsid w:val="003B3982"/>
    <w:rsid w:val="003B4425"/>
    <w:rsid w:val="003B4B3E"/>
    <w:rsid w:val="003B4CF1"/>
    <w:rsid w:val="003B53A6"/>
    <w:rsid w:val="003B546F"/>
    <w:rsid w:val="003B5651"/>
    <w:rsid w:val="003B56DD"/>
    <w:rsid w:val="003B6079"/>
    <w:rsid w:val="003B617D"/>
    <w:rsid w:val="003B6EE3"/>
    <w:rsid w:val="003B71DF"/>
    <w:rsid w:val="003B742B"/>
    <w:rsid w:val="003B750C"/>
    <w:rsid w:val="003B7870"/>
    <w:rsid w:val="003B7E1A"/>
    <w:rsid w:val="003C0F7E"/>
    <w:rsid w:val="003C13A3"/>
    <w:rsid w:val="003C1585"/>
    <w:rsid w:val="003C1A42"/>
    <w:rsid w:val="003C1C93"/>
    <w:rsid w:val="003C27E3"/>
    <w:rsid w:val="003C2BF4"/>
    <w:rsid w:val="003C2DD5"/>
    <w:rsid w:val="003C3414"/>
    <w:rsid w:val="003C3923"/>
    <w:rsid w:val="003C4A44"/>
    <w:rsid w:val="003C517D"/>
    <w:rsid w:val="003C598D"/>
    <w:rsid w:val="003C611C"/>
    <w:rsid w:val="003C6ABE"/>
    <w:rsid w:val="003C75E8"/>
    <w:rsid w:val="003C77B6"/>
    <w:rsid w:val="003D0B8A"/>
    <w:rsid w:val="003D0E08"/>
    <w:rsid w:val="003D1C90"/>
    <w:rsid w:val="003D240B"/>
    <w:rsid w:val="003D2B11"/>
    <w:rsid w:val="003D2B27"/>
    <w:rsid w:val="003D2EA2"/>
    <w:rsid w:val="003D2F43"/>
    <w:rsid w:val="003D370C"/>
    <w:rsid w:val="003D4AF6"/>
    <w:rsid w:val="003D4CF1"/>
    <w:rsid w:val="003D5726"/>
    <w:rsid w:val="003D59D2"/>
    <w:rsid w:val="003D667E"/>
    <w:rsid w:val="003D6F32"/>
    <w:rsid w:val="003D730F"/>
    <w:rsid w:val="003D7949"/>
    <w:rsid w:val="003E0B64"/>
    <w:rsid w:val="003E21EB"/>
    <w:rsid w:val="003E2657"/>
    <w:rsid w:val="003E35CE"/>
    <w:rsid w:val="003E51D4"/>
    <w:rsid w:val="003E5802"/>
    <w:rsid w:val="003E6A5D"/>
    <w:rsid w:val="003E7758"/>
    <w:rsid w:val="003E7B0C"/>
    <w:rsid w:val="003E7FAC"/>
    <w:rsid w:val="003F1372"/>
    <w:rsid w:val="003F1476"/>
    <w:rsid w:val="003F1E39"/>
    <w:rsid w:val="003F1E96"/>
    <w:rsid w:val="003F20FF"/>
    <w:rsid w:val="003F2D58"/>
    <w:rsid w:val="003F32BA"/>
    <w:rsid w:val="003F340D"/>
    <w:rsid w:val="003F3C43"/>
    <w:rsid w:val="003F4156"/>
    <w:rsid w:val="003F4285"/>
    <w:rsid w:val="003F4325"/>
    <w:rsid w:val="003F486F"/>
    <w:rsid w:val="003F4C78"/>
    <w:rsid w:val="003F4D05"/>
    <w:rsid w:val="003F50AD"/>
    <w:rsid w:val="003F5155"/>
    <w:rsid w:val="003F51DD"/>
    <w:rsid w:val="003F597C"/>
    <w:rsid w:val="003F5E51"/>
    <w:rsid w:val="003F5F28"/>
    <w:rsid w:val="003F7699"/>
    <w:rsid w:val="003F7CE7"/>
    <w:rsid w:val="00400537"/>
    <w:rsid w:val="00400676"/>
    <w:rsid w:val="00400CB7"/>
    <w:rsid w:val="00400E84"/>
    <w:rsid w:val="00401223"/>
    <w:rsid w:val="004013D4"/>
    <w:rsid w:val="00401739"/>
    <w:rsid w:val="0040257C"/>
    <w:rsid w:val="00403B02"/>
    <w:rsid w:val="0040428B"/>
    <w:rsid w:val="00404611"/>
    <w:rsid w:val="00405C3C"/>
    <w:rsid w:val="004068B0"/>
    <w:rsid w:val="00406F1A"/>
    <w:rsid w:val="0040757C"/>
    <w:rsid w:val="00407A94"/>
    <w:rsid w:val="00407B4C"/>
    <w:rsid w:val="00407DA8"/>
    <w:rsid w:val="00407F4F"/>
    <w:rsid w:val="00410BF2"/>
    <w:rsid w:val="00411335"/>
    <w:rsid w:val="004122E7"/>
    <w:rsid w:val="00412965"/>
    <w:rsid w:val="00412ED3"/>
    <w:rsid w:val="0041355F"/>
    <w:rsid w:val="00414FFB"/>
    <w:rsid w:val="00416C11"/>
    <w:rsid w:val="00417A1A"/>
    <w:rsid w:val="004218D9"/>
    <w:rsid w:val="00421DB1"/>
    <w:rsid w:val="00422186"/>
    <w:rsid w:val="00422241"/>
    <w:rsid w:val="00422713"/>
    <w:rsid w:val="00422C2B"/>
    <w:rsid w:val="00422C66"/>
    <w:rsid w:val="0042311A"/>
    <w:rsid w:val="00423433"/>
    <w:rsid w:val="0042369E"/>
    <w:rsid w:val="00423D5C"/>
    <w:rsid w:val="00424149"/>
    <w:rsid w:val="00424536"/>
    <w:rsid w:val="0042476F"/>
    <w:rsid w:val="00425C51"/>
    <w:rsid w:val="00425E0D"/>
    <w:rsid w:val="00426084"/>
    <w:rsid w:val="0042622D"/>
    <w:rsid w:val="00426634"/>
    <w:rsid w:val="00426BD1"/>
    <w:rsid w:val="00427B6E"/>
    <w:rsid w:val="00427CB6"/>
    <w:rsid w:val="00427D2C"/>
    <w:rsid w:val="00427F3A"/>
    <w:rsid w:val="004306BD"/>
    <w:rsid w:val="00430CF0"/>
    <w:rsid w:val="00431271"/>
    <w:rsid w:val="0043171D"/>
    <w:rsid w:val="00431E60"/>
    <w:rsid w:val="00432434"/>
    <w:rsid w:val="00432A11"/>
    <w:rsid w:val="004331E8"/>
    <w:rsid w:val="00433F4F"/>
    <w:rsid w:val="0043449F"/>
    <w:rsid w:val="0043584E"/>
    <w:rsid w:val="00435AA9"/>
    <w:rsid w:val="00435B9E"/>
    <w:rsid w:val="0043606F"/>
    <w:rsid w:val="004360E1"/>
    <w:rsid w:val="00436660"/>
    <w:rsid w:val="00437A21"/>
    <w:rsid w:val="00437E41"/>
    <w:rsid w:val="004401A7"/>
    <w:rsid w:val="004412C1"/>
    <w:rsid w:val="00441D10"/>
    <w:rsid w:val="0044240A"/>
    <w:rsid w:val="00444895"/>
    <w:rsid w:val="00444DE4"/>
    <w:rsid w:val="00444EDB"/>
    <w:rsid w:val="0044690C"/>
    <w:rsid w:val="0044719B"/>
    <w:rsid w:val="00447416"/>
    <w:rsid w:val="0044787E"/>
    <w:rsid w:val="00447AB0"/>
    <w:rsid w:val="00447E42"/>
    <w:rsid w:val="0045055F"/>
    <w:rsid w:val="00451109"/>
    <w:rsid w:val="004517EF"/>
    <w:rsid w:val="00451F8D"/>
    <w:rsid w:val="004520DD"/>
    <w:rsid w:val="00452370"/>
    <w:rsid w:val="0045239D"/>
    <w:rsid w:val="0045266C"/>
    <w:rsid w:val="0045316F"/>
    <w:rsid w:val="004531BD"/>
    <w:rsid w:val="004536B0"/>
    <w:rsid w:val="00453C5A"/>
    <w:rsid w:val="004543D5"/>
    <w:rsid w:val="00454B0C"/>
    <w:rsid w:val="004558CB"/>
    <w:rsid w:val="00455976"/>
    <w:rsid w:val="00455EBB"/>
    <w:rsid w:val="00456380"/>
    <w:rsid w:val="00457339"/>
    <w:rsid w:val="00457611"/>
    <w:rsid w:val="00457668"/>
    <w:rsid w:val="004576E4"/>
    <w:rsid w:val="004601C6"/>
    <w:rsid w:val="00460A39"/>
    <w:rsid w:val="0046112D"/>
    <w:rsid w:val="00461367"/>
    <w:rsid w:val="00461C41"/>
    <w:rsid w:val="004623FD"/>
    <w:rsid w:val="00462C99"/>
    <w:rsid w:val="004640E8"/>
    <w:rsid w:val="00464500"/>
    <w:rsid w:val="004645F2"/>
    <w:rsid w:val="004648CD"/>
    <w:rsid w:val="004649A3"/>
    <w:rsid w:val="00466484"/>
    <w:rsid w:val="00466784"/>
    <w:rsid w:val="00466C5F"/>
    <w:rsid w:val="00466C83"/>
    <w:rsid w:val="0046769B"/>
    <w:rsid w:val="00467A56"/>
    <w:rsid w:val="00467BE7"/>
    <w:rsid w:val="00467DD9"/>
    <w:rsid w:val="00467E3D"/>
    <w:rsid w:val="004706ED"/>
    <w:rsid w:val="004709B0"/>
    <w:rsid w:val="00471C20"/>
    <w:rsid w:val="00471EAF"/>
    <w:rsid w:val="00471F50"/>
    <w:rsid w:val="00472828"/>
    <w:rsid w:val="00472AB6"/>
    <w:rsid w:val="00472DAC"/>
    <w:rsid w:val="004731C5"/>
    <w:rsid w:val="00473300"/>
    <w:rsid w:val="0047338D"/>
    <w:rsid w:val="004735C8"/>
    <w:rsid w:val="00474357"/>
    <w:rsid w:val="00474CC4"/>
    <w:rsid w:val="00474D5D"/>
    <w:rsid w:val="00475859"/>
    <w:rsid w:val="00475E82"/>
    <w:rsid w:val="004765AC"/>
    <w:rsid w:val="00476913"/>
    <w:rsid w:val="0047729C"/>
    <w:rsid w:val="0047736F"/>
    <w:rsid w:val="00477B61"/>
    <w:rsid w:val="004800B9"/>
    <w:rsid w:val="0048050F"/>
    <w:rsid w:val="004805D3"/>
    <w:rsid w:val="00480669"/>
    <w:rsid w:val="004808A0"/>
    <w:rsid w:val="00480C22"/>
    <w:rsid w:val="00480E50"/>
    <w:rsid w:val="0048112F"/>
    <w:rsid w:val="00482D7D"/>
    <w:rsid w:val="00482EE4"/>
    <w:rsid w:val="004832DE"/>
    <w:rsid w:val="00484984"/>
    <w:rsid w:val="00485D51"/>
    <w:rsid w:val="0048626B"/>
    <w:rsid w:val="004865F9"/>
    <w:rsid w:val="00486704"/>
    <w:rsid w:val="004876E5"/>
    <w:rsid w:val="00487CA0"/>
    <w:rsid w:val="004904C6"/>
    <w:rsid w:val="00490B93"/>
    <w:rsid w:val="00491901"/>
    <w:rsid w:val="00492078"/>
    <w:rsid w:val="004920FE"/>
    <w:rsid w:val="00492C1E"/>
    <w:rsid w:val="00492C93"/>
    <w:rsid w:val="0049344D"/>
    <w:rsid w:val="004936E6"/>
    <w:rsid w:val="00493A86"/>
    <w:rsid w:val="0049400A"/>
    <w:rsid w:val="004943FF"/>
    <w:rsid w:val="004952DD"/>
    <w:rsid w:val="00495328"/>
    <w:rsid w:val="0049575E"/>
    <w:rsid w:val="00495CAE"/>
    <w:rsid w:val="00495EBD"/>
    <w:rsid w:val="004970F8"/>
    <w:rsid w:val="00497BC1"/>
    <w:rsid w:val="004A0303"/>
    <w:rsid w:val="004A0AD9"/>
    <w:rsid w:val="004A0FED"/>
    <w:rsid w:val="004A19BF"/>
    <w:rsid w:val="004A2F8B"/>
    <w:rsid w:val="004A3325"/>
    <w:rsid w:val="004A3A0F"/>
    <w:rsid w:val="004A4C0F"/>
    <w:rsid w:val="004A5906"/>
    <w:rsid w:val="004A5C67"/>
    <w:rsid w:val="004A5F54"/>
    <w:rsid w:val="004B0C65"/>
    <w:rsid w:val="004B0E7D"/>
    <w:rsid w:val="004B1B16"/>
    <w:rsid w:val="004B1BF0"/>
    <w:rsid w:val="004B2336"/>
    <w:rsid w:val="004B2F85"/>
    <w:rsid w:val="004B35DA"/>
    <w:rsid w:val="004B420D"/>
    <w:rsid w:val="004B450C"/>
    <w:rsid w:val="004B51B8"/>
    <w:rsid w:val="004B633D"/>
    <w:rsid w:val="004B6BEE"/>
    <w:rsid w:val="004B709A"/>
    <w:rsid w:val="004C0E0D"/>
    <w:rsid w:val="004C0FA7"/>
    <w:rsid w:val="004C22BD"/>
    <w:rsid w:val="004C2408"/>
    <w:rsid w:val="004C3028"/>
    <w:rsid w:val="004C361F"/>
    <w:rsid w:val="004C409D"/>
    <w:rsid w:val="004C4507"/>
    <w:rsid w:val="004C4769"/>
    <w:rsid w:val="004C4BD2"/>
    <w:rsid w:val="004C5C81"/>
    <w:rsid w:val="004C63A2"/>
    <w:rsid w:val="004C6724"/>
    <w:rsid w:val="004C69C8"/>
    <w:rsid w:val="004C6E4B"/>
    <w:rsid w:val="004C772B"/>
    <w:rsid w:val="004C7F6C"/>
    <w:rsid w:val="004D08A1"/>
    <w:rsid w:val="004D0B16"/>
    <w:rsid w:val="004D0DA4"/>
    <w:rsid w:val="004D0FB6"/>
    <w:rsid w:val="004D12BB"/>
    <w:rsid w:val="004D17AF"/>
    <w:rsid w:val="004D21A3"/>
    <w:rsid w:val="004D3337"/>
    <w:rsid w:val="004D4C12"/>
    <w:rsid w:val="004D50BE"/>
    <w:rsid w:val="004D54A7"/>
    <w:rsid w:val="004D57D2"/>
    <w:rsid w:val="004D6A5E"/>
    <w:rsid w:val="004D7CD5"/>
    <w:rsid w:val="004E0F45"/>
    <w:rsid w:val="004E1A8C"/>
    <w:rsid w:val="004E1C1D"/>
    <w:rsid w:val="004E2848"/>
    <w:rsid w:val="004E28B4"/>
    <w:rsid w:val="004E28D9"/>
    <w:rsid w:val="004E3393"/>
    <w:rsid w:val="004E396F"/>
    <w:rsid w:val="004E3A84"/>
    <w:rsid w:val="004E41F2"/>
    <w:rsid w:val="004E526E"/>
    <w:rsid w:val="004E5677"/>
    <w:rsid w:val="004E6674"/>
    <w:rsid w:val="004E691A"/>
    <w:rsid w:val="004E71C7"/>
    <w:rsid w:val="004E7D09"/>
    <w:rsid w:val="004F14A5"/>
    <w:rsid w:val="004F1F05"/>
    <w:rsid w:val="004F29B9"/>
    <w:rsid w:val="004F3894"/>
    <w:rsid w:val="004F40B9"/>
    <w:rsid w:val="004F48E8"/>
    <w:rsid w:val="004F5321"/>
    <w:rsid w:val="004F5F1A"/>
    <w:rsid w:val="004F65D0"/>
    <w:rsid w:val="004F67CB"/>
    <w:rsid w:val="004F76A2"/>
    <w:rsid w:val="004F778E"/>
    <w:rsid w:val="004F7826"/>
    <w:rsid w:val="004F7E4E"/>
    <w:rsid w:val="00500681"/>
    <w:rsid w:val="0050071B"/>
    <w:rsid w:val="00500D78"/>
    <w:rsid w:val="00501A88"/>
    <w:rsid w:val="00501C0A"/>
    <w:rsid w:val="00501CFC"/>
    <w:rsid w:val="005027B7"/>
    <w:rsid w:val="00502FA5"/>
    <w:rsid w:val="005034F2"/>
    <w:rsid w:val="00504521"/>
    <w:rsid w:val="00504E6F"/>
    <w:rsid w:val="0050545D"/>
    <w:rsid w:val="00505980"/>
    <w:rsid w:val="00505B96"/>
    <w:rsid w:val="00506080"/>
    <w:rsid w:val="00506821"/>
    <w:rsid w:val="00506BC2"/>
    <w:rsid w:val="00507011"/>
    <w:rsid w:val="00507120"/>
    <w:rsid w:val="00507386"/>
    <w:rsid w:val="005075BE"/>
    <w:rsid w:val="005100CF"/>
    <w:rsid w:val="00510244"/>
    <w:rsid w:val="005105A1"/>
    <w:rsid w:val="00510DEF"/>
    <w:rsid w:val="00512049"/>
    <w:rsid w:val="005123BA"/>
    <w:rsid w:val="005124C4"/>
    <w:rsid w:val="005137E9"/>
    <w:rsid w:val="005141DB"/>
    <w:rsid w:val="00514873"/>
    <w:rsid w:val="00515355"/>
    <w:rsid w:val="005153AA"/>
    <w:rsid w:val="005155A2"/>
    <w:rsid w:val="00515937"/>
    <w:rsid w:val="00515A3F"/>
    <w:rsid w:val="00515FA6"/>
    <w:rsid w:val="0051609E"/>
    <w:rsid w:val="005161CE"/>
    <w:rsid w:val="00516449"/>
    <w:rsid w:val="00516478"/>
    <w:rsid w:val="005175A6"/>
    <w:rsid w:val="005177BE"/>
    <w:rsid w:val="00517AC3"/>
    <w:rsid w:val="00517CBF"/>
    <w:rsid w:val="0052056B"/>
    <w:rsid w:val="00520F00"/>
    <w:rsid w:val="00521ADE"/>
    <w:rsid w:val="005222DA"/>
    <w:rsid w:val="00522CC8"/>
    <w:rsid w:val="00523B83"/>
    <w:rsid w:val="00523CE5"/>
    <w:rsid w:val="0052595D"/>
    <w:rsid w:val="00525F07"/>
    <w:rsid w:val="0052643B"/>
    <w:rsid w:val="00526CCA"/>
    <w:rsid w:val="005271B8"/>
    <w:rsid w:val="00527398"/>
    <w:rsid w:val="00527444"/>
    <w:rsid w:val="00527456"/>
    <w:rsid w:val="005304DD"/>
    <w:rsid w:val="00530687"/>
    <w:rsid w:val="005309CF"/>
    <w:rsid w:val="00530A04"/>
    <w:rsid w:val="00530C48"/>
    <w:rsid w:val="00531214"/>
    <w:rsid w:val="00531DDA"/>
    <w:rsid w:val="005323BA"/>
    <w:rsid w:val="005323E3"/>
    <w:rsid w:val="00532ED4"/>
    <w:rsid w:val="005331F8"/>
    <w:rsid w:val="005339B1"/>
    <w:rsid w:val="0053512C"/>
    <w:rsid w:val="0053576C"/>
    <w:rsid w:val="00535BF7"/>
    <w:rsid w:val="005369D1"/>
    <w:rsid w:val="00537245"/>
    <w:rsid w:val="0053737F"/>
    <w:rsid w:val="005403CF"/>
    <w:rsid w:val="005424E1"/>
    <w:rsid w:val="00542BF2"/>
    <w:rsid w:val="005430A7"/>
    <w:rsid w:val="00543702"/>
    <w:rsid w:val="00543D04"/>
    <w:rsid w:val="00544639"/>
    <w:rsid w:val="0054587E"/>
    <w:rsid w:val="00545DDE"/>
    <w:rsid w:val="005463B9"/>
    <w:rsid w:val="00546560"/>
    <w:rsid w:val="005474B8"/>
    <w:rsid w:val="005475A6"/>
    <w:rsid w:val="00547E78"/>
    <w:rsid w:val="00547FB0"/>
    <w:rsid w:val="0055123B"/>
    <w:rsid w:val="00551379"/>
    <w:rsid w:val="00551793"/>
    <w:rsid w:val="0055198C"/>
    <w:rsid w:val="00551C8B"/>
    <w:rsid w:val="00551CBE"/>
    <w:rsid w:val="00552D13"/>
    <w:rsid w:val="00552F1A"/>
    <w:rsid w:val="005535E3"/>
    <w:rsid w:val="00553BF5"/>
    <w:rsid w:val="00553D2C"/>
    <w:rsid w:val="0055427B"/>
    <w:rsid w:val="005542EE"/>
    <w:rsid w:val="00555636"/>
    <w:rsid w:val="00555804"/>
    <w:rsid w:val="00555CA8"/>
    <w:rsid w:val="00555F35"/>
    <w:rsid w:val="0055624E"/>
    <w:rsid w:val="00556451"/>
    <w:rsid w:val="005568ED"/>
    <w:rsid w:val="00556EFD"/>
    <w:rsid w:val="005572EA"/>
    <w:rsid w:val="00557FBE"/>
    <w:rsid w:val="0056090D"/>
    <w:rsid w:val="00560B13"/>
    <w:rsid w:val="00561C0F"/>
    <w:rsid w:val="00561ED4"/>
    <w:rsid w:val="005626C2"/>
    <w:rsid w:val="00562721"/>
    <w:rsid w:val="005632E8"/>
    <w:rsid w:val="00563855"/>
    <w:rsid w:val="00563CF1"/>
    <w:rsid w:val="0056526E"/>
    <w:rsid w:val="0056593E"/>
    <w:rsid w:val="00565A21"/>
    <w:rsid w:val="00565AA8"/>
    <w:rsid w:val="00565F0B"/>
    <w:rsid w:val="00566615"/>
    <w:rsid w:val="00566F42"/>
    <w:rsid w:val="00567050"/>
    <w:rsid w:val="005673F9"/>
    <w:rsid w:val="0056792D"/>
    <w:rsid w:val="00570844"/>
    <w:rsid w:val="00570A37"/>
    <w:rsid w:val="00570A73"/>
    <w:rsid w:val="005717DC"/>
    <w:rsid w:val="00572468"/>
    <w:rsid w:val="00572DC1"/>
    <w:rsid w:val="00572DE7"/>
    <w:rsid w:val="0057319A"/>
    <w:rsid w:val="005738CA"/>
    <w:rsid w:val="00573DCF"/>
    <w:rsid w:val="00574264"/>
    <w:rsid w:val="0057454C"/>
    <w:rsid w:val="00574D22"/>
    <w:rsid w:val="00575297"/>
    <w:rsid w:val="00575B26"/>
    <w:rsid w:val="00576655"/>
    <w:rsid w:val="00576E5A"/>
    <w:rsid w:val="00577C08"/>
    <w:rsid w:val="00577CF3"/>
    <w:rsid w:val="00580416"/>
    <w:rsid w:val="005815B2"/>
    <w:rsid w:val="0058191C"/>
    <w:rsid w:val="00582643"/>
    <w:rsid w:val="0058273C"/>
    <w:rsid w:val="00582E7E"/>
    <w:rsid w:val="00584155"/>
    <w:rsid w:val="00585A32"/>
    <w:rsid w:val="00586944"/>
    <w:rsid w:val="00586E94"/>
    <w:rsid w:val="00587253"/>
    <w:rsid w:val="00587880"/>
    <w:rsid w:val="005902B2"/>
    <w:rsid w:val="00590C6A"/>
    <w:rsid w:val="00592020"/>
    <w:rsid w:val="005944C2"/>
    <w:rsid w:val="0059451F"/>
    <w:rsid w:val="005945FC"/>
    <w:rsid w:val="00594637"/>
    <w:rsid w:val="00594A25"/>
    <w:rsid w:val="00594FF6"/>
    <w:rsid w:val="005950BD"/>
    <w:rsid w:val="0059511B"/>
    <w:rsid w:val="00596030"/>
    <w:rsid w:val="00597A69"/>
    <w:rsid w:val="00597E2C"/>
    <w:rsid w:val="005A0659"/>
    <w:rsid w:val="005A0991"/>
    <w:rsid w:val="005A12BF"/>
    <w:rsid w:val="005A1AD2"/>
    <w:rsid w:val="005A1E12"/>
    <w:rsid w:val="005A238E"/>
    <w:rsid w:val="005A2894"/>
    <w:rsid w:val="005A2B1D"/>
    <w:rsid w:val="005A3AD9"/>
    <w:rsid w:val="005A41DA"/>
    <w:rsid w:val="005A4641"/>
    <w:rsid w:val="005A47ED"/>
    <w:rsid w:val="005A488C"/>
    <w:rsid w:val="005A4D23"/>
    <w:rsid w:val="005A4D6C"/>
    <w:rsid w:val="005A50B0"/>
    <w:rsid w:val="005A50C1"/>
    <w:rsid w:val="005A5E7C"/>
    <w:rsid w:val="005A5E82"/>
    <w:rsid w:val="005A6B2A"/>
    <w:rsid w:val="005A754C"/>
    <w:rsid w:val="005A78E7"/>
    <w:rsid w:val="005A7CBE"/>
    <w:rsid w:val="005B0A26"/>
    <w:rsid w:val="005B0EAD"/>
    <w:rsid w:val="005B0FE9"/>
    <w:rsid w:val="005B1055"/>
    <w:rsid w:val="005B14E3"/>
    <w:rsid w:val="005B1C24"/>
    <w:rsid w:val="005B1C2E"/>
    <w:rsid w:val="005B1D51"/>
    <w:rsid w:val="005B22E6"/>
    <w:rsid w:val="005B38A4"/>
    <w:rsid w:val="005B3A8E"/>
    <w:rsid w:val="005B3C5F"/>
    <w:rsid w:val="005B4492"/>
    <w:rsid w:val="005B4EB1"/>
    <w:rsid w:val="005B4FB0"/>
    <w:rsid w:val="005B528E"/>
    <w:rsid w:val="005B5315"/>
    <w:rsid w:val="005B56DA"/>
    <w:rsid w:val="005B5A1E"/>
    <w:rsid w:val="005B61BC"/>
    <w:rsid w:val="005C0551"/>
    <w:rsid w:val="005C17F4"/>
    <w:rsid w:val="005C19D0"/>
    <w:rsid w:val="005C1C02"/>
    <w:rsid w:val="005C1DAC"/>
    <w:rsid w:val="005C315C"/>
    <w:rsid w:val="005C444C"/>
    <w:rsid w:val="005C466A"/>
    <w:rsid w:val="005C50CD"/>
    <w:rsid w:val="005C5106"/>
    <w:rsid w:val="005C5D44"/>
    <w:rsid w:val="005C5D5A"/>
    <w:rsid w:val="005C61EA"/>
    <w:rsid w:val="005C6237"/>
    <w:rsid w:val="005C63FF"/>
    <w:rsid w:val="005C6A99"/>
    <w:rsid w:val="005C6BE0"/>
    <w:rsid w:val="005C7564"/>
    <w:rsid w:val="005C759F"/>
    <w:rsid w:val="005C7E96"/>
    <w:rsid w:val="005D0054"/>
    <w:rsid w:val="005D00F4"/>
    <w:rsid w:val="005D0422"/>
    <w:rsid w:val="005D04AD"/>
    <w:rsid w:val="005D07DC"/>
    <w:rsid w:val="005D09B6"/>
    <w:rsid w:val="005D130E"/>
    <w:rsid w:val="005D139B"/>
    <w:rsid w:val="005D26BD"/>
    <w:rsid w:val="005D3D7E"/>
    <w:rsid w:val="005D75F8"/>
    <w:rsid w:val="005D7812"/>
    <w:rsid w:val="005E03E5"/>
    <w:rsid w:val="005E0673"/>
    <w:rsid w:val="005E141B"/>
    <w:rsid w:val="005E143A"/>
    <w:rsid w:val="005E199A"/>
    <w:rsid w:val="005E1DB2"/>
    <w:rsid w:val="005E2121"/>
    <w:rsid w:val="005E2D32"/>
    <w:rsid w:val="005E310E"/>
    <w:rsid w:val="005E38A7"/>
    <w:rsid w:val="005E45CC"/>
    <w:rsid w:val="005E509C"/>
    <w:rsid w:val="005E53DE"/>
    <w:rsid w:val="005E5629"/>
    <w:rsid w:val="005E57C0"/>
    <w:rsid w:val="005E5F23"/>
    <w:rsid w:val="005E63E9"/>
    <w:rsid w:val="005E6CC2"/>
    <w:rsid w:val="005E7B57"/>
    <w:rsid w:val="005F0018"/>
    <w:rsid w:val="005F0152"/>
    <w:rsid w:val="005F043B"/>
    <w:rsid w:val="005F184D"/>
    <w:rsid w:val="005F1B39"/>
    <w:rsid w:val="005F25DB"/>
    <w:rsid w:val="005F2ECC"/>
    <w:rsid w:val="005F3F0D"/>
    <w:rsid w:val="005F43CF"/>
    <w:rsid w:val="005F487F"/>
    <w:rsid w:val="005F494D"/>
    <w:rsid w:val="005F5445"/>
    <w:rsid w:val="005F57E4"/>
    <w:rsid w:val="005F5823"/>
    <w:rsid w:val="005F6BA8"/>
    <w:rsid w:val="005F6CB3"/>
    <w:rsid w:val="005F6FCD"/>
    <w:rsid w:val="005F7856"/>
    <w:rsid w:val="006007E2"/>
    <w:rsid w:val="006007E5"/>
    <w:rsid w:val="006011B5"/>
    <w:rsid w:val="00602607"/>
    <w:rsid w:val="00602834"/>
    <w:rsid w:val="00602A02"/>
    <w:rsid w:val="00603168"/>
    <w:rsid w:val="0060565C"/>
    <w:rsid w:val="0060676E"/>
    <w:rsid w:val="006076B2"/>
    <w:rsid w:val="006077D0"/>
    <w:rsid w:val="0060786A"/>
    <w:rsid w:val="0061023C"/>
    <w:rsid w:val="006104CB"/>
    <w:rsid w:val="00611C10"/>
    <w:rsid w:val="00612F45"/>
    <w:rsid w:val="00612F47"/>
    <w:rsid w:val="00613218"/>
    <w:rsid w:val="0061330D"/>
    <w:rsid w:val="0061517D"/>
    <w:rsid w:val="006152AB"/>
    <w:rsid w:val="006157F7"/>
    <w:rsid w:val="00615B66"/>
    <w:rsid w:val="00615C0F"/>
    <w:rsid w:val="00615C2C"/>
    <w:rsid w:val="006165C7"/>
    <w:rsid w:val="00617306"/>
    <w:rsid w:val="00617522"/>
    <w:rsid w:val="00617B88"/>
    <w:rsid w:val="00617F14"/>
    <w:rsid w:val="006203B6"/>
    <w:rsid w:val="00620F0D"/>
    <w:rsid w:val="006215A0"/>
    <w:rsid w:val="00622C3A"/>
    <w:rsid w:val="00622CA4"/>
    <w:rsid w:val="006240A2"/>
    <w:rsid w:val="006257CB"/>
    <w:rsid w:val="00625A25"/>
    <w:rsid w:val="00625A6C"/>
    <w:rsid w:val="00625BBB"/>
    <w:rsid w:val="00625CC9"/>
    <w:rsid w:val="006260A3"/>
    <w:rsid w:val="0062633D"/>
    <w:rsid w:val="006269F4"/>
    <w:rsid w:val="00627D9E"/>
    <w:rsid w:val="006304F8"/>
    <w:rsid w:val="00630599"/>
    <w:rsid w:val="006309F2"/>
    <w:rsid w:val="00630B54"/>
    <w:rsid w:val="00630D1E"/>
    <w:rsid w:val="006313D5"/>
    <w:rsid w:val="006325A6"/>
    <w:rsid w:val="00632C9B"/>
    <w:rsid w:val="00632E11"/>
    <w:rsid w:val="006335F3"/>
    <w:rsid w:val="006339C9"/>
    <w:rsid w:val="00633AAE"/>
    <w:rsid w:val="00633EC9"/>
    <w:rsid w:val="00634022"/>
    <w:rsid w:val="006344FF"/>
    <w:rsid w:val="0063466C"/>
    <w:rsid w:val="00635153"/>
    <w:rsid w:val="006363C0"/>
    <w:rsid w:val="0063701E"/>
    <w:rsid w:val="00637BAB"/>
    <w:rsid w:val="006402DF"/>
    <w:rsid w:val="006403E2"/>
    <w:rsid w:val="00640DA3"/>
    <w:rsid w:val="006415D0"/>
    <w:rsid w:val="00641C7D"/>
    <w:rsid w:val="006428FD"/>
    <w:rsid w:val="00642F67"/>
    <w:rsid w:val="00643474"/>
    <w:rsid w:val="006438EE"/>
    <w:rsid w:val="0064399E"/>
    <w:rsid w:val="00643D91"/>
    <w:rsid w:val="00644224"/>
    <w:rsid w:val="00644E4C"/>
    <w:rsid w:val="006456A4"/>
    <w:rsid w:val="006457ED"/>
    <w:rsid w:val="00645E03"/>
    <w:rsid w:val="00646216"/>
    <w:rsid w:val="006468C0"/>
    <w:rsid w:val="00646E52"/>
    <w:rsid w:val="00646E96"/>
    <w:rsid w:val="00647815"/>
    <w:rsid w:val="00650650"/>
    <w:rsid w:val="00650FF4"/>
    <w:rsid w:val="006511F0"/>
    <w:rsid w:val="006516ED"/>
    <w:rsid w:val="0065179F"/>
    <w:rsid w:val="00651CFD"/>
    <w:rsid w:val="00651F44"/>
    <w:rsid w:val="006522F5"/>
    <w:rsid w:val="00652AC4"/>
    <w:rsid w:val="00652F5C"/>
    <w:rsid w:val="0065322B"/>
    <w:rsid w:val="00654027"/>
    <w:rsid w:val="0065430B"/>
    <w:rsid w:val="00654413"/>
    <w:rsid w:val="00654642"/>
    <w:rsid w:val="006555B6"/>
    <w:rsid w:val="006558B3"/>
    <w:rsid w:val="0065627C"/>
    <w:rsid w:val="0065796C"/>
    <w:rsid w:val="006608D3"/>
    <w:rsid w:val="00661093"/>
    <w:rsid w:val="006610A8"/>
    <w:rsid w:val="0066185D"/>
    <w:rsid w:val="00661DD2"/>
    <w:rsid w:val="00662189"/>
    <w:rsid w:val="006623F5"/>
    <w:rsid w:val="006628A9"/>
    <w:rsid w:val="00662C1E"/>
    <w:rsid w:val="0066303D"/>
    <w:rsid w:val="00664141"/>
    <w:rsid w:val="00664BC0"/>
    <w:rsid w:val="00664EDA"/>
    <w:rsid w:val="00665B1E"/>
    <w:rsid w:val="00665C1E"/>
    <w:rsid w:val="0066611F"/>
    <w:rsid w:val="0066680D"/>
    <w:rsid w:val="00666931"/>
    <w:rsid w:val="0066709B"/>
    <w:rsid w:val="00670BF9"/>
    <w:rsid w:val="006717B5"/>
    <w:rsid w:val="00671CAC"/>
    <w:rsid w:val="006724B1"/>
    <w:rsid w:val="006725B9"/>
    <w:rsid w:val="00672B96"/>
    <w:rsid w:val="0067326A"/>
    <w:rsid w:val="006740D1"/>
    <w:rsid w:val="00674926"/>
    <w:rsid w:val="00675245"/>
    <w:rsid w:val="00675296"/>
    <w:rsid w:val="00675392"/>
    <w:rsid w:val="006755C6"/>
    <w:rsid w:val="006759AF"/>
    <w:rsid w:val="00675EB6"/>
    <w:rsid w:val="00676B1F"/>
    <w:rsid w:val="00676BDD"/>
    <w:rsid w:val="00677553"/>
    <w:rsid w:val="00677921"/>
    <w:rsid w:val="00680DE3"/>
    <w:rsid w:val="00680F4D"/>
    <w:rsid w:val="006811BE"/>
    <w:rsid w:val="00681795"/>
    <w:rsid w:val="00681B62"/>
    <w:rsid w:val="00681C50"/>
    <w:rsid w:val="00682DE8"/>
    <w:rsid w:val="0068305E"/>
    <w:rsid w:val="0068316B"/>
    <w:rsid w:val="006840C2"/>
    <w:rsid w:val="00684354"/>
    <w:rsid w:val="0068471F"/>
    <w:rsid w:val="00684DAC"/>
    <w:rsid w:val="006855CA"/>
    <w:rsid w:val="00686BBF"/>
    <w:rsid w:val="0068735F"/>
    <w:rsid w:val="006876A4"/>
    <w:rsid w:val="00687AB3"/>
    <w:rsid w:val="00687E18"/>
    <w:rsid w:val="006909AA"/>
    <w:rsid w:val="006909B0"/>
    <w:rsid w:val="00690C5D"/>
    <w:rsid w:val="00690C60"/>
    <w:rsid w:val="00691F0C"/>
    <w:rsid w:val="006920D3"/>
    <w:rsid w:val="00692844"/>
    <w:rsid w:val="006931CA"/>
    <w:rsid w:val="0069356E"/>
    <w:rsid w:val="00694D61"/>
    <w:rsid w:val="006950FD"/>
    <w:rsid w:val="00695918"/>
    <w:rsid w:val="00696D6A"/>
    <w:rsid w:val="00696DAF"/>
    <w:rsid w:val="006976BC"/>
    <w:rsid w:val="00697C12"/>
    <w:rsid w:val="006A0BFD"/>
    <w:rsid w:val="006A13D0"/>
    <w:rsid w:val="006A1409"/>
    <w:rsid w:val="006A1479"/>
    <w:rsid w:val="006A1E8C"/>
    <w:rsid w:val="006A2257"/>
    <w:rsid w:val="006A2766"/>
    <w:rsid w:val="006A2886"/>
    <w:rsid w:val="006A2B37"/>
    <w:rsid w:val="006A2EBF"/>
    <w:rsid w:val="006A30A5"/>
    <w:rsid w:val="006A3146"/>
    <w:rsid w:val="006A3318"/>
    <w:rsid w:val="006A38FF"/>
    <w:rsid w:val="006A43CE"/>
    <w:rsid w:val="006A4679"/>
    <w:rsid w:val="006A47D8"/>
    <w:rsid w:val="006A4D91"/>
    <w:rsid w:val="006A63DF"/>
    <w:rsid w:val="006A662E"/>
    <w:rsid w:val="006A6A33"/>
    <w:rsid w:val="006A6B46"/>
    <w:rsid w:val="006A7229"/>
    <w:rsid w:val="006A7CB4"/>
    <w:rsid w:val="006B0227"/>
    <w:rsid w:val="006B05A0"/>
    <w:rsid w:val="006B0B42"/>
    <w:rsid w:val="006B0DB2"/>
    <w:rsid w:val="006B1388"/>
    <w:rsid w:val="006B1949"/>
    <w:rsid w:val="006B1E3F"/>
    <w:rsid w:val="006B1FC7"/>
    <w:rsid w:val="006B281C"/>
    <w:rsid w:val="006B2A1F"/>
    <w:rsid w:val="006B3CA8"/>
    <w:rsid w:val="006B44A5"/>
    <w:rsid w:val="006B4618"/>
    <w:rsid w:val="006B56C4"/>
    <w:rsid w:val="006B5923"/>
    <w:rsid w:val="006B5DA3"/>
    <w:rsid w:val="006B6100"/>
    <w:rsid w:val="006B6987"/>
    <w:rsid w:val="006B7444"/>
    <w:rsid w:val="006B79B3"/>
    <w:rsid w:val="006C046C"/>
    <w:rsid w:val="006C0499"/>
    <w:rsid w:val="006C0869"/>
    <w:rsid w:val="006C1A2B"/>
    <w:rsid w:val="006C200F"/>
    <w:rsid w:val="006C2061"/>
    <w:rsid w:val="006C2C52"/>
    <w:rsid w:val="006C30FE"/>
    <w:rsid w:val="006C35AB"/>
    <w:rsid w:val="006C3635"/>
    <w:rsid w:val="006C37EF"/>
    <w:rsid w:val="006C5965"/>
    <w:rsid w:val="006C5AC9"/>
    <w:rsid w:val="006C7168"/>
    <w:rsid w:val="006C72A2"/>
    <w:rsid w:val="006C7E25"/>
    <w:rsid w:val="006D04D0"/>
    <w:rsid w:val="006D0DA9"/>
    <w:rsid w:val="006D143F"/>
    <w:rsid w:val="006D1926"/>
    <w:rsid w:val="006D25CB"/>
    <w:rsid w:val="006D34EC"/>
    <w:rsid w:val="006D3F91"/>
    <w:rsid w:val="006D4991"/>
    <w:rsid w:val="006D4DD1"/>
    <w:rsid w:val="006D50FD"/>
    <w:rsid w:val="006D54A4"/>
    <w:rsid w:val="006D5B5D"/>
    <w:rsid w:val="006D6317"/>
    <w:rsid w:val="006D6ECB"/>
    <w:rsid w:val="006D73EB"/>
    <w:rsid w:val="006D7514"/>
    <w:rsid w:val="006D7603"/>
    <w:rsid w:val="006D784C"/>
    <w:rsid w:val="006D7F75"/>
    <w:rsid w:val="006E0660"/>
    <w:rsid w:val="006E12A5"/>
    <w:rsid w:val="006E1D53"/>
    <w:rsid w:val="006E3176"/>
    <w:rsid w:val="006E33B0"/>
    <w:rsid w:val="006E3AD2"/>
    <w:rsid w:val="006E3EE4"/>
    <w:rsid w:val="006E4475"/>
    <w:rsid w:val="006E470E"/>
    <w:rsid w:val="006E473E"/>
    <w:rsid w:val="006E498A"/>
    <w:rsid w:val="006E5818"/>
    <w:rsid w:val="006E6053"/>
    <w:rsid w:val="006E6C8C"/>
    <w:rsid w:val="006E7D82"/>
    <w:rsid w:val="006F04BD"/>
    <w:rsid w:val="006F10AB"/>
    <w:rsid w:val="006F1D0A"/>
    <w:rsid w:val="006F20F0"/>
    <w:rsid w:val="006F264A"/>
    <w:rsid w:val="006F27A5"/>
    <w:rsid w:val="006F2938"/>
    <w:rsid w:val="006F2D0F"/>
    <w:rsid w:val="006F3346"/>
    <w:rsid w:val="006F3475"/>
    <w:rsid w:val="006F3A1E"/>
    <w:rsid w:val="006F3DD1"/>
    <w:rsid w:val="006F4473"/>
    <w:rsid w:val="006F493D"/>
    <w:rsid w:val="006F4CAA"/>
    <w:rsid w:val="006F5068"/>
    <w:rsid w:val="006F571C"/>
    <w:rsid w:val="006F5DE6"/>
    <w:rsid w:val="006F67E6"/>
    <w:rsid w:val="006F6AA7"/>
    <w:rsid w:val="006F6FC7"/>
    <w:rsid w:val="006F707D"/>
    <w:rsid w:val="006F7341"/>
    <w:rsid w:val="006F7EA4"/>
    <w:rsid w:val="0070002B"/>
    <w:rsid w:val="00700276"/>
    <w:rsid w:val="0070030D"/>
    <w:rsid w:val="00700704"/>
    <w:rsid w:val="00701A90"/>
    <w:rsid w:val="007021B3"/>
    <w:rsid w:val="00702CA5"/>
    <w:rsid w:val="00703289"/>
    <w:rsid w:val="0070378D"/>
    <w:rsid w:val="00703C7D"/>
    <w:rsid w:val="007046E0"/>
    <w:rsid w:val="0070499D"/>
    <w:rsid w:val="00704B3E"/>
    <w:rsid w:val="00704D98"/>
    <w:rsid w:val="00705523"/>
    <w:rsid w:val="00705EAB"/>
    <w:rsid w:val="00706194"/>
    <w:rsid w:val="00706343"/>
    <w:rsid w:val="00706998"/>
    <w:rsid w:val="00706ABC"/>
    <w:rsid w:val="00706E9D"/>
    <w:rsid w:val="0070777D"/>
    <w:rsid w:val="00710461"/>
    <w:rsid w:val="00710912"/>
    <w:rsid w:val="00710C05"/>
    <w:rsid w:val="00711D49"/>
    <w:rsid w:val="00712028"/>
    <w:rsid w:val="007122F2"/>
    <w:rsid w:val="0071343E"/>
    <w:rsid w:val="007134F6"/>
    <w:rsid w:val="007134FE"/>
    <w:rsid w:val="0071504A"/>
    <w:rsid w:val="007156C4"/>
    <w:rsid w:val="00715AB4"/>
    <w:rsid w:val="007161ED"/>
    <w:rsid w:val="00716CC4"/>
    <w:rsid w:val="00717096"/>
    <w:rsid w:val="0071746A"/>
    <w:rsid w:val="007174DC"/>
    <w:rsid w:val="00717735"/>
    <w:rsid w:val="007178DC"/>
    <w:rsid w:val="00717A77"/>
    <w:rsid w:val="00717C9A"/>
    <w:rsid w:val="00717D39"/>
    <w:rsid w:val="00720676"/>
    <w:rsid w:val="00720EA6"/>
    <w:rsid w:val="007219AE"/>
    <w:rsid w:val="00721AF1"/>
    <w:rsid w:val="007229FF"/>
    <w:rsid w:val="00722BAD"/>
    <w:rsid w:val="00722F29"/>
    <w:rsid w:val="00723010"/>
    <w:rsid w:val="0072333C"/>
    <w:rsid w:val="00723A6C"/>
    <w:rsid w:val="0072536F"/>
    <w:rsid w:val="007268D8"/>
    <w:rsid w:val="00727650"/>
    <w:rsid w:val="0072774D"/>
    <w:rsid w:val="00727A3A"/>
    <w:rsid w:val="00727D7F"/>
    <w:rsid w:val="007304C7"/>
    <w:rsid w:val="007308C6"/>
    <w:rsid w:val="00730BA4"/>
    <w:rsid w:val="0073129A"/>
    <w:rsid w:val="00731466"/>
    <w:rsid w:val="00731B3C"/>
    <w:rsid w:val="0073502C"/>
    <w:rsid w:val="007351A3"/>
    <w:rsid w:val="00735C0F"/>
    <w:rsid w:val="00736339"/>
    <w:rsid w:val="00736803"/>
    <w:rsid w:val="00736F6D"/>
    <w:rsid w:val="00737601"/>
    <w:rsid w:val="007400E0"/>
    <w:rsid w:val="007401F9"/>
    <w:rsid w:val="00740F8D"/>
    <w:rsid w:val="007416FA"/>
    <w:rsid w:val="00741965"/>
    <w:rsid w:val="007425EA"/>
    <w:rsid w:val="0074316B"/>
    <w:rsid w:val="00743643"/>
    <w:rsid w:val="007437E3"/>
    <w:rsid w:val="007440FF"/>
    <w:rsid w:val="007443C8"/>
    <w:rsid w:val="0074482A"/>
    <w:rsid w:val="0074570C"/>
    <w:rsid w:val="00745BD9"/>
    <w:rsid w:val="00746AFC"/>
    <w:rsid w:val="0074749B"/>
    <w:rsid w:val="00747DB4"/>
    <w:rsid w:val="00750275"/>
    <w:rsid w:val="00750625"/>
    <w:rsid w:val="007506BA"/>
    <w:rsid w:val="00750C61"/>
    <w:rsid w:val="00751060"/>
    <w:rsid w:val="007515CC"/>
    <w:rsid w:val="00751C9C"/>
    <w:rsid w:val="007526D8"/>
    <w:rsid w:val="00752E62"/>
    <w:rsid w:val="00752F6B"/>
    <w:rsid w:val="0075331E"/>
    <w:rsid w:val="00753A9F"/>
    <w:rsid w:val="00754269"/>
    <w:rsid w:val="007544E3"/>
    <w:rsid w:val="00754ADE"/>
    <w:rsid w:val="00754C1E"/>
    <w:rsid w:val="00754D97"/>
    <w:rsid w:val="007556FE"/>
    <w:rsid w:val="00755B7C"/>
    <w:rsid w:val="00756824"/>
    <w:rsid w:val="0075687D"/>
    <w:rsid w:val="00757223"/>
    <w:rsid w:val="00760B1A"/>
    <w:rsid w:val="0076191F"/>
    <w:rsid w:val="00761A6C"/>
    <w:rsid w:val="00761CF4"/>
    <w:rsid w:val="00762A77"/>
    <w:rsid w:val="007630BC"/>
    <w:rsid w:val="00763681"/>
    <w:rsid w:val="007638C2"/>
    <w:rsid w:val="00763EFA"/>
    <w:rsid w:val="00764935"/>
    <w:rsid w:val="00766BA0"/>
    <w:rsid w:val="00767B56"/>
    <w:rsid w:val="0077048A"/>
    <w:rsid w:val="00770D16"/>
    <w:rsid w:val="00770DF8"/>
    <w:rsid w:val="00771235"/>
    <w:rsid w:val="00771B88"/>
    <w:rsid w:val="00771E9F"/>
    <w:rsid w:val="00771EFE"/>
    <w:rsid w:val="00772019"/>
    <w:rsid w:val="0077277E"/>
    <w:rsid w:val="00772AC8"/>
    <w:rsid w:val="00772F01"/>
    <w:rsid w:val="00773654"/>
    <w:rsid w:val="00773785"/>
    <w:rsid w:val="00773B8F"/>
    <w:rsid w:val="00774C5E"/>
    <w:rsid w:val="0077538D"/>
    <w:rsid w:val="00775CC6"/>
    <w:rsid w:val="00776AA0"/>
    <w:rsid w:val="00777389"/>
    <w:rsid w:val="00777399"/>
    <w:rsid w:val="00777ABD"/>
    <w:rsid w:val="0078013C"/>
    <w:rsid w:val="00780309"/>
    <w:rsid w:val="007803CF"/>
    <w:rsid w:val="0078042E"/>
    <w:rsid w:val="007808FD"/>
    <w:rsid w:val="00781015"/>
    <w:rsid w:val="00781161"/>
    <w:rsid w:val="00781AFD"/>
    <w:rsid w:val="00781DDA"/>
    <w:rsid w:val="007825A0"/>
    <w:rsid w:val="007827ED"/>
    <w:rsid w:val="00784663"/>
    <w:rsid w:val="00786680"/>
    <w:rsid w:val="00786C66"/>
    <w:rsid w:val="00786DB5"/>
    <w:rsid w:val="00786ED8"/>
    <w:rsid w:val="00787341"/>
    <w:rsid w:val="00790A34"/>
    <w:rsid w:val="00791DD3"/>
    <w:rsid w:val="00792A19"/>
    <w:rsid w:val="0079369D"/>
    <w:rsid w:val="00794639"/>
    <w:rsid w:val="00794A69"/>
    <w:rsid w:val="007952D5"/>
    <w:rsid w:val="007954CF"/>
    <w:rsid w:val="007961AF"/>
    <w:rsid w:val="007963E5"/>
    <w:rsid w:val="0079752C"/>
    <w:rsid w:val="00797B9B"/>
    <w:rsid w:val="00797E31"/>
    <w:rsid w:val="00797FDD"/>
    <w:rsid w:val="007A0498"/>
    <w:rsid w:val="007A1847"/>
    <w:rsid w:val="007A1A3B"/>
    <w:rsid w:val="007A2FFE"/>
    <w:rsid w:val="007A44BD"/>
    <w:rsid w:val="007A4691"/>
    <w:rsid w:val="007A4966"/>
    <w:rsid w:val="007A4C70"/>
    <w:rsid w:val="007A5147"/>
    <w:rsid w:val="007A58C1"/>
    <w:rsid w:val="007A597A"/>
    <w:rsid w:val="007A649E"/>
    <w:rsid w:val="007A64E6"/>
    <w:rsid w:val="007B08B0"/>
    <w:rsid w:val="007B0C69"/>
    <w:rsid w:val="007B0DB2"/>
    <w:rsid w:val="007B0F7A"/>
    <w:rsid w:val="007B180F"/>
    <w:rsid w:val="007B18DB"/>
    <w:rsid w:val="007B1F3B"/>
    <w:rsid w:val="007B27F1"/>
    <w:rsid w:val="007B2F7D"/>
    <w:rsid w:val="007B368A"/>
    <w:rsid w:val="007B4431"/>
    <w:rsid w:val="007B454E"/>
    <w:rsid w:val="007B45D4"/>
    <w:rsid w:val="007B6E6D"/>
    <w:rsid w:val="007B7A05"/>
    <w:rsid w:val="007C0818"/>
    <w:rsid w:val="007C0CBF"/>
    <w:rsid w:val="007C0FD0"/>
    <w:rsid w:val="007C1EB1"/>
    <w:rsid w:val="007C2116"/>
    <w:rsid w:val="007C21B0"/>
    <w:rsid w:val="007C2390"/>
    <w:rsid w:val="007C2E82"/>
    <w:rsid w:val="007C3074"/>
    <w:rsid w:val="007C35DA"/>
    <w:rsid w:val="007C376C"/>
    <w:rsid w:val="007C3D4D"/>
    <w:rsid w:val="007C3FE0"/>
    <w:rsid w:val="007C43A1"/>
    <w:rsid w:val="007C4F44"/>
    <w:rsid w:val="007C5161"/>
    <w:rsid w:val="007C658F"/>
    <w:rsid w:val="007C68C0"/>
    <w:rsid w:val="007C7433"/>
    <w:rsid w:val="007C766E"/>
    <w:rsid w:val="007D06FD"/>
    <w:rsid w:val="007D0C9E"/>
    <w:rsid w:val="007D0D1D"/>
    <w:rsid w:val="007D1842"/>
    <w:rsid w:val="007D18DC"/>
    <w:rsid w:val="007D296E"/>
    <w:rsid w:val="007D29D8"/>
    <w:rsid w:val="007D2B96"/>
    <w:rsid w:val="007D3849"/>
    <w:rsid w:val="007D3B97"/>
    <w:rsid w:val="007D4051"/>
    <w:rsid w:val="007D44DB"/>
    <w:rsid w:val="007D4630"/>
    <w:rsid w:val="007D52BA"/>
    <w:rsid w:val="007D53BC"/>
    <w:rsid w:val="007D5551"/>
    <w:rsid w:val="007D5DD0"/>
    <w:rsid w:val="007D5FAB"/>
    <w:rsid w:val="007D68C5"/>
    <w:rsid w:val="007D6BBE"/>
    <w:rsid w:val="007D725C"/>
    <w:rsid w:val="007D75D1"/>
    <w:rsid w:val="007E0855"/>
    <w:rsid w:val="007E096F"/>
    <w:rsid w:val="007E0E4C"/>
    <w:rsid w:val="007E169C"/>
    <w:rsid w:val="007E28CB"/>
    <w:rsid w:val="007E2E05"/>
    <w:rsid w:val="007E2F5A"/>
    <w:rsid w:val="007E3427"/>
    <w:rsid w:val="007E3A2D"/>
    <w:rsid w:val="007E448B"/>
    <w:rsid w:val="007E51EE"/>
    <w:rsid w:val="007E606D"/>
    <w:rsid w:val="007E6714"/>
    <w:rsid w:val="007E6C2F"/>
    <w:rsid w:val="007E6CA4"/>
    <w:rsid w:val="007E6D78"/>
    <w:rsid w:val="007E6F06"/>
    <w:rsid w:val="007E77E1"/>
    <w:rsid w:val="007E789C"/>
    <w:rsid w:val="007E7C89"/>
    <w:rsid w:val="007F0880"/>
    <w:rsid w:val="007F0BFF"/>
    <w:rsid w:val="007F0EC2"/>
    <w:rsid w:val="007F11F3"/>
    <w:rsid w:val="007F129B"/>
    <w:rsid w:val="007F1D0F"/>
    <w:rsid w:val="007F28AB"/>
    <w:rsid w:val="007F2A53"/>
    <w:rsid w:val="007F38AA"/>
    <w:rsid w:val="007F4FB9"/>
    <w:rsid w:val="007F5A05"/>
    <w:rsid w:val="007F5AB7"/>
    <w:rsid w:val="007F5FFC"/>
    <w:rsid w:val="007F6C6D"/>
    <w:rsid w:val="007F7D53"/>
    <w:rsid w:val="007F7EB1"/>
    <w:rsid w:val="008007C9"/>
    <w:rsid w:val="00801CD5"/>
    <w:rsid w:val="008023BF"/>
    <w:rsid w:val="00802718"/>
    <w:rsid w:val="0080275D"/>
    <w:rsid w:val="0080277F"/>
    <w:rsid w:val="0080303B"/>
    <w:rsid w:val="008037B3"/>
    <w:rsid w:val="00803BBD"/>
    <w:rsid w:val="00804E41"/>
    <w:rsid w:val="00804EE5"/>
    <w:rsid w:val="008066D8"/>
    <w:rsid w:val="00806C53"/>
    <w:rsid w:val="00806C8A"/>
    <w:rsid w:val="00807BE2"/>
    <w:rsid w:val="0081079D"/>
    <w:rsid w:val="00810D75"/>
    <w:rsid w:val="00811BB8"/>
    <w:rsid w:val="008138C4"/>
    <w:rsid w:val="00813904"/>
    <w:rsid w:val="008146B6"/>
    <w:rsid w:val="00814B92"/>
    <w:rsid w:val="00814ECE"/>
    <w:rsid w:val="00816379"/>
    <w:rsid w:val="00816B07"/>
    <w:rsid w:val="00816E9C"/>
    <w:rsid w:val="00817358"/>
    <w:rsid w:val="008176AC"/>
    <w:rsid w:val="008204D2"/>
    <w:rsid w:val="008204D5"/>
    <w:rsid w:val="008206B6"/>
    <w:rsid w:val="008211EC"/>
    <w:rsid w:val="00821820"/>
    <w:rsid w:val="00821C89"/>
    <w:rsid w:val="008235D0"/>
    <w:rsid w:val="0082422B"/>
    <w:rsid w:val="00824B3B"/>
    <w:rsid w:val="00824DC1"/>
    <w:rsid w:val="00824EDD"/>
    <w:rsid w:val="00825921"/>
    <w:rsid w:val="00825A32"/>
    <w:rsid w:val="00825BE1"/>
    <w:rsid w:val="00826276"/>
    <w:rsid w:val="00826576"/>
    <w:rsid w:val="00826E20"/>
    <w:rsid w:val="00826F63"/>
    <w:rsid w:val="00827130"/>
    <w:rsid w:val="00827517"/>
    <w:rsid w:val="00827700"/>
    <w:rsid w:val="0083019F"/>
    <w:rsid w:val="00830CDA"/>
    <w:rsid w:val="00832061"/>
    <w:rsid w:val="00833258"/>
    <w:rsid w:val="00833D2E"/>
    <w:rsid w:val="00834B96"/>
    <w:rsid w:val="008353F6"/>
    <w:rsid w:val="00835904"/>
    <w:rsid w:val="008371BA"/>
    <w:rsid w:val="008404E8"/>
    <w:rsid w:val="0084053D"/>
    <w:rsid w:val="008406BF"/>
    <w:rsid w:val="00840ACE"/>
    <w:rsid w:val="00840C00"/>
    <w:rsid w:val="008413D1"/>
    <w:rsid w:val="0084149F"/>
    <w:rsid w:val="00841555"/>
    <w:rsid w:val="00841F17"/>
    <w:rsid w:val="008427B8"/>
    <w:rsid w:val="0084339C"/>
    <w:rsid w:val="0084344A"/>
    <w:rsid w:val="008440B0"/>
    <w:rsid w:val="00844713"/>
    <w:rsid w:val="008448E1"/>
    <w:rsid w:val="00844D63"/>
    <w:rsid w:val="0084523B"/>
    <w:rsid w:val="00845612"/>
    <w:rsid w:val="008459AF"/>
    <w:rsid w:val="00845D85"/>
    <w:rsid w:val="008461B3"/>
    <w:rsid w:val="008468D5"/>
    <w:rsid w:val="00846CC6"/>
    <w:rsid w:val="008474E7"/>
    <w:rsid w:val="00850946"/>
    <w:rsid w:val="00850B9D"/>
    <w:rsid w:val="00850CE7"/>
    <w:rsid w:val="008510C5"/>
    <w:rsid w:val="00851C8A"/>
    <w:rsid w:val="008523C8"/>
    <w:rsid w:val="008534A4"/>
    <w:rsid w:val="00853E0F"/>
    <w:rsid w:val="0085444C"/>
    <w:rsid w:val="008546EA"/>
    <w:rsid w:val="008547A2"/>
    <w:rsid w:val="00854FFF"/>
    <w:rsid w:val="008552D7"/>
    <w:rsid w:val="00855458"/>
    <w:rsid w:val="00855CEF"/>
    <w:rsid w:val="00855E77"/>
    <w:rsid w:val="00856301"/>
    <w:rsid w:val="008571B4"/>
    <w:rsid w:val="008613DA"/>
    <w:rsid w:val="00862447"/>
    <w:rsid w:val="00862673"/>
    <w:rsid w:val="00863298"/>
    <w:rsid w:val="00863341"/>
    <w:rsid w:val="00863A11"/>
    <w:rsid w:val="008640CE"/>
    <w:rsid w:val="00864899"/>
    <w:rsid w:val="00864F91"/>
    <w:rsid w:val="00865457"/>
    <w:rsid w:val="0086567F"/>
    <w:rsid w:val="008659E5"/>
    <w:rsid w:val="00866306"/>
    <w:rsid w:val="00866710"/>
    <w:rsid w:val="00867A6F"/>
    <w:rsid w:val="00867E60"/>
    <w:rsid w:val="00870D02"/>
    <w:rsid w:val="008716A9"/>
    <w:rsid w:val="0087176E"/>
    <w:rsid w:val="008717FF"/>
    <w:rsid w:val="00871A96"/>
    <w:rsid w:val="008725EE"/>
    <w:rsid w:val="0087260C"/>
    <w:rsid w:val="00873706"/>
    <w:rsid w:val="0087382F"/>
    <w:rsid w:val="00873D6E"/>
    <w:rsid w:val="00874F0E"/>
    <w:rsid w:val="0087514F"/>
    <w:rsid w:val="008751C5"/>
    <w:rsid w:val="00875C52"/>
    <w:rsid w:val="0087603F"/>
    <w:rsid w:val="00876318"/>
    <w:rsid w:val="0087674B"/>
    <w:rsid w:val="00876BAA"/>
    <w:rsid w:val="0087724B"/>
    <w:rsid w:val="008779A1"/>
    <w:rsid w:val="00877B97"/>
    <w:rsid w:val="00877CDF"/>
    <w:rsid w:val="008800A9"/>
    <w:rsid w:val="00880284"/>
    <w:rsid w:val="008802F0"/>
    <w:rsid w:val="00880F45"/>
    <w:rsid w:val="008817D8"/>
    <w:rsid w:val="00881CE9"/>
    <w:rsid w:val="00882A69"/>
    <w:rsid w:val="00884677"/>
    <w:rsid w:val="00884F02"/>
    <w:rsid w:val="00885101"/>
    <w:rsid w:val="00885491"/>
    <w:rsid w:val="008868CE"/>
    <w:rsid w:val="0088703A"/>
    <w:rsid w:val="00887BDD"/>
    <w:rsid w:val="00892806"/>
    <w:rsid w:val="008932B3"/>
    <w:rsid w:val="00893977"/>
    <w:rsid w:val="00893A10"/>
    <w:rsid w:val="00893A1B"/>
    <w:rsid w:val="00894396"/>
    <w:rsid w:val="00895EA4"/>
    <w:rsid w:val="0089644B"/>
    <w:rsid w:val="008964A4"/>
    <w:rsid w:val="008964CE"/>
    <w:rsid w:val="00896FAF"/>
    <w:rsid w:val="00897187"/>
    <w:rsid w:val="008972F4"/>
    <w:rsid w:val="00897575"/>
    <w:rsid w:val="00897658"/>
    <w:rsid w:val="00897866"/>
    <w:rsid w:val="008A091A"/>
    <w:rsid w:val="008A0B7D"/>
    <w:rsid w:val="008A13BC"/>
    <w:rsid w:val="008A17E5"/>
    <w:rsid w:val="008A19A5"/>
    <w:rsid w:val="008A1C99"/>
    <w:rsid w:val="008A29DB"/>
    <w:rsid w:val="008A2CFD"/>
    <w:rsid w:val="008A2FB5"/>
    <w:rsid w:val="008A30FE"/>
    <w:rsid w:val="008A387C"/>
    <w:rsid w:val="008A4AA9"/>
    <w:rsid w:val="008A5DA3"/>
    <w:rsid w:val="008A61B6"/>
    <w:rsid w:val="008A70CC"/>
    <w:rsid w:val="008A7139"/>
    <w:rsid w:val="008A71AD"/>
    <w:rsid w:val="008A76D3"/>
    <w:rsid w:val="008A7DD1"/>
    <w:rsid w:val="008B01EB"/>
    <w:rsid w:val="008B0452"/>
    <w:rsid w:val="008B1089"/>
    <w:rsid w:val="008B12DB"/>
    <w:rsid w:val="008B1388"/>
    <w:rsid w:val="008B1E99"/>
    <w:rsid w:val="008B2C87"/>
    <w:rsid w:val="008B34E5"/>
    <w:rsid w:val="008B3837"/>
    <w:rsid w:val="008B42F3"/>
    <w:rsid w:val="008B4377"/>
    <w:rsid w:val="008B4D85"/>
    <w:rsid w:val="008B54BF"/>
    <w:rsid w:val="008B6918"/>
    <w:rsid w:val="008B69A1"/>
    <w:rsid w:val="008B6E19"/>
    <w:rsid w:val="008B72C3"/>
    <w:rsid w:val="008B754A"/>
    <w:rsid w:val="008B773C"/>
    <w:rsid w:val="008B778A"/>
    <w:rsid w:val="008B79ED"/>
    <w:rsid w:val="008B7B34"/>
    <w:rsid w:val="008C09BD"/>
    <w:rsid w:val="008C0DD4"/>
    <w:rsid w:val="008C1C7A"/>
    <w:rsid w:val="008C2300"/>
    <w:rsid w:val="008C2AC4"/>
    <w:rsid w:val="008C486F"/>
    <w:rsid w:val="008C4A1B"/>
    <w:rsid w:val="008C5882"/>
    <w:rsid w:val="008C5DE2"/>
    <w:rsid w:val="008C5E06"/>
    <w:rsid w:val="008C709F"/>
    <w:rsid w:val="008C75A0"/>
    <w:rsid w:val="008C78C4"/>
    <w:rsid w:val="008C7D99"/>
    <w:rsid w:val="008D2AC0"/>
    <w:rsid w:val="008D2BE6"/>
    <w:rsid w:val="008D3925"/>
    <w:rsid w:val="008D3E8F"/>
    <w:rsid w:val="008D4344"/>
    <w:rsid w:val="008D4537"/>
    <w:rsid w:val="008D54FB"/>
    <w:rsid w:val="008D571F"/>
    <w:rsid w:val="008D6941"/>
    <w:rsid w:val="008D6BCF"/>
    <w:rsid w:val="008D6F54"/>
    <w:rsid w:val="008D7E4A"/>
    <w:rsid w:val="008E1B57"/>
    <w:rsid w:val="008E2252"/>
    <w:rsid w:val="008E32E9"/>
    <w:rsid w:val="008E3555"/>
    <w:rsid w:val="008E3C92"/>
    <w:rsid w:val="008E3FD6"/>
    <w:rsid w:val="008E4146"/>
    <w:rsid w:val="008E41CB"/>
    <w:rsid w:val="008E45EF"/>
    <w:rsid w:val="008E6197"/>
    <w:rsid w:val="008E6C4A"/>
    <w:rsid w:val="008F01EE"/>
    <w:rsid w:val="008F02C8"/>
    <w:rsid w:val="008F060B"/>
    <w:rsid w:val="008F08B3"/>
    <w:rsid w:val="008F1601"/>
    <w:rsid w:val="008F167E"/>
    <w:rsid w:val="008F1CE3"/>
    <w:rsid w:val="008F27A3"/>
    <w:rsid w:val="008F2F9A"/>
    <w:rsid w:val="008F30CB"/>
    <w:rsid w:val="008F3976"/>
    <w:rsid w:val="008F3A6A"/>
    <w:rsid w:val="008F4506"/>
    <w:rsid w:val="008F45BD"/>
    <w:rsid w:val="008F46E2"/>
    <w:rsid w:val="008F5662"/>
    <w:rsid w:val="008F5B86"/>
    <w:rsid w:val="008F6163"/>
    <w:rsid w:val="008F6248"/>
    <w:rsid w:val="008F6387"/>
    <w:rsid w:val="008F7DDF"/>
    <w:rsid w:val="00900428"/>
    <w:rsid w:val="00900C90"/>
    <w:rsid w:val="0090186E"/>
    <w:rsid w:val="009019AB"/>
    <w:rsid w:val="00901B0D"/>
    <w:rsid w:val="00901F2B"/>
    <w:rsid w:val="00901FEC"/>
    <w:rsid w:val="009020E5"/>
    <w:rsid w:val="009027B8"/>
    <w:rsid w:val="00902C40"/>
    <w:rsid w:val="0090344A"/>
    <w:rsid w:val="00903AF6"/>
    <w:rsid w:val="00903F22"/>
    <w:rsid w:val="0090432B"/>
    <w:rsid w:val="009047F4"/>
    <w:rsid w:val="00904A50"/>
    <w:rsid w:val="00904CEF"/>
    <w:rsid w:val="009063B0"/>
    <w:rsid w:val="009066B2"/>
    <w:rsid w:val="00907A38"/>
    <w:rsid w:val="00907B0B"/>
    <w:rsid w:val="00910A09"/>
    <w:rsid w:val="00910F4F"/>
    <w:rsid w:val="009111CD"/>
    <w:rsid w:val="00911D0A"/>
    <w:rsid w:val="00911FC9"/>
    <w:rsid w:val="00913BFF"/>
    <w:rsid w:val="00914CFC"/>
    <w:rsid w:val="00916C57"/>
    <w:rsid w:val="009172F2"/>
    <w:rsid w:val="009204CB"/>
    <w:rsid w:val="00920942"/>
    <w:rsid w:val="009210BD"/>
    <w:rsid w:val="0092125D"/>
    <w:rsid w:val="0092224D"/>
    <w:rsid w:val="00922704"/>
    <w:rsid w:val="0092313D"/>
    <w:rsid w:val="00923B27"/>
    <w:rsid w:val="009251BC"/>
    <w:rsid w:val="00925605"/>
    <w:rsid w:val="00925D72"/>
    <w:rsid w:val="00925F04"/>
    <w:rsid w:val="0092689B"/>
    <w:rsid w:val="0092698D"/>
    <w:rsid w:val="00927859"/>
    <w:rsid w:val="009301CC"/>
    <w:rsid w:val="00930544"/>
    <w:rsid w:val="009314C1"/>
    <w:rsid w:val="00931E10"/>
    <w:rsid w:val="00932E50"/>
    <w:rsid w:val="00933255"/>
    <w:rsid w:val="0093405A"/>
    <w:rsid w:val="0093462A"/>
    <w:rsid w:val="009347EC"/>
    <w:rsid w:val="00934874"/>
    <w:rsid w:val="00934AD5"/>
    <w:rsid w:val="00934DE8"/>
    <w:rsid w:val="00935566"/>
    <w:rsid w:val="009358F6"/>
    <w:rsid w:val="00935BBC"/>
    <w:rsid w:val="00935BC4"/>
    <w:rsid w:val="00937616"/>
    <w:rsid w:val="00937889"/>
    <w:rsid w:val="00937D3D"/>
    <w:rsid w:val="00937FD5"/>
    <w:rsid w:val="00937FEE"/>
    <w:rsid w:val="00940D56"/>
    <w:rsid w:val="009417CF"/>
    <w:rsid w:val="0094233E"/>
    <w:rsid w:val="009423A3"/>
    <w:rsid w:val="00942784"/>
    <w:rsid w:val="00942928"/>
    <w:rsid w:val="00942BA2"/>
    <w:rsid w:val="00942F3C"/>
    <w:rsid w:val="00944DF8"/>
    <w:rsid w:val="00944F3B"/>
    <w:rsid w:val="009457F6"/>
    <w:rsid w:val="00945CB1"/>
    <w:rsid w:val="00946113"/>
    <w:rsid w:val="00946811"/>
    <w:rsid w:val="00946B93"/>
    <w:rsid w:val="00947487"/>
    <w:rsid w:val="0094765D"/>
    <w:rsid w:val="0095076B"/>
    <w:rsid w:val="00951068"/>
    <w:rsid w:val="0095110D"/>
    <w:rsid w:val="00951303"/>
    <w:rsid w:val="0095208A"/>
    <w:rsid w:val="00952107"/>
    <w:rsid w:val="00952CE2"/>
    <w:rsid w:val="00952D21"/>
    <w:rsid w:val="00952F6A"/>
    <w:rsid w:val="00953080"/>
    <w:rsid w:val="009532F1"/>
    <w:rsid w:val="009536CB"/>
    <w:rsid w:val="00953A26"/>
    <w:rsid w:val="0095449E"/>
    <w:rsid w:val="00954650"/>
    <w:rsid w:val="00954B3F"/>
    <w:rsid w:val="00954EAE"/>
    <w:rsid w:val="0095513D"/>
    <w:rsid w:val="00955585"/>
    <w:rsid w:val="00956022"/>
    <w:rsid w:val="0095622F"/>
    <w:rsid w:val="0095653C"/>
    <w:rsid w:val="00956673"/>
    <w:rsid w:val="009566D2"/>
    <w:rsid w:val="00956A1C"/>
    <w:rsid w:val="00956C77"/>
    <w:rsid w:val="00956CD3"/>
    <w:rsid w:val="00957249"/>
    <w:rsid w:val="009579A7"/>
    <w:rsid w:val="00961D5D"/>
    <w:rsid w:val="00961F33"/>
    <w:rsid w:val="00962699"/>
    <w:rsid w:val="00962E37"/>
    <w:rsid w:val="0096328B"/>
    <w:rsid w:val="00963322"/>
    <w:rsid w:val="0096517F"/>
    <w:rsid w:val="0096545B"/>
    <w:rsid w:val="0096578D"/>
    <w:rsid w:val="00966FB5"/>
    <w:rsid w:val="00970F8E"/>
    <w:rsid w:val="0097145A"/>
    <w:rsid w:val="009722F9"/>
    <w:rsid w:val="0097239B"/>
    <w:rsid w:val="00972497"/>
    <w:rsid w:val="00972677"/>
    <w:rsid w:val="009728D6"/>
    <w:rsid w:val="00972A6F"/>
    <w:rsid w:val="00973267"/>
    <w:rsid w:val="0097391D"/>
    <w:rsid w:val="009739FD"/>
    <w:rsid w:val="009742C7"/>
    <w:rsid w:val="00974301"/>
    <w:rsid w:val="00974966"/>
    <w:rsid w:val="00974AE0"/>
    <w:rsid w:val="009751AB"/>
    <w:rsid w:val="0097591B"/>
    <w:rsid w:val="0097623E"/>
    <w:rsid w:val="0097679E"/>
    <w:rsid w:val="00977149"/>
    <w:rsid w:val="009806D0"/>
    <w:rsid w:val="00980861"/>
    <w:rsid w:val="00982272"/>
    <w:rsid w:val="00982C01"/>
    <w:rsid w:val="00983E01"/>
    <w:rsid w:val="00984D67"/>
    <w:rsid w:val="009850FD"/>
    <w:rsid w:val="00985167"/>
    <w:rsid w:val="00985221"/>
    <w:rsid w:val="00985F35"/>
    <w:rsid w:val="00985FC6"/>
    <w:rsid w:val="00985FD1"/>
    <w:rsid w:val="009861D4"/>
    <w:rsid w:val="009866B5"/>
    <w:rsid w:val="00986842"/>
    <w:rsid w:val="00986C4F"/>
    <w:rsid w:val="0099046E"/>
    <w:rsid w:val="009906CC"/>
    <w:rsid w:val="009907CF"/>
    <w:rsid w:val="00990C85"/>
    <w:rsid w:val="0099211D"/>
    <w:rsid w:val="009921EF"/>
    <w:rsid w:val="00992980"/>
    <w:rsid w:val="00992C53"/>
    <w:rsid w:val="00993195"/>
    <w:rsid w:val="009947F7"/>
    <w:rsid w:val="00995CE1"/>
    <w:rsid w:val="009960BA"/>
    <w:rsid w:val="0099627F"/>
    <w:rsid w:val="00997284"/>
    <w:rsid w:val="00997FA3"/>
    <w:rsid w:val="009A0520"/>
    <w:rsid w:val="009A05E8"/>
    <w:rsid w:val="009A142D"/>
    <w:rsid w:val="009A1856"/>
    <w:rsid w:val="009A1D8E"/>
    <w:rsid w:val="009A2BA2"/>
    <w:rsid w:val="009A2DA3"/>
    <w:rsid w:val="009A2EE1"/>
    <w:rsid w:val="009A2FC5"/>
    <w:rsid w:val="009A390C"/>
    <w:rsid w:val="009A3E96"/>
    <w:rsid w:val="009A3F39"/>
    <w:rsid w:val="009A436F"/>
    <w:rsid w:val="009A45E4"/>
    <w:rsid w:val="009A4AED"/>
    <w:rsid w:val="009A5288"/>
    <w:rsid w:val="009A5341"/>
    <w:rsid w:val="009A559C"/>
    <w:rsid w:val="009A5B60"/>
    <w:rsid w:val="009A5BA3"/>
    <w:rsid w:val="009A662B"/>
    <w:rsid w:val="009A7C14"/>
    <w:rsid w:val="009A7F0C"/>
    <w:rsid w:val="009B0374"/>
    <w:rsid w:val="009B0692"/>
    <w:rsid w:val="009B0D8A"/>
    <w:rsid w:val="009B120D"/>
    <w:rsid w:val="009B18C4"/>
    <w:rsid w:val="009B2222"/>
    <w:rsid w:val="009B2AE0"/>
    <w:rsid w:val="009B2C87"/>
    <w:rsid w:val="009B341F"/>
    <w:rsid w:val="009B36BC"/>
    <w:rsid w:val="009B39FC"/>
    <w:rsid w:val="009B3CEA"/>
    <w:rsid w:val="009B4136"/>
    <w:rsid w:val="009B4628"/>
    <w:rsid w:val="009B4E4F"/>
    <w:rsid w:val="009B4EA5"/>
    <w:rsid w:val="009B52C7"/>
    <w:rsid w:val="009B5EC4"/>
    <w:rsid w:val="009B6204"/>
    <w:rsid w:val="009B65A5"/>
    <w:rsid w:val="009B6B54"/>
    <w:rsid w:val="009B6E24"/>
    <w:rsid w:val="009B7752"/>
    <w:rsid w:val="009B781B"/>
    <w:rsid w:val="009B7FB7"/>
    <w:rsid w:val="009C00CF"/>
    <w:rsid w:val="009C0509"/>
    <w:rsid w:val="009C08BA"/>
    <w:rsid w:val="009C238C"/>
    <w:rsid w:val="009C25EF"/>
    <w:rsid w:val="009C2774"/>
    <w:rsid w:val="009C2D16"/>
    <w:rsid w:val="009C3AFC"/>
    <w:rsid w:val="009C3D88"/>
    <w:rsid w:val="009C40BC"/>
    <w:rsid w:val="009C4546"/>
    <w:rsid w:val="009C45A8"/>
    <w:rsid w:val="009C4E26"/>
    <w:rsid w:val="009C5A3F"/>
    <w:rsid w:val="009C5D42"/>
    <w:rsid w:val="009C60A1"/>
    <w:rsid w:val="009C6610"/>
    <w:rsid w:val="009C71D8"/>
    <w:rsid w:val="009C7A5A"/>
    <w:rsid w:val="009C7F40"/>
    <w:rsid w:val="009D0431"/>
    <w:rsid w:val="009D0BCE"/>
    <w:rsid w:val="009D0D0E"/>
    <w:rsid w:val="009D18C1"/>
    <w:rsid w:val="009D196D"/>
    <w:rsid w:val="009D1A64"/>
    <w:rsid w:val="009D2103"/>
    <w:rsid w:val="009D2C30"/>
    <w:rsid w:val="009D2C88"/>
    <w:rsid w:val="009D30F5"/>
    <w:rsid w:val="009D32BA"/>
    <w:rsid w:val="009D35FE"/>
    <w:rsid w:val="009D4391"/>
    <w:rsid w:val="009D4D0E"/>
    <w:rsid w:val="009D5197"/>
    <w:rsid w:val="009D5261"/>
    <w:rsid w:val="009D5985"/>
    <w:rsid w:val="009D6821"/>
    <w:rsid w:val="009D6C66"/>
    <w:rsid w:val="009D7B52"/>
    <w:rsid w:val="009E09D6"/>
    <w:rsid w:val="009E1986"/>
    <w:rsid w:val="009E327A"/>
    <w:rsid w:val="009E355B"/>
    <w:rsid w:val="009E38A4"/>
    <w:rsid w:val="009E3F5E"/>
    <w:rsid w:val="009E4161"/>
    <w:rsid w:val="009E4211"/>
    <w:rsid w:val="009E5290"/>
    <w:rsid w:val="009E583E"/>
    <w:rsid w:val="009E5F4A"/>
    <w:rsid w:val="009E6519"/>
    <w:rsid w:val="009E65B0"/>
    <w:rsid w:val="009E6DDE"/>
    <w:rsid w:val="009E716D"/>
    <w:rsid w:val="009E77CA"/>
    <w:rsid w:val="009E782F"/>
    <w:rsid w:val="009E7E12"/>
    <w:rsid w:val="009F07AD"/>
    <w:rsid w:val="009F0998"/>
    <w:rsid w:val="009F12DC"/>
    <w:rsid w:val="009F139A"/>
    <w:rsid w:val="009F1507"/>
    <w:rsid w:val="009F18E8"/>
    <w:rsid w:val="009F20CD"/>
    <w:rsid w:val="009F2FBE"/>
    <w:rsid w:val="009F49CF"/>
    <w:rsid w:val="009F5D26"/>
    <w:rsid w:val="009F6040"/>
    <w:rsid w:val="009F733E"/>
    <w:rsid w:val="009F7B70"/>
    <w:rsid w:val="009F7F21"/>
    <w:rsid w:val="00A00BF6"/>
    <w:rsid w:val="00A013E0"/>
    <w:rsid w:val="00A01789"/>
    <w:rsid w:val="00A017AE"/>
    <w:rsid w:val="00A01AE5"/>
    <w:rsid w:val="00A01DA5"/>
    <w:rsid w:val="00A0256B"/>
    <w:rsid w:val="00A03A3B"/>
    <w:rsid w:val="00A04026"/>
    <w:rsid w:val="00A04509"/>
    <w:rsid w:val="00A046CC"/>
    <w:rsid w:val="00A04954"/>
    <w:rsid w:val="00A04CD4"/>
    <w:rsid w:val="00A066A4"/>
    <w:rsid w:val="00A06C3A"/>
    <w:rsid w:val="00A0790C"/>
    <w:rsid w:val="00A07F88"/>
    <w:rsid w:val="00A10031"/>
    <w:rsid w:val="00A104A8"/>
    <w:rsid w:val="00A109AE"/>
    <w:rsid w:val="00A10A58"/>
    <w:rsid w:val="00A10D0E"/>
    <w:rsid w:val="00A10EC2"/>
    <w:rsid w:val="00A1138D"/>
    <w:rsid w:val="00A11AE8"/>
    <w:rsid w:val="00A11C14"/>
    <w:rsid w:val="00A11C61"/>
    <w:rsid w:val="00A11C93"/>
    <w:rsid w:val="00A1237E"/>
    <w:rsid w:val="00A12BC5"/>
    <w:rsid w:val="00A12CC8"/>
    <w:rsid w:val="00A1319D"/>
    <w:rsid w:val="00A137BD"/>
    <w:rsid w:val="00A13C94"/>
    <w:rsid w:val="00A13CE3"/>
    <w:rsid w:val="00A143BF"/>
    <w:rsid w:val="00A145CA"/>
    <w:rsid w:val="00A148C7"/>
    <w:rsid w:val="00A14E36"/>
    <w:rsid w:val="00A15538"/>
    <w:rsid w:val="00A16310"/>
    <w:rsid w:val="00A172F0"/>
    <w:rsid w:val="00A202FD"/>
    <w:rsid w:val="00A204B5"/>
    <w:rsid w:val="00A205DD"/>
    <w:rsid w:val="00A208F5"/>
    <w:rsid w:val="00A20CF5"/>
    <w:rsid w:val="00A20DBB"/>
    <w:rsid w:val="00A210D9"/>
    <w:rsid w:val="00A215CE"/>
    <w:rsid w:val="00A21CC7"/>
    <w:rsid w:val="00A22599"/>
    <w:rsid w:val="00A22D52"/>
    <w:rsid w:val="00A22E8E"/>
    <w:rsid w:val="00A23A00"/>
    <w:rsid w:val="00A2427D"/>
    <w:rsid w:val="00A24FA2"/>
    <w:rsid w:val="00A2597A"/>
    <w:rsid w:val="00A260D1"/>
    <w:rsid w:val="00A265AB"/>
    <w:rsid w:val="00A2663C"/>
    <w:rsid w:val="00A26FFD"/>
    <w:rsid w:val="00A27A79"/>
    <w:rsid w:val="00A300AA"/>
    <w:rsid w:val="00A30BD1"/>
    <w:rsid w:val="00A31054"/>
    <w:rsid w:val="00A3137E"/>
    <w:rsid w:val="00A328B2"/>
    <w:rsid w:val="00A33663"/>
    <w:rsid w:val="00A336E5"/>
    <w:rsid w:val="00A338B7"/>
    <w:rsid w:val="00A339AA"/>
    <w:rsid w:val="00A34AEB"/>
    <w:rsid w:val="00A34E2C"/>
    <w:rsid w:val="00A3532B"/>
    <w:rsid w:val="00A35C9F"/>
    <w:rsid w:val="00A368DA"/>
    <w:rsid w:val="00A36F86"/>
    <w:rsid w:val="00A4047C"/>
    <w:rsid w:val="00A409BD"/>
    <w:rsid w:val="00A417C2"/>
    <w:rsid w:val="00A417F3"/>
    <w:rsid w:val="00A41F2F"/>
    <w:rsid w:val="00A421AD"/>
    <w:rsid w:val="00A426DF"/>
    <w:rsid w:val="00A43443"/>
    <w:rsid w:val="00A43A5D"/>
    <w:rsid w:val="00A43DA1"/>
    <w:rsid w:val="00A43F82"/>
    <w:rsid w:val="00A44071"/>
    <w:rsid w:val="00A440C0"/>
    <w:rsid w:val="00A4411A"/>
    <w:rsid w:val="00A441E8"/>
    <w:rsid w:val="00A443B9"/>
    <w:rsid w:val="00A44A46"/>
    <w:rsid w:val="00A44AA7"/>
    <w:rsid w:val="00A454BC"/>
    <w:rsid w:val="00A45E2C"/>
    <w:rsid w:val="00A4633A"/>
    <w:rsid w:val="00A475AC"/>
    <w:rsid w:val="00A475E9"/>
    <w:rsid w:val="00A5091A"/>
    <w:rsid w:val="00A50970"/>
    <w:rsid w:val="00A50A93"/>
    <w:rsid w:val="00A52A96"/>
    <w:rsid w:val="00A53349"/>
    <w:rsid w:val="00A535B8"/>
    <w:rsid w:val="00A53923"/>
    <w:rsid w:val="00A53E67"/>
    <w:rsid w:val="00A5415D"/>
    <w:rsid w:val="00A54F22"/>
    <w:rsid w:val="00A56640"/>
    <w:rsid w:val="00A60B17"/>
    <w:rsid w:val="00A60F8A"/>
    <w:rsid w:val="00A6143E"/>
    <w:rsid w:val="00A615FF"/>
    <w:rsid w:val="00A6194F"/>
    <w:rsid w:val="00A619BA"/>
    <w:rsid w:val="00A61D1B"/>
    <w:rsid w:val="00A62207"/>
    <w:rsid w:val="00A62323"/>
    <w:rsid w:val="00A63316"/>
    <w:rsid w:val="00A65478"/>
    <w:rsid w:val="00A65D2D"/>
    <w:rsid w:val="00A661A6"/>
    <w:rsid w:val="00A672ED"/>
    <w:rsid w:val="00A67D70"/>
    <w:rsid w:val="00A67ECE"/>
    <w:rsid w:val="00A71A12"/>
    <w:rsid w:val="00A71FD3"/>
    <w:rsid w:val="00A722A0"/>
    <w:rsid w:val="00A7325B"/>
    <w:rsid w:val="00A732F4"/>
    <w:rsid w:val="00A736B5"/>
    <w:rsid w:val="00A73A70"/>
    <w:rsid w:val="00A73EFA"/>
    <w:rsid w:val="00A7458F"/>
    <w:rsid w:val="00A74741"/>
    <w:rsid w:val="00A74891"/>
    <w:rsid w:val="00A74925"/>
    <w:rsid w:val="00A756CC"/>
    <w:rsid w:val="00A7574F"/>
    <w:rsid w:val="00A7615C"/>
    <w:rsid w:val="00A77331"/>
    <w:rsid w:val="00A77D3C"/>
    <w:rsid w:val="00A77DF1"/>
    <w:rsid w:val="00A8072C"/>
    <w:rsid w:val="00A8087F"/>
    <w:rsid w:val="00A80D26"/>
    <w:rsid w:val="00A80DC8"/>
    <w:rsid w:val="00A8160A"/>
    <w:rsid w:val="00A81C10"/>
    <w:rsid w:val="00A8276D"/>
    <w:rsid w:val="00A82BE1"/>
    <w:rsid w:val="00A830FD"/>
    <w:rsid w:val="00A85BF1"/>
    <w:rsid w:val="00A86826"/>
    <w:rsid w:val="00A87190"/>
    <w:rsid w:val="00A875E7"/>
    <w:rsid w:val="00A907CF"/>
    <w:rsid w:val="00A90EF1"/>
    <w:rsid w:val="00A90F10"/>
    <w:rsid w:val="00A918EC"/>
    <w:rsid w:val="00A9192F"/>
    <w:rsid w:val="00A92C5A"/>
    <w:rsid w:val="00A95353"/>
    <w:rsid w:val="00A95701"/>
    <w:rsid w:val="00A96167"/>
    <w:rsid w:val="00A96EA1"/>
    <w:rsid w:val="00A96F0B"/>
    <w:rsid w:val="00A97393"/>
    <w:rsid w:val="00AA0B2C"/>
    <w:rsid w:val="00AA1204"/>
    <w:rsid w:val="00AA146E"/>
    <w:rsid w:val="00AA1661"/>
    <w:rsid w:val="00AA1DB2"/>
    <w:rsid w:val="00AA1F1A"/>
    <w:rsid w:val="00AA21D1"/>
    <w:rsid w:val="00AA22B9"/>
    <w:rsid w:val="00AA28D5"/>
    <w:rsid w:val="00AA290D"/>
    <w:rsid w:val="00AA2A3B"/>
    <w:rsid w:val="00AA2D96"/>
    <w:rsid w:val="00AA37DE"/>
    <w:rsid w:val="00AA3AC2"/>
    <w:rsid w:val="00AA3C7B"/>
    <w:rsid w:val="00AA444E"/>
    <w:rsid w:val="00AA4B5A"/>
    <w:rsid w:val="00AA5635"/>
    <w:rsid w:val="00AA6355"/>
    <w:rsid w:val="00AA6583"/>
    <w:rsid w:val="00AA7433"/>
    <w:rsid w:val="00AA793B"/>
    <w:rsid w:val="00AA798F"/>
    <w:rsid w:val="00AB05A8"/>
    <w:rsid w:val="00AB1604"/>
    <w:rsid w:val="00AB1CE1"/>
    <w:rsid w:val="00AB1E4F"/>
    <w:rsid w:val="00AB25D1"/>
    <w:rsid w:val="00AB2FFE"/>
    <w:rsid w:val="00AB33BD"/>
    <w:rsid w:val="00AB47D2"/>
    <w:rsid w:val="00AB4853"/>
    <w:rsid w:val="00AB48BA"/>
    <w:rsid w:val="00AB4CDC"/>
    <w:rsid w:val="00AB4E70"/>
    <w:rsid w:val="00AB5159"/>
    <w:rsid w:val="00AB5307"/>
    <w:rsid w:val="00AB5896"/>
    <w:rsid w:val="00AB614C"/>
    <w:rsid w:val="00AB6709"/>
    <w:rsid w:val="00AB747A"/>
    <w:rsid w:val="00AB7A66"/>
    <w:rsid w:val="00AB7DAE"/>
    <w:rsid w:val="00AC04F0"/>
    <w:rsid w:val="00AC0BD5"/>
    <w:rsid w:val="00AC0C61"/>
    <w:rsid w:val="00AC15B6"/>
    <w:rsid w:val="00AC1787"/>
    <w:rsid w:val="00AC1E64"/>
    <w:rsid w:val="00AC1F2A"/>
    <w:rsid w:val="00AC234E"/>
    <w:rsid w:val="00AC2530"/>
    <w:rsid w:val="00AC35E6"/>
    <w:rsid w:val="00AC3840"/>
    <w:rsid w:val="00AC4351"/>
    <w:rsid w:val="00AC5686"/>
    <w:rsid w:val="00AC63F1"/>
    <w:rsid w:val="00AC6470"/>
    <w:rsid w:val="00AC7A4C"/>
    <w:rsid w:val="00AD0561"/>
    <w:rsid w:val="00AD0AD5"/>
    <w:rsid w:val="00AD12D2"/>
    <w:rsid w:val="00AD17A2"/>
    <w:rsid w:val="00AD1C25"/>
    <w:rsid w:val="00AD21D8"/>
    <w:rsid w:val="00AD31A6"/>
    <w:rsid w:val="00AD37A1"/>
    <w:rsid w:val="00AD3CD4"/>
    <w:rsid w:val="00AD4C88"/>
    <w:rsid w:val="00AD4D98"/>
    <w:rsid w:val="00AD4ED2"/>
    <w:rsid w:val="00AD5575"/>
    <w:rsid w:val="00AD578D"/>
    <w:rsid w:val="00AD5948"/>
    <w:rsid w:val="00AD5EB5"/>
    <w:rsid w:val="00AD7FB4"/>
    <w:rsid w:val="00AE0D8B"/>
    <w:rsid w:val="00AE138A"/>
    <w:rsid w:val="00AE1B99"/>
    <w:rsid w:val="00AE2123"/>
    <w:rsid w:val="00AE2514"/>
    <w:rsid w:val="00AE2541"/>
    <w:rsid w:val="00AE2F69"/>
    <w:rsid w:val="00AE4435"/>
    <w:rsid w:val="00AE447A"/>
    <w:rsid w:val="00AE474C"/>
    <w:rsid w:val="00AE48BB"/>
    <w:rsid w:val="00AE4AFE"/>
    <w:rsid w:val="00AE4C9D"/>
    <w:rsid w:val="00AE5A1F"/>
    <w:rsid w:val="00AE69DB"/>
    <w:rsid w:val="00AE73A5"/>
    <w:rsid w:val="00AE7511"/>
    <w:rsid w:val="00AE78D4"/>
    <w:rsid w:val="00AF05A2"/>
    <w:rsid w:val="00AF0BA3"/>
    <w:rsid w:val="00AF0CB0"/>
    <w:rsid w:val="00AF1BA2"/>
    <w:rsid w:val="00AF1FEA"/>
    <w:rsid w:val="00AF2552"/>
    <w:rsid w:val="00AF3090"/>
    <w:rsid w:val="00AF3388"/>
    <w:rsid w:val="00AF3699"/>
    <w:rsid w:val="00AF4352"/>
    <w:rsid w:val="00AF4EC5"/>
    <w:rsid w:val="00AF5527"/>
    <w:rsid w:val="00AF5758"/>
    <w:rsid w:val="00AF7A3D"/>
    <w:rsid w:val="00AF7CD2"/>
    <w:rsid w:val="00B00C6F"/>
    <w:rsid w:val="00B0159C"/>
    <w:rsid w:val="00B01E35"/>
    <w:rsid w:val="00B02285"/>
    <w:rsid w:val="00B027C5"/>
    <w:rsid w:val="00B02ED0"/>
    <w:rsid w:val="00B03DAD"/>
    <w:rsid w:val="00B04307"/>
    <w:rsid w:val="00B04F35"/>
    <w:rsid w:val="00B05633"/>
    <w:rsid w:val="00B061B4"/>
    <w:rsid w:val="00B06B45"/>
    <w:rsid w:val="00B06C44"/>
    <w:rsid w:val="00B06E2B"/>
    <w:rsid w:val="00B107CC"/>
    <w:rsid w:val="00B1239B"/>
    <w:rsid w:val="00B12E0F"/>
    <w:rsid w:val="00B13E33"/>
    <w:rsid w:val="00B13E94"/>
    <w:rsid w:val="00B14543"/>
    <w:rsid w:val="00B1530A"/>
    <w:rsid w:val="00B155B7"/>
    <w:rsid w:val="00B155C7"/>
    <w:rsid w:val="00B1649E"/>
    <w:rsid w:val="00B17C8E"/>
    <w:rsid w:val="00B20160"/>
    <w:rsid w:val="00B20CC8"/>
    <w:rsid w:val="00B21513"/>
    <w:rsid w:val="00B21957"/>
    <w:rsid w:val="00B21C70"/>
    <w:rsid w:val="00B21CB8"/>
    <w:rsid w:val="00B22B63"/>
    <w:rsid w:val="00B23124"/>
    <w:rsid w:val="00B23858"/>
    <w:rsid w:val="00B24DE1"/>
    <w:rsid w:val="00B24DEB"/>
    <w:rsid w:val="00B265FF"/>
    <w:rsid w:val="00B26922"/>
    <w:rsid w:val="00B26984"/>
    <w:rsid w:val="00B2784B"/>
    <w:rsid w:val="00B27CB4"/>
    <w:rsid w:val="00B301A0"/>
    <w:rsid w:val="00B30D8D"/>
    <w:rsid w:val="00B3143F"/>
    <w:rsid w:val="00B322BE"/>
    <w:rsid w:val="00B3250D"/>
    <w:rsid w:val="00B32E0C"/>
    <w:rsid w:val="00B33B1F"/>
    <w:rsid w:val="00B342D4"/>
    <w:rsid w:val="00B3469C"/>
    <w:rsid w:val="00B34D4D"/>
    <w:rsid w:val="00B353B6"/>
    <w:rsid w:val="00B359DF"/>
    <w:rsid w:val="00B35AD8"/>
    <w:rsid w:val="00B370D9"/>
    <w:rsid w:val="00B37E09"/>
    <w:rsid w:val="00B4007F"/>
    <w:rsid w:val="00B40091"/>
    <w:rsid w:val="00B4012F"/>
    <w:rsid w:val="00B406B6"/>
    <w:rsid w:val="00B406D8"/>
    <w:rsid w:val="00B40D91"/>
    <w:rsid w:val="00B40E09"/>
    <w:rsid w:val="00B410BF"/>
    <w:rsid w:val="00B4121A"/>
    <w:rsid w:val="00B41A6F"/>
    <w:rsid w:val="00B41BF3"/>
    <w:rsid w:val="00B42288"/>
    <w:rsid w:val="00B42721"/>
    <w:rsid w:val="00B4288D"/>
    <w:rsid w:val="00B42E5A"/>
    <w:rsid w:val="00B434E5"/>
    <w:rsid w:val="00B4397D"/>
    <w:rsid w:val="00B44008"/>
    <w:rsid w:val="00B442F9"/>
    <w:rsid w:val="00B44866"/>
    <w:rsid w:val="00B45D01"/>
    <w:rsid w:val="00B45ECE"/>
    <w:rsid w:val="00B46664"/>
    <w:rsid w:val="00B46A77"/>
    <w:rsid w:val="00B47754"/>
    <w:rsid w:val="00B47848"/>
    <w:rsid w:val="00B479F4"/>
    <w:rsid w:val="00B47B84"/>
    <w:rsid w:val="00B47BBD"/>
    <w:rsid w:val="00B506E3"/>
    <w:rsid w:val="00B50E21"/>
    <w:rsid w:val="00B51943"/>
    <w:rsid w:val="00B519FD"/>
    <w:rsid w:val="00B52593"/>
    <w:rsid w:val="00B52DFE"/>
    <w:rsid w:val="00B53CA4"/>
    <w:rsid w:val="00B5471B"/>
    <w:rsid w:val="00B55804"/>
    <w:rsid w:val="00B55905"/>
    <w:rsid w:val="00B55FB9"/>
    <w:rsid w:val="00B560D3"/>
    <w:rsid w:val="00B57BE8"/>
    <w:rsid w:val="00B6099A"/>
    <w:rsid w:val="00B612E7"/>
    <w:rsid w:val="00B61AF4"/>
    <w:rsid w:val="00B62214"/>
    <w:rsid w:val="00B62C42"/>
    <w:rsid w:val="00B630D2"/>
    <w:rsid w:val="00B63290"/>
    <w:rsid w:val="00B63FFD"/>
    <w:rsid w:val="00B65493"/>
    <w:rsid w:val="00B65A31"/>
    <w:rsid w:val="00B66371"/>
    <w:rsid w:val="00B666F0"/>
    <w:rsid w:val="00B6775C"/>
    <w:rsid w:val="00B67BBD"/>
    <w:rsid w:val="00B67CCD"/>
    <w:rsid w:val="00B70AB9"/>
    <w:rsid w:val="00B70AFD"/>
    <w:rsid w:val="00B70B9E"/>
    <w:rsid w:val="00B7120E"/>
    <w:rsid w:val="00B73438"/>
    <w:rsid w:val="00B74293"/>
    <w:rsid w:val="00B74548"/>
    <w:rsid w:val="00B74867"/>
    <w:rsid w:val="00B75320"/>
    <w:rsid w:val="00B753A3"/>
    <w:rsid w:val="00B756AE"/>
    <w:rsid w:val="00B75EF3"/>
    <w:rsid w:val="00B766F8"/>
    <w:rsid w:val="00B76B5F"/>
    <w:rsid w:val="00B7780D"/>
    <w:rsid w:val="00B77A1A"/>
    <w:rsid w:val="00B77ABC"/>
    <w:rsid w:val="00B77B0D"/>
    <w:rsid w:val="00B77DDB"/>
    <w:rsid w:val="00B8000B"/>
    <w:rsid w:val="00B80A1C"/>
    <w:rsid w:val="00B80C88"/>
    <w:rsid w:val="00B812D4"/>
    <w:rsid w:val="00B8178F"/>
    <w:rsid w:val="00B81D87"/>
    <w:rsid w:val="00B82653"/>
    <w:rsid w:val="00B82914"/>
    <w:rsid w:val="00B83BFD"/>
    <w:rsid w:val="00B840FE"/>
    <w:rsid w:val="00B84109"/>
    <w:rsid w:val="00B84C46"/>
    <w:rsid w:val="00B85ACD"/>
    <w:rsid w:val="00B869FC"/>
    <w:rsid w:val="00B87561"/>
    <w:rsid w:val="00B87CA9"/>
    <w:rsid w:val="00B91723"/>
    <w:rsid w:val="00B917C5"/>
    <w:rsid w:val="00B919BF"/>
    <w:rsid w:val="00B91C6B"/>
    <w:rsid w:val="00B9243C"/>
    <w:rsid w:val="00B92ED2"/>
    <w:rsid w:val="00B934CF"/>
    <w:rsid w:val="00B93F29"/>
    <w:rsid w:val="00B9452D"/>
    <w:rsid w:val="00B94896"/>
    <w:rsid w:val="00B94EF5"/>
    <w:rsid w:val="00B94EF7"/>
    <w:rsid w:val="00B955C0"/>
    <w:rsid w:val="00B956AD"/>
    <w:rsid w:val="00B95A0E"/>
    <w:rsid w:val="00B961CA"/>
    <w:rsid w:val="00B96531"/>
    <w:rsid w:val="00B96D6F"/>
    <w:rsid w:val="00B97129"/>
    <w:rsid w:val="00B97AAE"/>
    <w:rsid w:val="00B97CDD"/>
    <w:rsid w:val="00B97F0C"/>
    <w:rsid w:val="00BA0C24"/>
    <w:rsid w:val="00BA1208"/>
    <w:rsid w:val="00BA16D5"/>
    <w:rsid w:val="00BA19B0"/>
    <w:rsid w:val="00BA1EEE"/>
    <w:rsid w:val="00BA1F7C"/>
    <w:rsid w:val="00BA1F8D"/>
    <w:rsid w:val="00BA2266"/>
    <w:rsid w:val="00BA2E9F"/>
    <w:rsid w:val="00BA3F02"/>
    <w:rsid w:val="00BA3F87"/>
    <w:rsid w:val="00BA3FC6"/>
    <w:rsid w:val="00BA4291"/>
    <w:rsid w:val="00BA557D"/>
    <w:rsid w:val="00BA55A2"/>
    <w:rsid w:val="00BA5D13"/>
    <w:rsid w:val="00BA658B"/>
    <w:rsid w:val="00BA65D8"/>
    <w:rsid w:val="00BA690A"/>
    <w:rsid w:val="00BA69E2"/>
    <w:rsid w:val="00BA6A39"/>
    <w:rsid w:val="00BA7202"/>
    <w:rsid w:val="00BA75EC"/>
    <w:rsid w:val="00BA7647"/>
    <w:rsid w:val="00BA7CDE"/>
    <w:rsid w:val="00BA7F73"/>
    <w:rsid w:val="00BB011F"/>
    <w:rsid w:val="00BB02F6"/>
    <w:rsid w:val="00BB29BB"/>
    <w:rsid w:val="00BB34AF"/>
    <w:rsid w:val="00BB3709"/>
    <w:rsid w:val="00BB3A5E"/>
    <w:rsid w:val="00BB52CA"/>
    <w:rsid w:val="00BB57E7"/>
    <w:rsid w:val="00BB60F9"/>
    <w:rsid w:val="00BB6362"/>
    <w:rsid w:val="00BB677A"/>
    <w:rsid w:val="00BB6F55"/>
    <w:rsid w:val="00BC035F"/>
    <w:rsid w:val="00BC049A"/>
    <w:rsid w:val="00BC04DD"/>
    <w:rsid w:val="00BC08DF"/>
    <w:rsid w:val="00BC1200"/>
    <w:rsid w:val="00BC1769"/>
    <w:rsid w:val="00BC1A59"/>
    <w:rsid w:val="00BC1B49"/>
    <w:rsid w:val="00BC2B8C"/>
    <w:rsid w:val="00BC320A"/>
    <w:rsid w:val="00BC3301"/>
    <w:rsid w:val="00BC3D47"/>
    <w:rsid w:val="00BC4256"/>
    <w:rsid w:val="00BC42D3"/>
    <w:rsid w:val="00BC450A"/>
    <w:rsid w:val="00BC47A9"/>
    <w:rsid w:val="00BC4A5C"/>
    <w:rsid w:val="00BC4B19"/>
    <w:rsid w:val="00BC55A7"/>
    <w:rsid w:val="00BC5679"/>
    <w:rsid w:val="00BC56B7"/>
    <w:rsid w:val="00BC5852"/>
    <w:rsid w:val="00BC6360"/>
    <w:rsid w:val="00BC646F"/>
    <w:rsid w:val="00BC6812"/>
    <w:rsid w:val="00BC6823"/>
    <w:rsid w:val="00BC71BD"/>
    <w:rsid w:val="00BD0798"/>
    <w:rsid w:val="00BD0DAB"/>
    <w:rsid w:val="00BD1564"/>
    <w:rsid w:val="00BD1C57"/>
    <w:rsid w:val="00BD2AB4"/>
    <w:rsid w:val="00BD2BD6"/>
    <w:rsid w:val="00BD30B3"/>
    <w:rsid w:val="00BD398D"/>
    <w:rsid w:val="00BD4063"/>
    <w:rsid w:val="00BD4D24"/>
    <w:rsid w:val="00BD50C2"/>
    <w:rsid w:val="00BD5916"/>
    <w:rsid w:val="00BD60AE"/>
    <w:rsid w:val="00BD63B5"/>
    <w:rsid w:val="00BD7D71"/>
    <w:rsid w:val="00BE01D1"/>
    <w:rsid w:val="00BE036A"/>
    <w:rsid w:val="00BE078E"/>
    <w:rsid w:val="00BE0826"/>
    <w:rsid w:val="00BE0D14"/>
    <w:rsid w:val="00BE117C"/>
    <w:rsid w:val="00BE1C70"/>
    <w:rsid w:val="00BE26B5"/>
    <w:rsid w:val="00BE26D4"/>
    <w:rsid w:val="00BE2AB8"/>
    <w:rsid w:val="00BE3175"/>
    <w:rsid w:val="00BE32DC"/>
    <w:rsid w:val="00BE3868"/>
    <w:rsid w:val="00BE3EB9"/>
    <w:rsid w:val="00BE4125"/>
    <w:rsid w:val="00BE4376"/>
    <w:rsid w:val="00BE4EA3"/>
    <w:rsid w:val="00BE4EC7"/>
    <w:rsid w:val="00BE5CF3"/>
    <w:rsid w:val="00BE650B"/>
    <w:rsid w:val="00BE6806"/>
    <w:rsid w:val="00BE682C"/>
    <w:rsid w:val="00BE6A25"/>
    <w:rsid w:val="00BE6A32"/>
    <w:rsid w:val="00BE6A7C"/>
    <w:rsid w:val="00BE6BAD"/>
    <w:rsid w:val="00BE7DE3"/>
    <w:rsid w:val="00BF0398"/>
    <w:rsid w:val="00BF07EA"/>
    <w:rsid w:val="00BF0FC9"/>
    <w:rsid w:val="00BF10DE"/>
    <w:rsid w:val="00BF1D16"/>
    <w:rsid w:val="00BF2313"/>
    <w:rsid w:val="00BF2563"/>
    <w:rsid w:val="00BF3070"/>
    <w:rsid w:val="00BF3256"/>
    <w:rsid w:val="00BF38CF"/>
    <w:rsid w:val="00BF3F8B"/>
    <w:rsid w:val="00BF56E5"/>
    <w:rsid w:val="00BF5A03"/>
    <w:rsid w:val="00BF6386"/>
    <w:rsid w:val="00BF678F"/>
    <w:rsid w:val="00BF6891"/>
    <w:rsid w:val="00BF6B00"/>
    <w:rsid w:val="00BF719A"/>
    <w:rsid w:val="00BF71EC"/>
    <w:rsid w:val="00BF72AD"/>
    <w:rsid w:val="00BF789C"/>
    <w:rsid w:val="00BF7C2E"/>
    <w:rsid w:val="00C00618"/>
    <w:rsid w:val="00C00F29"/>
    <w:rsid w:val="00C0156A"/>
    <w:rsid w:val="00C016C6"/>
    <w:rsid w:val="00C0203C"/>
    <w:rsid w:val="00C039B0"/>
    <w:rsid w:val="00C03EBB"/>
    <w:rsid w:val="00C04E54"/>
    <w:rsid w:val="00C06018"/>
    <w:rsid w:val="00C062B1"/>
    <w:rsid w:val="00C06350"/>
    <w:rsid w:val="00C07002"/>
    <w:rsid w:val="00C071F3"/>
    <w:rsid w:val="00C07238"/>
    <w:rsid w:val="00C07FCB"/>
    <w:rsid w:val="00C10D45"/>
    <w:rsid w:val="00C10E65"/>
    <w:rsid w:val="00C11361"/>
    <w:rsid w:val="00C1170E"/>
    <w:rsid w:val="00C11A22"/>
    <w:rsid w:val="00C12888"/>
    <w:rsid w:val="00C13ACC"/>
    <w:rsid w:val="00C13EAC"/>
    <w:rsid w:val="00C150EF"/>
    <w:rsid w:val="00C158F7"/>
    <w:rsid w:val="00C15FF8"/>
    <w:rsid w:val="00C16BCE"/>
    <w:rsid w:val="00C16E09"/>
    <w:rsid w:val="00C1728D"/>
    <w:rsid w:val="00C173E2"/>
    <w:rsid w:val="00C2055E"/>
    <w:rsid w:val="00C20A03"/>
    <w:rsid w:val="00C20F61"/>
    <w:rsid w:val="00C20FDB"/>
    <w:rsid w:val="00C21595"/>
    <w:rsid w:val="00C21A04"/>
    <w:rsid w:val="00C21BE4"/>
    <w:rsid w:val="00C220F6"/>
    <w:rsid w:val="00C22960"/>
    <w:rsid w:val="00C22DF8"/>
    <w:rsid w:val="00C2363B"/>
    <w:rsid w:val="00C24ABE"/>
    <w:rsid w:val="00C24F6E"/>
    <w:rsid w:val="00C25650"/>
    <w:rsid w:val="00C260EC"/>
    <w:rsid w:val="00C2681C"/>
    <w:rsid w:val="00C27599"/>
    <w:rsid w:val="00C30AA4"/>
    <w:rsid w:val="00C30CB0"/>
    <w:rsid w:val="00C319E1"/>
    <w:rsid w:val="00C3201B"/>
    <w:rsid w:val="00C325F6"/>
    <w:rsid w:val="00C33E0F"/>
    <w:rsid w:val="00C33EBF"/>
    <w:rsid w:val="00C33FBC"/>
    <w:rsid w:val="00C3438F"/>
    <w:rsid w:val="00C34ED5"/>
    <w:rsid w:val="00C3530E"/>
    <w:rsid w:val="00C36496"/>
    <w:rsid w:val="00C36815"/>
    <w:rsid w:val="00C379CA"/>
    <w:rsid w:val="00C379CE"/>
    <w:rsid w:val="00C37A50"/>
    <w:rsid w:val="00C37F16"/>
    <w:rsid w:val="00C40413"/>
    <w:rsid w:val="00C413FE"/>
    <w:rsid w:val="00C43C37"/>
    <w:rsid w:val="00C44056"/>
    <w:rsid w:val="00C449F8"/>
    <w:rsid w:val="00C44CB7"/>
    <w:rsid w:val="00C451CC"/>
    <w:rsid w:val="00C45A91"/>
    <w:rsid w:val="00C45B92"/>
    <w:rsid w:val="00C4626E"/>
    <w:rsid w:val="00C468F3"/>
    <w:rsid w:val="00C47572"/>
    <w:rsid w:val="00C47805"/>
    <w:rsid w:val="00C47A28"/>
    <w:rsid w:val="00C47C37"/>
    <w:rsid w:val="00C5007F"/>
    <w:rsid w:val="00C50310"/>
    <w:rsid w:val="00C50A12"/>
    <w:rsid w:val="00C50ED1"/>
    <w:rsid w:val="00C516A3"/>
    <w:rsid w:val="00C52093"/>
    <w:rsid w:val="00C53BEE"/>
    <w:rsid w:val="00C54450"/>
    <w:rsid w:val="00C54E98"/>
    <w:rsid w:val="00C5563F"/>
    <w:rsid w:val="00C557C2"/>
    <w:rsid w:val="00C55AD1"/>
    <w:rsid w:val="00C56329"/>
    <w:rsid w:val="00C56D3F"/>
    <w:rsid w:val="00C57207"/>
    <w:rsid w:val="00C57300"/>
    <w:rsid w:val="00C573EC"/>
    <w:rsid w:val="00C57BCF"/>
    <w:rsid w:val="00C603E1"/>
    <w:rsid w:val="00C610D7"/>
    <w:rsid w:val="00C61F01"/>
    <w:rsid w:val="00C6210D"/>
    <w:rsid w:val="00C62865"/>
    <w:rsid w:val="00C62C56"/>
    <w:rsid w:val="00C640D3"/>
    <w:rsid w:val="00C647A8"/>
    <w:rsid w:val="00C6497F"/>
    <w:rsid w:val="00C64E5C"/>
    <w:rsid w:val="00C6569F"/>
    <w:rsid w:val="00C65DEC"/>
    <w:rsid w:val="00C65F49"/>
    <w:rsid w:val="00C660D6"/>
    <w:rsid w:val="00C6617B"/>
    <w:rsid w:val="00C674D2"/>
    <w:rsid w:val="00C67765"/>
    <w:rsid w:val="00C67E2D"/>
    <w:rsid w:val="00C67F67"/>
    <w:rsid w:val="00C67F6C"/>
    <w:rsid w:val="00C705A2"/>
    <w:rsid w:val="00C707A4"/>
    <w:rsid w:val="00C70AC3"/>
    <w:rsid w:val="00C70AFB"/>
    <w:rsid w:val="00C71E90"/>
    <w:rsid w:val="00C72C5F"/>
    <w:rsid w:val="00C72F14"/>
    <w:rsid w:val="00C73171"/>
    <w:rsid w:val="00C7333C"/>
    <w:rsid w:val="00C737A7"/>
    <w:rsid w:val="00C737BB"/>
    <w:rsid w:val="00C74B41"/>
    <w:rsid w:val="00C750BB"/>
    <w:rsid w:val="00C754AA"/>
    <w:rsid w:val="00C757DD"/>
    <w:rsid w:val="00C75A31"/>
    <w:rsid w:val="00C75CB7"/>
    <w:rsid w:val="00C763F1"/>
    <w:rsid w:val="00C769E2"/>
    <w:rsid w:val="00C7740C"/>
    <w:rsid w:val="00C777DF"/>
    <w:rsid w:val="00C80730"/>
    <w:rsid w:val="00C81230"/>
    <w:rsid w:val="00C81EDF"/>
    <w:rsid w:val="00C821F1"/>
    <w:rsid w:val="00C82312"/>
    <w:rsid w:val="00C82A51"/>
    <w:rsid w:val="00C82E8A"/>
    <w:rsid w:val="00C82ECB"/>
    <w:rsid w:val="00C83853"/>
    <w:rsid w:val="00C8386C"/>
    <w:rsid w:val="00C83BCD"/>
    <w:rsid w:val="00C83E1D"/>
    <w:rsid w:val="00C8428C"/>
    <w:rsid w:val="00C85297"/>
    <w:rsid w:val="00C8566D"/>
    <w:rsid w:val="00C85908"/>
    <w:rsid w:val="00C86659"/>
    <w:rsid w:val="00C87079"/>
    <w:rsid w:val="00C871CA"/>
    <w:rsid w:val="00C872FD"/>
    <w:rsid w:val="00C90D83"/>
    <w:rsid w:val="00C90FE3"/>
    <w:rsid w:val="00C9119C"/>
    <w:rsid w:val="00C9126E"/>
    <w:rsid w:val="00C91581"/>
    <w:rsid w:val="00C9165C"/>
    <w:rsid w:val="00C92263"/>
    <w:rsid w:val="00C92B18"/>
    <w:rsid w:val="00C92D48"/>
    <w:rsid w:val="00C93290"/>
    <w:rsid w:val="00C937E0"/>
    <w:rsid w:val="00C949F5"/>
    <w:rsid w:val="00C94A6B"/>
    <w:rsid w:val="00C952EB"/>
    <w:rsid w:val="00C95D25"/>
    <w:rsid w:val="00C95F57"/>
    <w:rsid w:val="00C9666D"/>
    <w:rsid w:val="00C96BC2"/>
    <w:rsid w:val="00C96E40"/>
    <w:rsid w:val="00C978CF"/>
    <w:rsid w:val="00C979FE"/>
    <w:rsid w:val="00C97B9E"/>
    <w:rsid w:val="00C97E28"/>
    <w:rsid w:val="00CA05D5"/>
    <w:rsid w:val="00CA0F45"/>
    <w:rsid w:val="00CA0F95"/>
    <w:rsid w:val="00CA0FDE"/>
    <w:rsid w:val="00CA178A"/>
    <w:rsid w:val="00CA1C39"/>
    <w:rsid w:val="00CA1D2D"/>
    <w:rsid w:val="00CA22F3"/>
    <w:rsid w:val="00CA2B02"/>
    <w:rsid w:val="00CA2D1C"/>
    <w:rsid w:val="00CA2E65"/>
    <w:rsid w:val="00CA36C8"/>
    <w:rsid w:val="00CA3BF9"/>
    <w:rsid w:val="00CA3D4E"/>
    <w:rsid w:val="00CA406E"/>
    <w:rsid w:val="00CA44F9"/>
    <w:rsid w:val="00CA564C"/>
    <w:rsid w:val="00CA5E21"/>
    <w:rsid w:val="00CA6D54"/>
    <w:rsid w:val="00CA7144"/>
    <w:rsid w:val="00CA78DB"/>
    <w:rsid w:val="00CA7BE2"/>
    <w:rsid w:val="00CB004F"/>
    <w:rsid w:val="00CB037F"/>
    <w:rsid w:val="00CB0542"/>
    <w:rsid w:val="00CB0AAA"/>
    <w:rsid w:val="00CB15E3"/>
    <w:rsid w:val="00CB1967"/>
    <w:rsid w:val="00CB295C"/>
    <w:rsid w:val="00CB3335"/>
    <w:rsid w:val="00CB3984"/>
    <w:rsid w:val="00CB3AD8"/>
    <w:rsid w:val="00CB42B9"/>
    <w:rsid w:val="00CB42C9"/>
    <w:rsid w:val="00CB4796"/>
    <w:rsid w:val="00CB4933"/>
    <w:rsid w:val="00CB57ED"/>
    <w:rsid w:val="00CB5C13"/>
    <w:rsid w:val="00CB5F96"/>
    <w:rsid w:val="00CB60AC"/>
    <w:rsid w:val="00CB6360"/>
    <w:rsid w:val="00CB663D"/>
    <w:rsid w:val="00CB70AB"/>
    <w:rsid w:val="00CB710D"/>
    <w:rsid w:val="00CB7EF9"/>
    <w:rsid w:val="00CC0328"/>
    <w:rsid w:val="00CC0E8D"/>
    <w:rsid w:val="00CC17BA"/>
    <w:rsid w:val="00CC1E16"/>
    <w:rsid w:val="00CC2755"/>
    <w:rsid w:val="00CC2815"/>
    <w:rsid w:val="00CC2A55"/>
    <w:rsid w:val="00CC2EAC"/>
    <w:rsid w:val="00CC33A3"/>
    <w:rsid w:val="00CC36F3"/>
    <w:rsid w:val="00CC4122"/>
    <w:rsid w:val="00CC4D44"/>
    <w:rsid w:val="00CC5173"/>
    <w:rsid w:val="00CC58E2"/>
    <w:rsid w:val="00CC70FE"/>
    <w:rsid w:val="00CC72EA"/>
    <w:rsid w:val="00CC73D0"/>
    <w:rsid w:val="00CD0016"/>
    <w:rsid w:val="00CD0062"/>
    <w:rsid w:val="00CD0BB2"/>
    <w:rsid w:val="00CD0F9B"/>
    <w:rsid w:val="00CD1068"/>
    <w:rsid w:val="00CD196A"/>
    <w:rsid w:val="00CD277B"/>
    <w:rsid w:val="00CD27C3"/>
    <w:rsid w:val="00CD30E4"/>
    <w:rsid w:val="00CD34F8"/>
    <w:rsid w:val="00CD3515"/>
    <w:rsid w:val="00CD35D9"/>
    <w:rsid w:val="00CD45C7"/>
    <w:rsid w:val="00CD45CC"/>
    <w:rsid w:val="00CD492C"/>
    <w:rsid w:val="00CD4BFF"/>
    <w:rsid w:val="00CD4CF2"/>
    <w:rsid w:val="00CD5850"/>
    <w:rsid w:val="00CD6643"/>
    <w:rsid w:val="00CD698E"/>
    <w:rsid w:val="00CD6E29"/>
    <w:rsid w:val="00CD6FB0"/>
    <w:rsid w:val="00CD7940"/>
    <w:rsid w:val="00CE0267"/>
    <w:rsid w:val="00CE0FE9"/>
    <w:rsid w:val="00CE14F6"/>
    <w:rsid w:val="00CE1B28"/>
    <w:rsid w:val="00CE1EB6"/>
    <w:rsid w:val="00CE2272"/>
    <w:rsid w:val="00CE35A0"/>
    <w:rsid w:val="00CE370F"/>
    <w:rsid w:val="00CE3B5A"/>
    <w:rsid w:val="00CE4642"/>
    <w:rsid w:val="00CE4882"/>
    <w:rsid w:val="00CE4890"/>
    <w:rsid w:val="00CE5276"/>
    <w:rsid w:val="00CE533E"/>
    <w:rsid w:val="00CE5821"/>
    <w:rsid w:val="00CE692E"/>
    <w:rsid w:val="00CE6B42"/>
    <w:rsid w:val="00CE741B"/>
    <w:rsid w:val="00CF1C32"/>
    <w:rsid w:val="00CF22E7"/>
    <w:rsid w:val="00CF27DE"/>
    <w:rsid w:val="00CF2979"/>
    <w:rsid w:val="00CF3085"/>
    <w:rsid w:val="00CF30BC"/>
    <w:rsid w:val="00CF3CD9"/>
    <w:rsid w:val="00CF522B"/>
    <w:rsid w:val="00CF5900"/>
    <w:rsid w:val="00CF5B00"/>
    <w:rsid w:val="00CF5FA4"/>
    <w:rsid w:val="00CF64CB"/>
    <w:rsid w:val="00CF6BB4"/>
    <w:rsid w:val="00CF73B6"/>
    <w:rsid w:val="00CF76B2"/>
    <w:rsid w:val="00CF796D"/>
    <w:rsid w:val="00CF7BCD"/>
    <w:rsid w:val="00CF7ED1"/>
    <w:rsid w:val="00D00149"/>
    <w:rsid w:val="00D0033E"/>
    <w:rsid w:val="00D009C0"/>
    <w:rsid w:val="00D00B2F"/>
    <w:rsid w:val="00D00C79"/>
    <w:rsid w:val="00D00CEB"/>
    <w:rsid w:val="00D01272"/>
    <w:rsid w:val="00D013F2"/>
    <w:rsid w:val="00D0146F"/>
    <w:rsid w:val="00D014A8"/>
    <w:rsid w:val="00D01A04"/>
    <w:rsid w:val="00D02C19"/>
    <w:rsid w:val="00D03035"/>
    <w:rsid w:val="00D03409"/>
    <w:rsid w:val="00D0340A"/>
    <w:rsid w:val="00D0341B"/>
    <w:rsid w:val="00D03AFD"/>
    <w:rsid w:val="00D04255"/>
    <w:rsid w:val="00D042AF"/>
    <w:rsid w:val="00D046E6"/>
    <w:rsid w:val="00D04898"/>
    <w:rsid w:val="00D04A66"/>
    <w:rsid w:val="00D04BAA"/>
    <w:rsid w:val="00D04C6A"/>
    <w:rsid w:val="00D05F14"/>
    <w:rsid w:val="00D063E7"/>
    <w:rsid w:val="00D06F91"/>
    <w:rsid w:val="00D070C8"/>
    <w:rsid w:val="00D07723"/>
    <w:rsid w:val="00D07E51"/>
    <w:rsid w:val="00D10303"/>
    <w:rsid w:val="00D1042F"/>
    <w:rsid w:val="00D11FC4"/>
    <w:rsid w:val="00D12066"/>
    <w:rsid w:val="00D121B3"/>
    <w:rsid w:val="00D125D8"/>
    <w:rsid w:val="00D12CF8"/>
    <w:rsid w:val="00D1301E"/>
    <w:rsid w:val="00D13B45"/>
    <w:rsid w:val="00D14B27"/>
    <w:rsid w:val="00D14F6E"/>
    <w:rsid w:val="00D15237"/>
    <w:rsid w:val="00D153B2"/>
    <w:rsid w:val="00D15C49"/>
    <w:rsid w:val="00D1636F"/>
    <w:rsid w:val="00D16D6F"/>
    <w:rsid w:val="00D2046C"/>
    <w:rsid w:val="00D2078F"/>
    <w:rsid w:val="00D20F29"/>
    <w:rsid w:val="00D213E6"/>
    <w:rsid w:val="00D21403"/>
    <w:rsid w:val="00D216BD"/>
    <w:rsid w:val="00D22238"/>
    <w:rsid w:val="00D223BC"/>
    <w:rsid w:val="00D235F4"/>
    <w:rsid w:val="00D23834"/>
    <w:rsid w:val="00D23855"/>
    <w:rsid w:val="00D23873"/>
    <w:rsid w:val="00D2562C"/>
    <w:rsid w:val="00D2592F"/>
    <w:rsid w:val="00D25A49"/>
    <w:rsid w:val="00D25FC7"/>
    <w:rsid w:val="00D2625F"/>
    <w:rsid w:val="00D265FF"/>
    <w:rsid w:val="00D26D3D"/>
    <w:rsid w:val="00D26E00"/>
    <w:rsid w:val="00D26EEB"/>
    <w:rsid w:val="00D27BDB"/>
    <w:rsid w:val="00D31551"/>
    <w:rsid w:val="00D316E0"/>
    <w:rsid w:val="00D31B10"/>
    <w:rsid w:val="00D31CBC"/>
    <w:rsid w:val="00D32060"/>
    <w:rsid w:val="00D320B1"/>
    <w:rsid w:val="00D323A8"/>
    <w:rsid w:val="00D323D2"/>
    <w:rsid w:val="00D32993"/>
    <w:rsid w:val="00D32D89"/>
    <w:rsid w:val="00D33649"/>
    <w:rsid w:val="00D348A0"/>
    <w:rsid w:val="00D3498A"/>
    <w:rsid w:val="00D34991"/>
    <w:rsid w:val="00D34E9E"/>
    <w:rsid w:val="00D35374"/>
    <w:rsid w:val="00D35509"/>
    <w:rsid w:val="00D3732B"/>
    <w:rsid w:val="00D37597"/>
    <w:rsid w:val="00D404EF"/>
    <w:rsid w:val="00D40609"/>
    <w:rsid w:val="00D408A6"/>
    <w:rsid w:val="00D40DEA"/>
    <w:rsid w:val="00D416DA"/>
    <w:rsid w:val="00D4364B"/>
    <w:rsid w:val="00D43855"/>
    <w:rsid w:val="00D440C1"/>
    <w:rsid w:val="00D44538"/>
    <w:rsid w:val="00D4548D"/>
    <w:rsid w:val="00D45D72"/>
    <w:rsid w:val="00D45F44"/>
    <w:rsid w:val="00D45F46"/>
    <w:rsid w:val="00D460F3"/>
    <w:rsid w:val="00D4610F"/>
    <w:rsid w:val="00D46F4C"/>
    <w:rsid w:val="00D476DF"/>
    <w:rsid w:val="00D4793B"/>
    <w:rsid w:val="00D50277"/>
    <w:rsid w:val="00D509AA"/>
    <w:rsid w:val="00D51AC4"/>
    <w:rsid w:val="00D5201E"/>
    <w:rsid w:val="00D535F1"/>
    <w:rsid w:val="00D542A3"/>
    <w:rsid w:val="00D54955"/>
    <w:rsid w:val="00D549DB"/>
    <w:rsid w:val="00D54BCF"/>
    <w:rsid w:val="00D54CFD"/>
    <w:rsid w:val="00D5624B"/>
    <w:rsid w:val="00D56740"/>
    <w:rsid w:val="00D56CE5"/>
    <w:rsid w:val="00D5740C"/>
    <w:rsid w:val="00D5773D"/>
    <w:rsid w:val="00D6097D"/>
    <w:rsid w:val="00D61177"/>
    <w:rsid w:val="00D61316"/>
    <w:rsid w:val="00D61943"/>
    <w:rsid w:val="00D619B3"/>
    <w:rsid w:val="00D6205A"/>
    <w:rsid w:val="00D6274A"/>
    <w:rsid w:val="00D62CC3"/>
    <w:rsid w:val="00D65722"/>
    <w:rsid w:val="00D65D02"/>
    <w:rsid w:val="00D668A5"/>
    <w:rsid w:val="00D66A9A"/>
    <w:rsid w:val="00D66B12"/>
    <w:rsid w:val="00D66CA0"/>
    <w:rsid w:val="00D66F9E"/>
    <w:rsid w:val="00D677C1"/>
    <w:rsid w:val="00D67EDD"/>
    <w:rsid w:val="00D708A5"/>
    <w:rsid w:val="00D70956"/>
    <w:rsid w:val="00D70F5C"/>
    <w:rsid w:val="00D71595"/>
    <w:rsid w:val="00D7168B"/>
    <w:rsid w:val="00D72EC5"/>
    <w:rsid w:val="00D731EB"/>
    <w:rsid w:val="00D75087"/>
    <w:rsid w:val="00D75A3F"/>
    <w:rsid w:val="00D7614A"/>
    <w:rsid w:val="00D762D9"/>
    <w:rsid w:val="00D76408"/>
    <w:rsid w:val="00D7690C"/>
    <w:rsid w:val="00D7721A"/>
    <w:rsid w:val="00D7732C"/>
    <w:rsid w:val="00D7749D"/>
    <w:rsid w:val="00D775AC"/>
    <w:rsid w:val="00D775EC"/>
    <w:rsid w:val="00D777D4"/>
    <w:rsid w:val="00D8079F"/>
    <w:rsid w:val="00D80BD9"/>
    <w:rsid w:val="00D80E59"/>
    <w:rsid w:val="00D814E9"/>
    <w:rsid w:val="00D81B09"/>
    <w:rsid w:val="00D82809"/>
    <w:rsid w:val="00D838AB"/>
    <w:rsid w:val="00D83E98"/>
    <w:rsid w:val="00D8405B"/>
    <w:rsid w:val="00D8467B"/>
    <w:rsid w:val="00D84720"/>
    <w:rsid w:val="00D84DF0"/>
    <w:rsid w:val="00D851F7"/>
    <w:rsid w:val="00D852D7"/>
    <w:rsid w:val="00D852F2"/>
    <w:rsid w:val="00D8555E"/>
    <w:rsid w:val="00D85AFF"/>
    <w:rsid w:val="00D86169"/>
    <w:rsid w:val="00D8639D"/>
    <w:rsid w:val="00D869AB"/>
    <w:rsid w:val="00D87760"/>
    <w:rsid w:val="00D90365"/>
    <w:rsid w:val="00D9145D"/>
    <w:rsid w:val="00D91DF4"/>
    <w:rsid w:val="00D91E8A"/>
    <w:rsid w:val="00D91FD3"/>
    <w:rsid w:val="00D92142"/>
    <w:rsid w:val="00D92692"/>
    <w:rsid w:val="00D92995"/>
    <w:rsid w:val="00D92FCF"/>
    <w:rsid w:val="00D93629"/>
    <w:rsid w:val="00D93AFA"/>
    <w:rsid w:val="00D93C64"/>
    <w:rsid w:val="00D93E7A"/>
    <w:rsid w:val="00D94432"/>
    <w:rsid w:val="00D94595"/>
    <w:rsid w:val="00D94D4A"/>
    <w:rsid w:val="00D94E9C"/>
    <w:rsid w:val="00D94F29"/>
    <w:rsid w:val="00D9542D"/>
    <w:rsid w:val="00D955D7"/>
    <w:rsid w:val="00D9583B"/>
    <w:rsid w:val="00D9682F"/>
    <w:rsid w:val="00D97447"/>
    <w:rsid w:val="00D97ADC"/>
    <w:rsid w:val="00DA038C"/>
    <w:rsid w:val="00DA0406"/>
    <w:rsid w:val="00DA0ECA"/>
    <w:rsid w:val="00DA17A9"/>
    <w:rsid w:val="00DA37F6"/>
    <w:rsid w:val="00DA3912"/>
    <w:rsid w:val="00DA4422"/>
    <w:rsid w:val="00DA4985"/>
    <w:rsid w:val="00DA5390"/>
    <w:rsid w:val="00DA5F2D"/>
    <w:rsid w:val="00DA67F6"/>
    <w:rsid w:val="00DA6B8E"/>
    <w:rsid w:val="00DA7106"/>
    <w:rsid w:val="00DA7346"/>
    <w:rsid w:val="00DB0089"/>
    <w:rsid w:val="00DB06A4"/>
    <w:rsid w:val="00DB184D"/>
    <w:rsid w:val="00DB1927"/>
    <w:rsid w:val="00DB27D2"/>
    <w:rsid w:val="00DB2D15"/>
    <w:rsid w:val="00DB2E1B"/>
    <w:rsid w:val="00DB37D3"/>
    <w:rsid w:val="00DB3967"/>
    <w:rsid w:val="00DB3EDA"/>
    <w:rsid w:val="00DB44BD"/>
    <w:rsid w:val="00DB47F2"/>
    <w:rsid w:val="00DB5E59"/>
    <w:rsid w:val="00DB7279"/>
    <w:rsid w:val="00DB7FC3"/>
    <w:rsid w:val="00DC01A6"/>
    <w:rsid w:val="00DC0C36"/>
    <w:rsid w:val="00DC15B0"/>
    <w:rsid w:val="00DC181C"/>
    <w:rsid w:val="00DC193A"/>
    <w:rsid w:val="00DC2041"/>
    <w:rsid w:val="00DC2053"/>
    <w:rsid w:val="00DC29B1"/>
    <w:rsid w:val="00DC2F2A"/>
    <w:rsid w:val="00DC35A3"/>
    <w:rsid w:val="00DC36D3"/>
    <w:rsid w:val="00DC37C1"/>
    <w:rsid w:val="00DC50BF"/>
    <w:rsid w:val="00DC57E9"/>
    <w:rsid w:val="00DC5890"/>
    <w:rsid w:val="00DC63BC"/>
    <w:rsid w:val="00DC63C7"/>
    <w:rsid w:val="00DC64EA"/>
    <w:rsid w:val="00DC7347"/>
    <w:rsid w:val="00DC7F12"/>
    <w:rsid w:val="00DD0D83"/>
    <w:rsid w:val="00DD0E28"/>
    <w:rsid w:val="00DD0FB6"/>
    <w:rsid w:val="00DD10CA"/>
    <w:rsid w:val="00DD16C7"/>
    <w:rsid w:val="00DD269A"/>
    <w:rsid w:val="00DD2BAA"/>
    <w:rsid w:val="00DD3826"/>
    <w:rsid w:val="00DD530D"/>
    <w:rsid w:val="00DD592D"/>
    <w:rsid w:val="00DD5AA3"/>
    <w:rsid w:val="00DD5E0F"/>
    <w:rsid w:val="00DD6B4F"/>
    <w:rsid w:val="00DD6F90"/>
    <w:rsid w:val="00DD74D3"/>
    <w:rsid w:val="00DD76BD"/>
    <w:rsid w:val="00DD782F"/>
    <w:rsid w:val="00DE16C2"/>
    <w:rsid w:val="00DE1DF1"/>
    <w:rsid w:val="00DE276C"/>
    <w:rsid w:val="00DE2B1C"/>
    <w:rsid w:val="00DE3ED7"/>
    <w:rsid w:val="00DE3F27"/>
    <w:rsid w:val="00DE465F"/>
    <w:rsid w:val="00DE4D96"/>
    <w:rsid w:val="00DE4EEA"/>
    <w:rsid w:val="00DE5B42"/>
    <w:rsid w:val="00DE602A"/>
    <w:rsid w:val="00DE666E"/>
    <w:rsid w:val="00DE6A3D"/>
    <w:rsid w:val="00DE6EFE"/>
    <w:rsid w:val="00DE713B"/>
    <w:rsid w:val="00DF088B"/>
    <w:rsid w:val="00DF0C26"/>
    <w:rsid w:val="00DF0D33"/>
    <w:rsid w:val="00DF1590"/>
    <w:rsid w:val="00DF24A5"/>
    <w:rsid w:val="00DF3B5E"/>
    <w:rsid w:val="00DF3E80"/>
    <w:rsid w:val="00DF58C1"/>
    <w:rsid w:val="00DF6052"/>
    <w:rsid w:val="00DF60DA"/>
    <w:rsid w:val="00DF690E"/>
    <w:rsid w:val="00DF70D4"/>
    <w:rsid w:val="00DF71C7"/>
    <w:rsid w:val="00DF72FA"/>
    <w:rsid w:val="00E0001F"/>
    <w:rsid w:val="00E001BE"/>
    <w:rsid w:val="00E00F3B"/>
    <w:rsid w:val="00E014BF"/>
    <w:rsid w:val="00E014F5"/>
    <w:rsid w:val="00E01974"/>
    <w:rsid w:val="00E02292"/>
    <w:rsid w:val="00E0239E"/>
    <w:rsid w:val="00E0241B"/>
    <w:rsid w:val="00E02C37"/>
    <w:rsid w:val="00E042F0"/>
    <w:rsid w:val="00E04955"/>
    <w:rsid w:val="00E04A3B"/>
    <w:rsid w:val="00E04CC1"/>
    <w:rsid w:val="00E052C8"/>
    <w:rsid w:val="00E05D61"/>
    <w:rsid w:val="00E068B6"/>
    <w:rsid w:val="00E07466"/>
    <w:rsid w:val="00E07751"/>
    <w:rsid w:val="00E077D7"/>
    <w:rsid w:val="00E07FDD"/>
    <w:rsid w:val="00E1016F"/>
    <w:rsid w:val="00E10416"/>
    <w:rsid w:val="00E1073E"/>
    <w:rsid w:val="00E11003"/>
    <w:rsid w:val="00E1115F"/>
    <w:rsid w:val="00E12186"/>
    <w:rsid w:val="00E1288F"/>
    <w:rsid w:val="00E1388D"/>
    <w:rsid w:val="00E1477F"/>
    <w:rsid w:val="00E14EB3"/>
    <w:rsid w:val="00E14EF5"/>
    <w:rsid w:val="00E14FE3"/>
    <w:rsid w:val="00E1518E"/>
    <w:rsid w:val="00E160DC"/>
    <w:rsid w:val="00E174C9"/>
    <w:rsid w:val="00E1758A"/>
    <w:rsid w:val="00E17DEC"/>
    <w:rsid w:val="00E17FA5"/>
    <w:rsid w:val="00E205B8"/>
    <w:rsid w:val="00E205CD"/>
    <w:rsid w:val="00E21460"/>
    <w:rsid w:val="00E215AA"/>
    <w:rsid w:val="00E217EC"/>
    <w:rsid w:val="00E21AEF"/>
    <w:rsid w:val="00E22DFC"/>
    <w:rsid w:val="00E230CE"/>
    <w:rsid w:val="00E24308"/>
    <w:rsid w:val="00E2538C"/>
    <w:rsid w:val="00E25979"/>
    <w:rsid w:val="00E26674"/>
    <w:rsid w:val="00E266C6"/>
    <w:rsid w:val="00E268D0"/>
    <w:rsid w:val="00E26CA6"/>
    <w:rsid w:val="00E273A9"/>
    <w:rsid w:val="00E2772D"/>
    <w:rsid w:val="00E30AB9"/>
    <w:rsid w:val="00E31068"/>
    <w:rsid w:val="00E31356"/>
    <w:rsid w:val="00E31576"/>
    <w:rsid w:val="00E3210B"/>
    <w:rsid w:val="00E325CB"/>
    <w:rsid w:val="00E32688"/>
    <w:rsid w:val="00E327C0"/>
    <w:rsid w:val="00E34200"/>
    <w:rsid w:val="00E34888"/>
    <w:rsid w:val="00E35CB6"/>
    <w:rsid w:val="00E36492"/>
    <w:rsid w:val="00E36884"/>
    <w:rsid w:val="00E36FA6"/>
    <w:rsid w:val="00E3772C"/>
    <w:rsid w:val="00E37797"/>
    <w:rsid w:val="00E37D08"/>
    <w:rsid w:val="00E40018"/>
    <w:rsid w:val="00E40190"/>
    <w:rsid w:val="00E4030F"/>
    <w:rsid w:val="00E40E59"/>
    <w:rsid w:val="00E415D4"/>
    <w:rsid w:val="00E41668"/>
    <w:rsid w:val="00E41B2C"/>
    <w:rsid w:val="00E41C79"/>
    <w:rsid w:val="00E41F06"/>
    <w:rsid w:val="00E42041"/>
    <w:rsid w:val="00E421AC"/>
    <w:rsid w:val="00E422D9"/>
    <w:rsid w:val="00E42AC6"/>
    <w:rsid w:val="00E43A74"/>
    <w:rsid w:val="00E43C87"/>
    <w:rsid w:val="00E445BB"/>
    <w:rsid w:val="00E446CA"/>
    <w:rsid w:val="00E44A17"/>
    <w:rsid w:val="00E45737"/>
    <w:rsid w:val="00E4593F"/>
    <w:rsid w:val="00E476F0"/>
    <w:rsid w:val="00E507B2"/>
    <w:rsid w:val="00E50948"/>
    <w:rsid w:val="00E514D4"/>
    <w:rsid w:val="00E51805"/>
    <w:rsid w:val="00E52DB3"/>
    <w:rsid w:val="00E53346"/>
    <w:rsid w:val="00E535F6"/>
    <w:rsid w:val="00E53B41"/>
    <w:rsid w:val="00E54C30"/>
    <w:rsid w:val="00E5584D"/>
    <w:rsid w:val="00E55C57"/>
    <w:rsid w:val="00E55FBB"/>
    <w:rsid w:val="00E5696B"/>
    <w:rsid w:val="00E5755A"/>
    <w:rsid w:val="00E57950"/>
    <w:rsid w:val="00E60ABA"/>
    <w:rsid w:val="00E63498"/>
    <w:rsid w:val="00E64190"/>
    <w:rsid w:val="00E64D5C"/>
    <w:rsid w:val="00E64F29"/>
    <w:rsid w:val="00E6533C"/>
    <w:rsid w:val="00E65EF2"/>
    <w:rsid w:val="00E6677E"/>
    <w:rsid w:val="00E668B7"/>
    <w:rsid w:val="00E66E72"/>
    <w:rsid w:val="00E670EC"/>
    <w:rsid w:val="00E67605"/>
    <w:rsid w:val="00E67892"/>
    <w:rsid w:val="00E67D90"/>
    <w:rsid w:val="00E7011F"/>
    <w:rsid w:val="00E70EEA"/>
    <w:rsid w:val="00E7178A"/>
    <w:rsid w:val="00E71A4C"/>
    <w:rsid w:val="00E71C7D"/>
    <w:rsid w:val="00E71F48"/>
    <w:rsid w:val="00E7365F"/>
    <w:rsid w:val="00E73829"/>
    <w:rsid w:val="00E73BCA"/>
    <w:rsid w:val="00E73C33"/>
    <w:rsid w:val="00E7482C"/>
    <w:rsid w:val="00E74B09"/>
    <w:rsid w:val="00E74C9E"/>
    <w:rsid w:val="00E75155"/>
    <w:rsid w:val="00E75DB3"/>
    <w:rsid w:val="00E75ECA"/>
    <w:rsid w:val="00E7733A"/>
    <w:rsid w:val="00E802A4"/>
    <w:rsid w:val="00E807AD"/>
    <w:rsid w:val="00E8135F"/>
    <w:rsid w:val="00E814DF"/>
    <w:rsid w:val="00E831EB"/>
    <w:rsid w:val="00E839CB"/>
    <w:rsid w:val="00E83E04"/>
    <w:rsid w:val="00E8483D"/>
    <w:rsid w:val="00E84A42"/>
    <w:rsid w:val="00E86351"/>
    <w:rsid w:val="00E86951"/>
    <w:rsid w:val="00E86EDC"/>
    <w:rsid w:val="00E874BD"/>
    <w:rsid w:val="00E90762"/>
    <w:rsid w:val="00E90DE6"/>
    <w:rsid w:val="00E90EF1"/>
    <w:rsid w:val="00E912FF"/>
    <w:rsid w:val="00E913BD"/>
    <w:rsid w:val="00E913E4"/>
    <w:rsid w:val="00E91B82"/>
    <w:rsid w:val="00E91BDA"/>
    <w:rsid w:val="00E91CFE"/>
    <w:rsid w:val="00E92560"/>
    <w:rsid w:val="00E92846"/>
    <w:rsid w:val="00E942B4"/>
    <w:rsid w:val="00E9504D"/>
    <w:rsid w:val="00E95E81"/>
    <w:rsid w:val="00E96E77"/>
    <w:rsid w:val="00E97583"/>
    <w:rsid w:val="00E97A30"/>
    <w:rsid w:val="00E97C43"/>
    <w:rsid w:val="00E97DC5"/>
    <w:rsid w:val="00EA0224"/>
    <w:rsid w:val="00EA0AE0"/>
    <w:rsid w:val="00EA0D54"/>
    <w:rsid w:val="00EA119A"/>
    <w:rsid w:val="00EA1831"/>
    <w:rsid w:val="00EA2765"/>
    <w:rsid w:val="00EA2902"/>
    <w:rsid w:val="00EA2F61"/>
    <w:rsid w:val="00EA3728"/>
    <w:rsid w:val="00EA38A9"/>
    <w:rsid w:val="00EA4542"/>
    <w:rsid w:val="00EA5C69"/>
    <w:rsid w:val="00EA69CD"/>
    <w:rsid w:val="00EA6D12"/>
    <w:rsid w:val="00EA780E"/>
    <w:rsid w:val="00EB0F72"/>
    <w:rsid w:val="00EB1E39"/>
    <w:rsid w:val="00EB499D"/>
    <w:rsid w:val="00EB4BC3"/>
    <w:rsid w:val="00EB5731"/>
    <w:rsid w:val="00EB57A5"/>
    <w:rsid w:val="00EB634D"/>
    <w:rsid w:val="00EB6673"/>
    <w:rsid w:val="00EB6A1F"/>
    <w:rsid w:val="00EB6E96"/>
    <w:rsid w:val="00EB745E"/>
    <w:rsid w:val="00EB7B31"/>
    <w:rsid w:val="00EB7CC7"/>
    <w:rsid w:val="00EC0F05"/>
    <w:rsid w:val="00EC0FD4"/>
    <w:rsid w:val="00EC1188"/>
    <w:rsid w:val="00EC119B"/>
    <w:rsid w:val="00EC1658"/>
    <w:rsid w:val="00EC1B17"/>
    <w:rsid w:val="00EC1C6D"/>
    <w:rsid w:val="00EC2FEF"/>
    <w:rsid w:val="00EC3948"/>
    <w:rsid w:val="00EC41DF"/>
    <w:rsid w:val="00EC430C"/>
    <w:rsid w:val="00EC57DC"/>
    <w:rsid w:val="00EC586A"/>
    <w:rsid w:val="00EC5CD2"/>
    <w:rsid w:val="00EC5D02"/>
    <w:rsid w:val="00EC5FD0"/>
    <w:rsid w:val="00EC601A"/>
    <w:rsid w:val="00EC63D9"/>
    <w:rsid w:val="00EC6BF2"/>
    <w:rsid w:val="00EC6CD5"/>
    <w:rsid w:val="00EC7A2B"/>
    <w:rsid w:val="00EC7BB4"/>
    <w:rsid w:val="00EC7F1D"/>
    <w:rsid w:val="00ED08CF"/>
    <w:rsid w:val="00ED0CEA"/>
    <w:rsid w:val="00ED1136"/>
    <w:rsid w:val="00ED1E5A"/>
    <w:rsid w:val="00ED1EE9"/>
    <w:rsid w:val="00ED22D9"/>
    <w:rsid w:val="00ED2B48"/>
    <w:rsid w:val="00ED3C7C"/>
    <w:rsid w:val="00ED3F99"/>
    <w:rsid w:val="00ED3FB3"/>
    <w:rsid w:val="00ED40B5"/>
    <w:rsid w:val="00ED42B1"/>
    <w:rsid w:val="00ED4416"/>
    <w:rsid w:val="00ED4A7D"/>
    <w:rsid w:val="00ED4BC3"/>
    <w:rsid w:val="00ED4C7E"/>
    <w:rsid w:val="00ED5178"/>
    <w:rsid w:val="00ED5623"/>
    <w:rsid w:val="00ED5726"/>
    <w:rsid w:val="00ED58EC"/>
    <w:rsid w:val="00ED5B3A"/>
    <w:rsid w:val="00ED5E59"/>
    <w:rsid w:val="00ED640B"/>
    <w:rsid w:val="00ED64CE"/>
    <w:rsid w:val="00ED6F03"/>
    <w:rsid w:val="00ED78F3"/>
    <w:rsid w:val="00ED7EC2"/>
    <w:rsid w:val="00EE036A"/>
    <w:rsid w:val="00EE216D"/>
    <w:rsid w:val="00EE2788"/>
    <w:rsid w:val="00EE288B"/>
    <w:rsid w:val="00EE3061"/>
    <w:rsid w:val="00EE3788"/>
    <w:rsid w:val="00EE475C"/>
    <w:rsid w:val="00EE4D21"/>
    <w:rsid w:val="00EE4ED2"/>
    <w:rsid w:val="00EE555D"/>
    <w:rsid w:val="00EE60B9"/>
    <w:rsid w:val="00EE633E"/>
    <w:rsid w:val="00EE676A"/>
    <w:rsid w:val="00EE6D10"/>
    <w:rsid w:val="00EE6DCA"/>
    <w:rsid w:val="00EE6E80"/>
    <w:rsid w:val="00EE7877"/>
    <w:rsid w:val="00EE7E5D"/>
    <w:rsid w:val="00EF007F"/>
    <w:rsid w:val="00EF1062"/>
    <w:rsid w:val="00EF1E05"/>
    <w:rsid w:val="00EF1E36"/>
    <w:rsid w:val="00EF2017"/>
    <w:rsid w:val="00EF2376"/>
    <w:rsid w:val="00EF3600"/>
    <w:rsid w:val="00EF364D"/>
    <w:rsid w:val="00EF3DC8"/>
    <w:rsid w:val="00EF4521"/>
    <w:rsid w:val="00EF4B50"/>
    <w:rsid w:val="00EF4F32"/>
    <w:rsid w:val="00EF586F"/>
    <w:rsid w:val="00EF6218"/>
    <w:rsid w:val="00EF645D"/>
    <w:rsid w:val="00EF6719"/>
    <w:rsid w:val="00EF6DE5"/>
    <w:rsid w:val="00EF6FB1"/>
    <w:rsid w:val="00EF770E"/>
    <w:rsid w:val="00F006DF"/>
    <w:rsid w:val="00F00745"/>
    <w:rsid w:val="00F00B74"/>
    <w:rsid w:val="00F00D3A"/>
    <w:rsid w:val="00F00F29"/>
    <w:rsid w:val="00F015B0"/>
    <w:rsid w:val="00F01DFD"/>
    <w:rsid w:val="00F0261F"/>
    <w:rsid w:val="00F02A3A"/>
    <w:rsid w:val="00F0349F"/>
    <w:rsid w:val="00F0387C"/>
    <w:rsid w:val="00F04347"/>
    <w:rsid w:val="00F046F4"/>
    <w:rsid w:val="00F04E81"/>
    <w:rsid w:val="00F052C4"/>
    <w:rsid w:val="00F06484"/>
    <w:rsid w:val="00F0664D"/>
    <w:rsid w:val="00F06B78"/>
    <w:rsid w:val="00F06F97"/>
    <w:rsid w:val="00F07152"/>
    <w:rsid w:val="00F0719C"/>
    <w:rsid w:val="00F0726E"/>
    <w:rsid w:val="00F07B46"/>
    <w:rsid w:val="00F10678"/>
    <w:rsid w:val="00F10D5F"/>
    <w:rsid w:val="00F10F34"/>
    <w:rsid w:val="00F1106D"/>
    <w:rsid w:val="00F11664"/>
    <w:rsid w:val="00F1177C"/>
    <w:rsid w:val="00F1189F"/>
    <w:rsid w:val="00F13B09"/>
    <w:rsid w:val="00F13B58"/>
    <w:rsid w:val="00F14092"/>
    <w:rsid w:val="00F141BF"/>
    <w:rsid w:val="00F14870"/>
    <w:rsid w:val="00F15A1B"/>
    <w:rsid w:val="00F16AE2"/>
    <w:rsid w:val="00F16D4D"/>
    <w:rsid w:val="00F175DB"/>
    <w:rsid w:val="00F177CD"/>
    <w:rsid w:val="00F17C30"/>
    <w:rsid w:val="00F17D91"/>
    <w:rsid w:val="00F200C1"/>
    <w:rsid w:val="00F200CD"/>
    <w:rsid w:val="00F20B4E"/>
    <w:rsid w:val="00F21B96"/>
    <w:rsid w:val="00F221D7"/>
    <w:rsid w:val="00F22CE3"/>
    <w:rsid w:val="00F22F76"/>
    <w:rsid w:val="00F23D27"/>
    <w:rsid w:val="00F242B7"/>
    <w:rsid w:val="00F243EC"/>
    <w:rsid w:val="00F245AD"/>
    <w:rsid w:val="00F24721"/>
    <w:rsid w:val="00F2512C"/>
    <w:rsid w:val="00F2597F"/>
    <w:rsid w:val="00F269B9"/>
    <w:rsid w:val="00F274BE"/>
    <w:rsid w:val="00F30702"/>
    <w:rsid w:val="00F30E3C"/>
    <w:rsid w:val="00F314AE"/>
    <w:rsid w:val="00F315DB"/>
    <w:rsid w:val="00F31D08"/>
    <w:rsid w:val="00F3215A"/>
    <w:rsid w:val="00F32381"/>
    <w:rsid w:val="00F329F2"/>
    <w:rsid w:val="00F33AE3"/>
    <w:rsid w:val="00F3431C"/>
    <w:rsid w:val="00F34DA0"/>
    <w:rsid w:val="00F34FFE"/>
    <w:rsid w:val="00F36310"/>
    <w:rsid w:val="00F36FD5"/>
    <w:rsid w:val="00F37E30"/>
    <w:rsid w:val="00F40750"/>
    <w:rsid w:val="00F41F67"/>
    <w:rsid w:val="00F433B6"/>
    <w:rsid w:val="00F434A4"/>
    <w:rsid w:val="00F43B60"/>
    <w:rsid w:val="00F43FF5"/>
    <w:rsid w:val="00F442DC"/>
    <w:rsid w:val="00F44F86"/>
    <w:rsid w:val="00F4522D"/>
    <w:rsid w:val="00F4552B"/>
    <w:rsid w:val="00F45D45"/>
    <w:rsid w:val="00F4675B"/>
    <w:rsid w:val="00F4708C"/>
    <w:rsid w:val="00F47E7A"/>
    <w:rsid w:val="00F50BF1"/>
    <w:rsid w:val="00F50C93"/>
    <w:rsid w:val="00F50EC1"/>
    <w:rsid w:val="00F513E0"/>
    <w:rsid w:val="00F51756"/>
    <w:rsid w:val="00F5195C"/>
    <w:rsid w:val="00F52372"/>
    <w:rsid w:val="00F53185"/>
    <w:rsid w:val="00F53245"/>
    <w:rsid w:val="00F53620"/>
    <w:rsid w:val="00F543AC"/>
    <w:rsid w:val="00F5440E"/>
    <w:rsid w:val="00F54497"/>
    <w:rsid w:val="00F54A3D"/>
    <w:rsid w:val="00F54B43"/>
    <w:rsid w:val="00F54BED"/>
    <w:rsid w:val="00F55661"/>
    <w:rsid w:val="00F558C8"/>
    <w:rsid w:val="00F55A2B"/>
    <w:rsid w:val="00F55EE8"/>
    <w:rsid w:val="00F57028"/>
    <w:rsid w:val="00F579C8"/>
    <w:rsid w:val="00F60225"/>
    <w:rsid w:val="00F60270"/>
    <w:rsid w:val="00F60DA6"/>
    <w:rsid w:val="00F60ED0"/>
    <w:rsid w:val="00F61056"/>
    <w:rsid w:val="00F6198E"/>
    <w:rsid w:val="00F61AE5"/>
    <w:rsid w:val="00F6251B"/>
    <w:rsid w:val="00F62B33"/>
    <w:rsid w:val="00F62BC4"/>
    <w:rsid w:val="00F62FB8"/>
    <w:rsid w:val="00F63080"/>
    <w:rsid w:val="00F63D52"/>
    <w:rsid w:val="00F640DB"/>
    <w:rsid w:val="00F64472"/>
    <w:rsid w:val="00F646F4"/>
    <w:rsid w:val="00F653DC"/>
    <w:rsid w:val="00F65B63"/>
    <w:rsid w:val="00F660D0"/>
    <w:rsid w:val="00F667E4"/>
    <w:rsid w:val="00F6694B"/>
    <w:rsid w:val="00F66C20"/>
    <w:rsid w:val="00F66DD8"/>
    <w:rsid w:val="00F671E2"/>
    <w:rsid w:val="00F677C9"/>
    <w:rsid w:val="00F70B7B"/>
    <w:rsid w:val="00F70BE8"/>
    <w:rsid w:val="00F713C8"/>
    <w:rsid w:val="00F72592"/>
    <w:rsid w:val="00F72834"/>
    <w:rsid w:val="00F7396F"/>
    <w:rsid w:val="00F74208"/>
    <w:rsid w:val="00F74284"/>
    <w:rsid w:val="00F74569"/>
    <w:rsid w:val="00F75287"/>
    <w:rsid w:val="00F753A8"/>
    <w:rsid w:val="00F76CA1"/>
    <w:rsid w:val="00F7740A"/>
    <w:rsid w:val="00F776A8"/>
    <w:rsid w:val="00F7784F"/>
    <w:rsid w:val="00F81307"/>
    <w:rsid w:val="00F8150D"/>
    <w:rsid w:val="00F81592"/>
    <w:rsid w:val="00F8187B"/>
    <w:rsid w:val="00F82777"/>
    <w:rsid w:val="00F8303B"/>
    <w:rsid w:val="00F835FC"/>
    <w:rsid w:val="00F838A8"/>
    <w:rsid w:val="00F84399"/>
    <w:rsid w:val="00F8469C"/>
    <w:rsid w:val="00F84CB5"/>
    <w:rsid w:val="00F85482"/>
    <w:rsid w:val="00F8578A"/>
    <w:rsid w:val="00F858C7"/>
    <w:rsid w:val="00F85FF5"/>
    <w:rsid w:val="00F85FFB"/>
    <w:rsid w:val="00F86BFE"/>
    <w:rsid w:val="00F8789F"/>
    <w:rsid w:val="00F90873"/>
    <w:rsid w:val="00F91D48"/>
    <w:rsid w:val="00F921FE"/>
    <w:rsid w:val="00F92309"/>
    <w:rsid w:val="00F92C01"/>
    <w:rsid w:val="00F9487A"/>
    <w:rsid w:val="00F9567C"/>
    <w:rsid w:val="00F95A95"/>
    <w:rsid w:val="00F96941"/>
    <w:rsid w:val="00F97ED2"/>
    <w:rsid w:val="00FA00B2"/>
    <w:rsid w:val="00FA16BE"/>
    <w:rsid w:val="00FA198F"/>
    <w:rsid w:val="00FA24F9"/>
    <w:rsid w:val="00FA25C4"/>
    <w:rsid w:val="00FA4F62"/>
    <w:rsid w:val="00FA5381"/>
    <w:rsid w:val="00FA58FC"/>
    <w:rsid w:val="00FA5BD0"/>
    <w:rsid w:val="00FA5F90"/>
    <w:rsid w:val="00FA60F2"/>
    <w:rsid w:val="00FA69E8"/>
    <w:rsid w:val="00FA7BFD"/>
    <w:rsid w:val="00FB0111"/>
    <w:rsid w:val="00FB0BAB"/>
    <w:rsid w:val="00FB22E8"/>
    <w:rsid w:val="00FB3528"/>
    <w:rsid w:val="00FB3A0A"/>
    <w:rsid w:val="00FB3DAC"/>
    <w:rsid w:val="00FB50B6"/>
    <w:rsid w:val="00FB57B1"/>
    <w:rsid w:val="00FB5F2D"/>
    <w:rsid w:val="00FB6552"/>
    <w:rsid w:val="00FB6DD0"/>
    <w:rsid w:val="00FB6EC8"/>
    <w:rsid w:val="00FB70A2"/>
    <w:rsid w:val="00FB784F"/>
    <w:rsid w:val="00FB7B3F"/>
    <w:rsid w:val="00FB7C64"/>
    <w:rsid w:val="00FC02EA"/>
    <w:rsid w:val="00FC07E5"/>
    <w:rsid w:val="00FC0C09"/>
    <w:rsid w:val="00FC10AB"/>
    <w:rsid w:val="00FC2A97"/>
    <w:rsid w:val="00FC2CD0"/>
    <w:rsid w:val="00FC380E"/>
    <w:rsid w:val="00FC3C46"/>
    <w:rsid w:val="00FC3E95"/>
    <w:rsid w:val="00FC5A63"/>
    <w:rsid w:val="00FC5C4F"/>
    <w:rsid w:val="00FC6278"/>
    <w:rsid w:val="00FC63AA"/>
    <w:rsid w:val="00FC6FC2"/>
    <w:rsid w:val="00FC7071"/>
    <w:rsid w:val="00FC728D"/>
    <w:rsid w:val="00FC729B"/>
    <w:rsid w:val="00FC7E55"/>
    <w:rsid w:val="00FD00D1"/>
    <w:rsid w:val="00FD0638"/>
    <w:rsid w:val="00FD071F"/>
    <w:rsid w:val="00FD0C7C"/>
    <w:rsid w:val="00FD13D4"/>
    <w:rsid w:val="00FD1CE3"/>
    <w:rsid w:val="00FD243A"/>
    <w:rsid w:val="00FD2B9F"/>
    <w:rsid w:val="00FD35CD"/>
    <w:rsid w:val="00FD3937"/>
    <w:rsid w:val="00FD4406"/>
    <w:rsid w:val="00FD4EDB"/>
    <w:rsid w:val="00FD5285"/>
    <w:rsid w:val="00FD5541"/>
    <w:rsid w:val="00FD5663"/>
    <w:rsid w:val="00FD56B5"/>
    <w:rsid w:val="00FD5782"/>
    <w:rsid w:val="00FD5A25"/>
    <w:rsid w:val="00FD5CBD"/>
    <w:rsid w:val="00FD684E"/>
    <w:rsid w:val="00FD6956"/>
    <w:rsid w:val="00FD6BEA"/>
    <w:rsid w:val="00FD7738"/>
    <w:rsid w:val="00FD7771"/>
    <w:rsid w:val="00FD7FE3"/>
    <w:rsid w:val="00FE091D"/>
    <w:rsid w:val="00FE14C1"/>
    <w:rsid w:val="00FE225B"/>
    <w:rsid w:val="00FE24A6"/>
    <w:rsid w:val="00FE2D4D"/>
    <w:rsid w:val="00FE2F3B"/>
    <w:rsid w:val="00FE3DD0"/>
    <w:rsid w:val="00FE3F07"/>
    <w:rsid w:val="00FE429F"/>
    <w:rsid w:val="00FE42D1"/>
    <w:rsid w:val="00FE517C"/>
    <w:rsid w:val="00FE6072"/>
    <w:rsid w:val="00FE67BD"/>
    <w:rsid w:val="00FE6898"/>
    <w:rsid w:val="00FE7484"/>
    <w:rsid w:val="00FE75C5"/>
    <w:rsid w:val="00FE76CA"/>
    <w:rsid w:val="00FE786C"/>
    <w:rsid w:val="00FE7A72"/>
    <w:rsid w:val="00FF032F"/>
    <w:rsid w:val="00FF080E"/>
    <w:rsid w:val="00FF097D"/>
    <w:rsid w:val="00FF0ADB"/>
    <w:rsid w:val="00FF0C92"/>
    <w:rsid w:val="00FF1095"/>
    <w:rsid w:val="00FF11FD"/>
    <w:rsid w:val="00FF13CA"/>
    <w:rsid w:val="00FF13D3"/>
    <w:rsid w:val="00FF13E8"/>
    <w:rsid w:val="00FF1891"/>
    <w:rsid w:val="00FF1A76"/>
    <w:rsid w:val="00FF27F2"/>
    <w:rsid w:val="00FF2B8A"/>
    <w:rsid w:val="00FF3207"/>
    <w:rsid w:val="00FF3813"/>
    <w:rsid w:val="00FF3C84"/>
    <w:rsid w:val="00FF3DA9"/>
    <w:rsid w:val="00FF41D6"/>
    <w:rsid w:val="00FF4767"/>
    <w:rsid w:val="00FF4FCE"/>
    <w:rsid w:val="00FF5239"/>
    <w:rsid w:val="00FF53A2"/>
    <w:rsid w:val="00FF55F9"/>
    <w:rsid w:val="00FF58CB"/>
    <w:rsid w:val="00FF58ED"/>
    <w:rsid w:val="00FF5A20"/>
    <w:rsid w:val="00FF610E"/>
    <w:rsid w:val="00FF6294"/>
    <w:rsid w:val="00FF62D6"/>
    <w:rsid w:val="00FF65F3"/>
    <w:rsid w:val="00FF6F6B"/>
    <w:rsid w:val="00FF75CE"/>
    <w:rsid w:val="00FF7C7C"/>
    <w:rsid w:val="00FF7D3B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4233E4"/>
  <w15:docId w15:val="{E4C4A4EA-022F-4FB6-B591-46602314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semiHidden="1" w:uiPriority="0" w:unhideWhenUsed="1"/>
    <w:lsdException w:name="List 5" w:locked="1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semiHidden="1" w:uiPriority="0" w:unhideWhenUsed="1"/>
    <w:lsdException w:name="Date" w:locked="1" w:semiHidden="1" w:uiPriority="0" w:unhideWhenUsed="1"/>
    <w:lsdException w:name="Body Text First Indent" w:locked="1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35F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22186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22186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22186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  <w:lang w:val="en-US" w:eastAsia="en-US"/>
    </w:rPr>
  </w:style>
  <w:style w:type="table" w:styleId="TableGrid">
    <w:name w:val="Table Grid"/>
    <w:basedOn w:val="TableNormal"/>
    <w:uiPriority w:val="39"/>
    <w:rsid w:val="006173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CJENSKIRADOVI3Podpodnaslovpoglavlja">
    <w:name w:val="OCJENSKI_RADOVI_3_Podpodnaslov_poglavlja"/>
    <w:basedOn w:val="OCJENSKIRADOVIFontParagraph"/>
    <w:next w:val="Normal"/>
    <w:uiPriority w:val="99"/>
    <w:rsid w:val="000771D9"/>
    <w:pPr>
      <w:numPr>
        <w:ilvl w:val="2"/>
        <w:numId w:val="24"/>
      </w:numPr>
      <w:spacing w:after="120"/>
    </w:pPr>
    <w:rPr>
      <w:i/>
      <w:iCs/>
    </w:rPr>
  </w:style>
  <w:style w:type="paragraph" w:customStyle="1" w:styleId="OCJENSKIRADOVIReferencija">
    <w:name w:val="OCJENSKI_RADOVI_Referencija"/>
    <w:basedOn w:val="OCJENSKIRADOVIFontParagraph"/>
    <w:uiPriority w:val="99"/>
    <w:rsid w:val="007416FA"/>
    <w:pPr>
      <w:numPr>
        <w:numId w:val="32"/>
      </w:numPr>
      <w:spacing w:line="360" w:lineRule="auto"/>
      <w:ind w:left="454" w:hanging="454"/>
    </w:pPr>
    <w:rPr>
      <w:sz w:val="22"/>
      <w:szCs w:val="22"/>
    </w:rPr>
  </w:style>
  <w:style w:type="paragraph" w:customStyle="1" w:styleId="OCJENSKIRADOVIHeader">
    <w:name w:val="OCJENSKI_RADOVI_Header"/>
    <w:basedOn w:val="OCJENSKIRADOVIFontParagraph"/>
    <w:uiPriority w:val="99"/>
    <w:rsid w:val="00F63080"/>
    <w:pPr>
      <w:tabs>
        <w:tab w:val="right" w:pos="9072"/>
      </w:tabs>
    </w:pPr>
    <w:rPr>
      <w:b/>
      <w:bCs/>
      <w:sz w:val="20"/>
      <w:szCs w:val="20"/>
    </w:rPr>
  </w:style>
  <w:style w:type="paragraph" w:customStyle="1" w:styleId="OCJENSKIRADOVIOdlomak1PRVIODLOMAK">
    <w:name w:val="OCJENSKI_RADOVI_Odlomak_1_PRVI_ODLOMAK"/>
    <w:basedOn w:val="OCJENSKIRADOVIFontParagraph"/>
    <w:next w:val="OCJENSKIRADOVIOdlomak2OSTALIODLOMCI"/>
    <w:link w:val="OCJENSKIRADOVIOdlomak1PRVIODLOMAKChar"/>
    <w:uiPriority w:val="99"/>
    <w:rsid w:val="0009307D"/>
    <w:pPr>
      <w:spacing w:line="360" w:lineRule="auto"/>
      <w:jc w:val="both"/>
    </w:pPr>
  </w:style>
  <w:style w:type="paragraph" w:customStyle="1" w:styleId="OCJENSKIRADOVIOdlomak2OSTALIODLOMCI">
    <w:name w:val="OCJENSKI_RADOVI_Odlomak_2_OSTALI_ODLOMCI"/>
    <w:basedOn w:val="OCJENSKIRADOVIOdlomak1PRVIODLOMAK"/>
    <w:uiPriority w:val="99"/>
    <w:rsid w:val="00CC73D0"/>
    <w:pPr>
      <w:ind w:firstLine="340"/>
    </w:pPr>
  </w:style>
  <w:style w:type="paragraph" w:customStyle="1" w:styleId="CCAReference">
    <w:name w:val="CCA_Reference"/>
    <w:basedOn w:val="Normal"/>
    <w:uiPriority w:val="99"/>
    <w:rsid w:val="00EB7CC7"/>
    <w:pPr>
      <w:widowControl w:val="0"/>
      <w:numPr>
        <w:numId w:val="33"/>
      </w:numPr>
      <w:tabs>
        <w:tab w:val="left" w:pos="340"/>
      </w:tabs>
      <w:autoSpaceDE w:val="0"/>
      <w:autoSpaceDN w:val="0"/>
      <w:adjustRightInd w:val="0"/>
      <w:spacing w:line="200" w:lineRule="exact"/>
      <w:ind w:left="340" w:hanging="170"/>
      <w:jc w:val="both"/>
    </w:pPr>
    <w:rPr>
      <w:sz w:val="16"/>
      <w:szCs w:val="16"/>
    </w:rPr>
  </w:style>
  <w:style w:type="paragraph" w:customStyle="1" w:styleId="OCJENSKIRADOVI1Naslovpoglavlja">
    <w:name w:val="OCJENSKI_RADOVI_1_Naslov_poglavlja"/>
    <w:basedOn w:val="OCJENSKIRADOVI0Naslovsadrzaja"/>
    <w:link w:val="OCJENSKIRADOVI1NaslovpoglavljaChar"/>
    <w:uiPriority w:val="99"/>
    <w:rsid w:val="00BC4A5C"/>
    <w:pPr>
      <w:numPr>
        <w:numId w:val="24"/>
      </w:numPr>
      <w:tabs>
        <w:tab w:val="left" w:pos="1134"/>
      </w:tabs>
      <w:outlineLvl w:val="0"/>
    </w:pPr>
    <w:rPr>
      <w:caps/>
    </w:rPr>
  </w:style>
  <w:style w:type="character" w:customStyle="1" w:styleId="OCJENSKIRADOVI1NaslovpoglavljaChar">
    <w:name w:val="OCJENSKI_RADOVI_1_Naslov_poglavlja Char"/>
    <w:basedOn w:val="DefaultParagraphFont"/>
    <w:link w:val="OCJENSKIRADOVI1Naslovpoglavlja"/>
    <w:uiPriority w:val="99"/>
    <w:locked/>
    <w:rsid w:val="00BC4A5C"/>
    <w:rPr>
      <w:rFonts w:ascii="Calibri" w:hAnsi="Calibri" w:cs="Calibri"/>
      <w:b/>
      <w:bCs/>
      <w:caps/>
      <w:color w:val="auto"/>
      <w:sz w:val="24"/>
      <w:szCs w:val="24"/>
      <w:lang w:val="hr-HR"/>
    </w:rPr>
  </w:style>
  <w:style w:type="paragraph" w:customStyle="1" w:styleId="OCJENSKIRADOVIFooter">
    <w:name w:val="OCJENSKI_RADOVI_Footer"/>
    <w:basedOn w:val="OCJENSKIRADOVIFontParagraph"/>
    <w:uiPriority w:val="99"/>
    <w:rsid w:val="00F63080"/>
    <w:pPr>
      <w:tabs>
        <w:tab w:val="right" w:pos="9072"/>
      </w:tabs>
    </w:pPr>
    <w:rPr>
      <w:b/>
      <w:bCs/>
      <w:sz w:val="20"/>
      <w:szCs w:val="20"/>
    </w:rPr>
  </w:style>
  <w:style w:type="paragraph" w:customStyle="1" w:styleId="OCJENSKIRADOVIFontParagraph">
    <w:name w:val="OCJENSKI_RADOVI_Font_Paragraph"/>
    <w:uiPriority w:val="99"/>
    <w:rsid w:val="007416FA"/>
    <w:rPr>
      <w:sz w:val="24"/>
      <w:szCs w:val="24"/>
      <w:lang w:eastAsia="en-US"/>
    </w:rPr>
  </w:style>
  <w:style w:type="paragraph" w:customStyle="1" w:styleId="OCJENSKIRADOVIOdlomak3NASTAVAKODLOMKA">
    <w:name w:val="OCJENSKI_RADOVI_Odlomak_3_NASTAVAK_ODLOMKA"/>
    <w:basedOn w:val="OCJENSKIRADOVIOdlomak1PRVIODLOMAK"/>
    <w:link w:val="OCJENSKIRADOVIOdlomak3NASTAVAKODLOMKAChar"/>
    <w:uiPriority w:val="99"/>
    <w:rsid w:val="0009307D"/>
  </w:style>
  <w:style w:type="character" w:customStyle="1" w:styleId="OCJENSKIRADOVIOdlomak3NASTAVAKODLOMKAChar">
    <w:name w:val="OCJENSKI_RADOVI_Odlomak_3_NASTAVAK_ODLOMKA Char"/>
    <w:basedOn w:val="DefaultParagraphFont"/>
    <w:link w:val="OCJENSKIRADOVIOdlomak3NASTAVAKODLOMKA"/>
    <w:uiPriority w:val="99"/>
    <w:locked/>
    <w:rsid w:val="0009307D"/>
    <w:rPr>
      <w:rFonts w:ascii="Calibri" w:hAnsi="Calibri" w:cs="Calibri"/>
      <w:sz w:val="24"/>
      <w:szCs w:val="24"/>
      <w:lang w:val="hr-HR"/>
    </w:rPr>
  </w:style>
  <w:style w:type="paragraph" w:styleId="TOC4">
    <w:name w:val="toc 4"/>
    <w:basedOn w:val="Normal"/>
    <w:next w:val="Normal"/>
    <w:autoRedefine/>
    <w:uiPriority w:val="99"/>
    <w:semiHidden/>
    <w:rsid w:val="00700704"/>
    <w:pPr>
      <w:ind w:left="720"/>
    </w:pPr>
  </w:style>
  <w:style w:type="character" w:styleId="Hyperlink">
    <w:name w:val="Hyperlink"/>
    <w:aliases w:val="OCJENSKI_RADOVI_Hyperlink"/>
    <w:basedOn w:val="OCJENSKIRADOVIFontCharacter"/>
    <w:uiPriority w:val="99"/>
    <w:rsid w:val="007A649E"/>
    <w:rPr>
      <w:rFonts w:ascii="Times New Roman" w:hAnsi="Times New Roman" w:cs="Times New Roman"/>
      <w:color w:val="003399"/>
      <w:sz w:val="20"/>
      <w:szCs w:val="20"/>
      <w:u w:val="single"/>
    </w:rPr>
  </w:style>
  <w:style w:type="paragraph" w:customStyle="1" w:styleId="OCJENSKIRADOVI2Podnaslovpoglavlja">
    <w:name w:val="OCJENSKI_RADOVI_2_Podnaslov_poglavlja"/>
    <w:basedOn w:val="OCJENSKIRADOVIFontParagraph"/>
    <w:next w:val="Normal"/>
    <w:link w:val="OCJENSKIRADOVI2PodnaslovpoglavljaChar"/>
    <w:uiPriority w:val="99"/>
    <w:rsid w:val="006A7229"/>
    <w:pPr>
      <w:numPr>
        <w:ilvl w:val="1"/>
        <w:numId w:val="24"/>
      </w:numPr>
      <w:spacing w:before="240" w:after="120"/>
      <w:outlineLvl w:val="1"/>
    </w:pPr>
    <w:rPr>
      <w:b/>
      <w:bCs/>
      <w:sz w:val="28"/>
      <w:szCs w:val="28"/>
    </w:rPr>
  </w:style>
  <w:style w:type="character" w:customStyle="1" w:styleId="OCJENSKIRADOVI2PodnaslovpoglavljaChar">
    <w:name w:val="OCJENSKI_RADOVI_2_Podnaslov_poglavlja Char"/>
    <w:basedOn w:val="DefaultParagraphFont"/>
    <w:link w:val="OCJENSKIRADOVI2Podnaslovpoglavlja"/>
    <w:uiPriority w:val="99"/>
    <w:locked/>
    <w:rsid w:val="006A7229"/>
    <w:rPr>
      <w:b/>
      <w:bCs/>
      <w:sz w:val="24"/>
      <w:szCs w:val="24"/>
      <w:lang w:val="hr-HR"/>
    </w:rPr>
  </w:style>
  <w:style w:type="paragraph" w:styleId="Header">
    <w:name w:val="header"/>
    <w:basedOn w:val="Normal"/>
    <w:link w:val="HeaderChar"/>
    <w:uiPriority w:val="99"/>
    <w:rsid w:val="007276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276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qFormat/>
    <w:rsid w:val="00294BFB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OCJENSKIRADOVI0Naslovsadrzaja">
    <w:name w:val="OCJENSKI_RADOVI_0_Naslov_sadrzaja"/>
    <w:basedOn w:val="OCJENSKIRADOVIFontParagraph"/>
    <w:uiPriority w:val="99"/>
    <w:rsid w:val="0065627C"/>
    <w:pPr>
      <w:spacing w:before="600" w:after="480"/>
    </w:pPr>
    <w:rPr>
      <w:b/>
      <w:bCs/>
      <w:color w:val="003399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rsid w:val="005B0F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0F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0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B0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sz w:val="2"/>
      <w:szCs w:val="2"/>
      <w:lang w:val="en-US" w:eastAsia="en-US"/>
    </w:rPr>
  </w:style>
  <w:style w:type="paragraph" w:styleId="TOC1">
    <w:name w:val="toc 1"/>
    <w:aliases w:val="OCJENSKI_RADOVI_TOC_1"/>
    <w:basedOn w:val="Normal"/>
    <w:next w:val="Normal"/>
    <w:autoRedefine/>
    <w:uiPriority w:val="39"/>
    <w:rsid w:val="0065627C"/>
    <w:pPr>
      <w:tabs>
        <w:tab w:val="left" w:pos="567"/>
        <w:tab w:val="right" w:leader="dot" w:pos="9072"/>
      </w:tabs>
      <w:spacing w:before="120"/>
    </w:pPr>
    <w:rPr>
      <w:b/>
      <w:bCs/>
      <w:caps/>
      <w:noProof/>
      <w:color w:val="003399"/>
    </w:rPr>
  </w:style>
  <w:style w:type="paragraph" w:styleId="TOC9">
    <w:name w:val="toc 9"/>
    <w:basedOn w:val="Normal"/>
    <w:next w:val="Normal"/>
    <w:autoRedefine/>
    <w:uiPriority w:val="99"/>
    <w:semiHidden/>
    <w:rsid w:val="00060EB5"/>
    <w:pPr>
      <w:ind w:left="1920"/>
    </w:pPr>
  </w:style>
  <w:style w:type="paragraph" w:styleId="TOC2">
    <w:name w:val="toc 2"/>
    <w:aliases w:val="OCJENSKI_RADOVI_TOC_2"/>
    <w:basedOn w:val="Normal"/>
    <w:next w:val="Normal"/>
    <w:autoRedefine/>
    <w:uiPriority w:val="39"/>
    <w:rsid w:val="0065627C"/>
    <w:pPr>
      <w:tabs>
        <w:tab w:val="left" w:pos="567"/>
        <w:tab w:val="right" w:leader="dot" w:pos="9072"/>
      </w:tabs>
      <w:spacing w:before="120"/>
      <w:ind w:left="567" w:hanging="567"/>
    </w:pPr>
    <w:rPr>
      <w:b/>
      <w:bCs/>
      <w:sz w:val="22"/>
      <w:szCs w:val="22"/>
    </w:rPr>
  </w:style>
  <w:style w:type="paragraph" w:styleId="TOC3">
    <w:name w:val="toc 3"/>
    <w:aliases w:val="OCJENSKI_RADOVI_TOC_3"/>
    <w:basedOn w:val="Normal"/>
    <w:next w:val="Normal"/>
    <w:autoRedefine/>
    <w:uiPriority w:val="39"/>
    <w:rsid w:val="0065627C"/>
    <w:pPr>
      <w:tabs>
        <w:tab w:val="left" w:pos="567"/>
        <w:tab w:val="right" w:leader="dot" w:pos="9072"/>
      </w:tabs>
      <w:spacing w:before="120"/>
      <w:ind w:left="567" w:hanging="567"/>
    </w:pPr>
    <w:rPr>
      <w:i/>
      <w:iCs/>
      <w:sz w:val="22"/>
      <w:szCs w:val="22"/>
    </w:rPr>
  </w:style>
  <w:style w:type="character" w:customStyle="1" w:styleId="OCJENSKIRADOVIFontCharacter">
    <w:name w:val="OCJENSKI_RADOVI_Font_Character"/>
    <w:uiPriority w:val="99"/>
    <w:rsid w:val="007A649E"/>
    <w:rPr>
      <w:rFonts w:ascii="Times New Roman" w:hAnsi="Times New Roman" w:cs="Times New Roman"/>
      <w:u w:val="none"/>
    </w:rPr>
  </w:style>
  <w:style w:type="character" w:customStyle="1" w:styleId="OCJENSKIRADOVIOdlomak1PRVIODLOMAKChar">
    <w:name w:val="OCJENSKI_RADOVI_Odlomak_1_PRVI_ODLOMAK Char"/>
    <w:basedOn w:val="DefaultParagraphFont"/>
    <w:link w:val="OCJENSKIRADOVIOdlomak1PRVIODLOMAK"/>
    <w:uiPriority w:val="99"/>
    <w:locked/>
    <w:rsid w:val="000B3A7B"/>
    <w:rPr>
      <w:sz w:val="24"/>
      <w:szCs w:val="24"/>
      <w:lang w:val="hr-HR"/>
    </w:rPr>
  </w:style>
  <w:style w:type="character" w:styleId="Emphasis">
    <w:name w:val="Emphasis"/>
    <w:basedOn w:val="DefaultParagraphFont"/>
    <w:uiPriority w:val="99"/>
    <w:qFormat/>
    <w:rsid w:val="00F31D08"/>
    <w:rPr>
      <w:i/>
      <w:iCs/>
    </w:rPr>
  </w:style>
  <w:style w:type="character" w:styleId="Strong">
    <w:name w:val="Strong"/>
    <w:basedOn w:val="DefaultParagraphFont"/>
    <w:uiPriority w:val="99"/>
    <w:qFormat/>
    <w:rsid w:val="000A025F"/>
    <w:rPr>
      <w:b/>
      <w:bCs/>
    </w:rPr>
  </w:style>
  <w:style w:type="paragraph" w:styleId="ListParagraph">
    <w:name w:val="List Paragraph"/>
    <w:basedOn w:val="Normal"/>
    <w:uiPriority w:val="99"/>
    <w:qFormat/>
    <w:rsid w:val="000B5D0E"/>
    <w:pPr>
      <w:ind w:left="720"/>
    </w:pPr>
  </w:style>
  <w:style w:type="numbering" w:customStyle="1" w:styleId="CurrentList1">
    <w:name w:val="Current List1"/>
    <w:rsid w:val="00ED052C"/>
    <w:pPr>
      <w:numPr>
        <w:numId w:val="22"/>
      </w:numPr>
    </w:pPr>
  </w:style>
  <w:style w:type="paragraph" w:styleId="Revision">
    <w:name w:val="Revision"/>
    <w:hidden/>
    <w:uiPriority w:val="99"/>
    <w:semiHidden/>
    <w:rsid w:val="00EF2376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2C42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locked/>
    <w:rsid w:val="00FC5C4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FC5C4F"/>
    <w:rPr>
      <w:rFonts w:asciiTheme="minorHAnsi" w:eastAsiaTheme="minorEastAsia" w:hAnsiTheme="minorHAnsi" w:cstheme="minorBidi"/>
      <w:color w:val="5A5A5A" w:themeColor="text1" w:themeTint="A5"/>
      <w:spacing w:val="15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7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7.bin"/><Relationship Id="rId50" Type="http://schemas.openxmlformats.org/officeDocument/2006/relationships/image" Target="media/image21.emf"/><Relationship Id="rId55" Type="http://schemas.openxmlformats.org/officeDocument/2006/relationships/oleObject" Target="embeddings/oleObject21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oleObject" Target="embeddings/oleObject8.bin"/><Relationship Id="rId11" Type="http://schemas.openxmlformats.org/officeDocument/2006/relationships/image" Target="media/image2.e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oleObject" Target="embeddings/oleObject3.bin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oleObject" Target="embeddings/oleObject7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0.emf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header" Target="header6.xml"/><Relationship Id="rId20" Type="http://schemas.openxmlformats.org/officeDocument/2006/relationships/image" Target="media/image6.emf"/><Relationship Id="rId41" Type="http://schemas.openxmlformats.org/officeDocument/2006/relationships/oleObject" Target="embeddings/oleObject14.bin"/><Relationship Id="rId54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oleObject" Target="embeddings/oleObject5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18.bin"/><Relationship Id="rId57" Type="http://schemas.openxmlformats.org/officeDocument/2006/relationships/header" Target="header4.xml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C47A7-F337-43F9-99CB-5D4B2116F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5413</TotalTime>
  <Pages>25</Pages>
  <Words>3196</Words>
  <Characters>18218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Numeričke metode temeljene na interpolacijskim formulama</vt:lpstr>
      <vt:lpstr>Numeričke metode temeljene na interpolacijskim formulama</vt:lpstr>
    </vt:vector>
  </TitlesOfParts>
  <Company>HP</Company>
  <LinksUpToDate>false</LinksUpToDate>
  <CharactersWithSpaces>21372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Numeričke metode temeljene na interpolacijskim formulama</dc:title>
  <dc:creator>a</dc:creator>
  <cp:lastModifiedBy>LBK-4</cp:lastModifiedBy>
  <cp:revision>206</cp:revision>
  <cp:lastPrinted>2024-03-22T08:45:00Z</cp:lastPrinted>
  <dcterms:created xsi:type="dcterms:W3CDTF">2025-03-05T13:47:00Z</dcterms:created>
  <dcterms:modified xsi:type="dcterms:W3CDTF">2025-03-11T06:44:00Z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[Styles]Text=EuclidFunction=EuclidVariable=Euclid,ILCGreek=Euclid Symbol,IUCGreek=Euclid SymbolSymbol=Euclid SymbolVector=Euclid,BNumber=EuclidUser1=Courier NewUser2=Times New RomanMTExtra=Euclid Extra[Sizes]Full=9 ptScript=7</vt:lpwstr>
  </property>
  <property fmtid="{D5CDD505-2E9C-101B-9397-08002B2CF9AE}" pid="3" name="MTPreferences 1">
    <vt:lpwstr>0 %ScriptScript=50 %Symbol=150 %SubSymbol=100 %User1=75 %User2=150 %SmallLargeIncr=1 pt[Spacing]LineSpacing=150 %MatrixRowSpacing=150 %MatrixColSpacing=100 %SuperscriptHeight=40 %SubscriptDepth=20 %SubSupGap=8 %LimHeight=40 %</vt:lpwstr>
  </property>
  <property fmtid="{D5CDD505-2E9C-101B-9397-08002B2CF9AE}" pid="4" name="MTPreferences 2">
    <vt:lpwstr>LimDepth=90 %LimLineSpacing=100 %NumerHeight=35 %DenomDepth=90 %FractBarOver=5 %FractBarThick=5 %SubFractBarThick=2,5 %FractGap=8 %FenceOver=0 %OperSpacing=120 %NonOperSpacing=100 %CharWidth=0 %MinGap=8 %VertRadGap=10 %HorizR</vt:lpwstr>
  </property>
  <property fmtid="{D5CDD505-2E9C-101B-9397-08002B2CF9AE}" pid="5" name="MTPreferences 3">
    <vt:lpwstr>adGap=15 %RadWidth=100 %EmbellGap=12,5 %PrimeHeight=45 %BoxStrokeThick=5 %StikeThruThick=5 %MatrixLineThick=5 %RadStrokeThick=5 %HorizFenceGap=20 %</vt:lpwstr>
  </property>
  <property fmtid="{D5CDD505-2E9C-101B-9397-08002B2CF9AE}" pid="6" name="MTPreferenceSource">
    <vt:lpwstr>Table.eqp</vt:lpwstr>
  </property>
  <property fmtid="{D5CDD505-2E9C-101B-9397-08002B2CF9AE}" pid="7" name="MTEquationNumber2">
    <vt:lpwstr>(#C1.#E1)</vt:lpwstr>
  </property>
  <property fmtid="{D5CDD505-2E9C-101B-9397-08002B2CF9AE}" pid="8" name="MTEquationSection">
    <vt:lpwstr>1</vt:lpwstr>
  </property>
  <property fmtid="{D5CDD505-2E9C-101B-9397-08002B2CF9AE}" pid="9" name="MTWinEqns">
    <vt:bool>true</vt:bool>
  </property>
  <property fmtid="{D5CDD505-2E9C-101B-9397-08002B2CF9AE}" pid="10" name="GrammarlyDocumentId">
    <vt:lpwstr>363786b799073b420fb6a99a12ab00e52397c6a61cbe91ca456d13ae1469e2d1</vt:lpwstr>
  </property>
</Properties>
</file>