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6B8E0" w14:textId="77777777" w:rsidR="00EB1E7E" w:rsidRPr="00362FFE" w:rsidRDefault="00EB1E7E" w:rsidP="00EB1E7E">
      <w:pPr>
        <w:jc w:val="center"/>
        <w:rPr>
          <w:sz w:val="32"/>
          <w:szCs w:val="32"/>
          <w:lang w:val="hr-HR"/>
        </w:rPr>
      </w:pPr>
      <w:r w:rsidRPr="00362FFE">
        <w:rPr>
          <w:rFonts w:ascii="Arial Narrow" w:hAnsi="Arial Narrow" w:cs="Arial"/>
          <w:noProof/>
          <w:lang w:val="hr-HR"/>
        </w:rPr>
        <w:drawing>
          <wp:inline distT="0" distB="0" distL="0" distR="0" wp14:anchorId="6E361EA1" wp14:editId="2D41FBD4">
            <wp:extent cx="2393950" cy="1507490"/>
            <wp:effectExtent l="0" t="0" r="6350"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950" cy="1507490"/>
                    </a:xfrm>
                    <a:prstGeom prst="rect">
                      <a:avLst/>
                    </a:prstGeom>
                    <a:noFill/>
                    <a:ln>
                      <a:noFill/>
                    </a:ln>
                  </pic:spPr>
                </pic:pic>
              </a:graphicData>
            </a:graphic>
          </wp:inline>
        </w:drawing>
      </w:r>
    </w:p>
    <w:p w14:paraId="12F2FF0A" w14:textId="1ACF4072" w:rsidR="00F94DCF" w:rsidRPr="00362FFE" w:rsidRDefault="00F94DCF" w:rsidP="00EB1E7E">
      <w:pPr>
        <w:jc w:val="center"/>
        <w:rPr>
          <w:sz w:val="32"/>
          <w:szCs w:val="32"/>
          <w:lang w:val="hr-HR"/>
        </w:rPr>
      </w:pPr>
      <w:r w:rsidRPr="00362FFE">
        <w:rPr>
          <w:sz w:val="32"/>
          <w:szCs w:val="32"/>
          <w:lang w:val="hr-HR"/>
        </w:rPr>
        <w:t>PRIRODOSLOVNO-MATEMATIČKI FAKULTET</w:t>
      </w:r>
    </w:p>
    <w:p w14:paraId="4722657B" w14:textId="43A3E499" w:rsidR="00195AED" w:rsidRPr="00362FFE" w:rsidRDefault="00F94DCF" w:rsidP="00C23297">
      <w:pPr>
        <w:jc w:val="center"/>
        <w:rPr>
          <w:b/>
          <w:sz w:val="32"/>
          <w:szCs w:val="32"/>
          <w:lang w:val="hr-HR"/>
        </w:rPr>
      </w:pPr>
      <w:r w:rsidRPr="00362FFE">
        <w:rPr>
          <w:sz w:val="32"/>
          <w:szCs w:val="32"/>
          <w:lang w:val="hr-HR"/>
        </w:rPr>
        <w:t>Kemijski odsjek</w:t>
      </w:r>
    </w:p>
    <w:p w14:paraId="170CAEA8" w14:textId="77777777" w:rsidR="00EB1E7E" w:rsidRPr="00362FFE" w:rsidRDefault="00EB1E7E" w:rsidP="00CF7119">
      <w:pPr>
        <w:jc w:val="center"/>
        <w:rPr>
          <w:sz w:val="32"/>
          <w:szCs w:val="32"/>
          <w:lang w:val="hr-HR"/>
        </w:rPr>
      </w:pPr>
    </w:p>
    <w:p w14:paraId="5D10A2C3" w14:textId="1C9366E0" w:rsidR="00195AED" w:rsidRPr="00362FFE" w:rsidRDefault="00011572" w:rsidP="00CF7119">
      <w:pPr>
        <w:jc w:val="center"/>
        <w:rPr>
          <w:sz w:val="32"/>
          <w:szCs w:val="32"/>
          <w:lang w:val="hr-HR"/>
        </w:rPr>
      </w:pPr>
      <w:r w:rsidRPr="00362FFE">
        <w:rPr>
          <w:sz w:val="32"/>
          <w:szCs w:val="32"/>
          <w:lang w:val="hr-HR"/>
        </w:rPr>
        <w:t>Matej Kožić</w:t>
      </w:r>
    </w:p>
    <w:p w14:paraId="412CEA70" w14:textId="3E1E28D0" w:rsidR="00CF7119" w:rsidRPr="00362FFE" w:rsidRDefault="00011572" w:rsidP="00CF7119">
      <w:pPr>
        <w:pStyle w:val="Calibri"/>
        <w:spacing w:after="240"/>
        <w:rPr>
          <w:rFonts w:ascii="Times New Roman" w:hAnsi="Times New Roman"/>
        </w:rPr>
      </w:pPr>
      <w:r w:rsidRPr="00362FFE">
        <w:rPr>
          <w:rFonts w:ascii="Times New Roman" w:hAnsi="Times New Roman"/>
        </w:rPr>
        <w:t>Student</w:t>
      </w:r>
      <w:r w:rsidR="00CF7119" w:rsidRPr="00362FFE">
        <w:rPr>
          <w:rFonts w:ascii="Times New Roman" w:hAnsi="Times New Roman"/>
        </w:rPr>
        <w:t xml:space="preserve"> </w:t>
      </w:r>
      <w:r w:rsidRPr="00362FFE">
        <w:rPr>
          <w:rFonts w:ascii="Times New Roman" w:hAnsi="Times New Roman"/>
        </w:rPr>
        <w:t>1</w:t>
      </w:r>
      <w:r w:rsidR="00CF7119" w:rsidRPr="00362FFE">
        <w:rPr>
          <w:rFonts w:ascii="Times New Roman" w:hAnsi="Times New Roman"/>
        </w:rPr>
        <w:t xml:space="preserve">. godine </w:t>
      </w:r>
      <w:r w:rsidR="00F878FC">
        <w:rPr>
          <w:rFonts w:ascii="Times New Roman" w:hAnsi="Times New Roman"/>
        </w:rPr>
        <w:t>d</w:t>
      </w:r>
      <w:r w:rsidRPr="00362FFE">
        <w:rPr>
          <w:rFonts w:ascii="Times New Roman" w:hAnsi="Times New Roman"/>
        </w:rPr>
        <w:t>oktorskog</w:t>
      </w:r>
      <w:r w:rsidR="00CF7119" w:rsidRPr="00362FFE">
        <w:rPr>
          <w:rFonts w:ascii="Times New Roman" w:hAnsi="Times New Roman"/>
        </w:rPr>
        <w:t xml:space="preserve"> sveučilišnog studija KEMIJA</w:t>
      </w:r>
    </w:p>
    <w:p w14:paraId="2818107B" w14:textId="77777777" w:rsidR="00195AED" w:rsidRPr="00362FFE" w:rsidRDefault="00195AED" w:rsidP="00CF7119">
      <w:pPr>
        <w:spacing w:line="276" w:lineRule="auto"/>
        <w:rPr>
          <w:rFonts w:ascii="Arial Narrow" w:hAnsi="Arial Narrow" w:cs="Arial Narrow"/>
          <w:sz w:val="32"/>
          <w:szCs w:val="32"/>
          <w:lang w:val="hr-HR"/>
        </w:rPr>
      </w:pPr>
    </w:p>
    <w:p w14:paraId="3E3D1321" w14:textId="77777777" w:rsidR="00195AED" w:rsidRPr="00362FFE" w:rsidRDefault="00195AED" w:rsidP="00CF7119">
      <w:pPr>
        <w:spacing w:line="276" w:lineRule="auto"/>
        <w:jc w:val="center"/>
        <w:rPr>
          <w:rFonts w:ascii="Arial Narrow" w:hAnsi="Arial Narrow" w:cs="Arial Narrow"/>
          <w:sz w:val="32"/>
          <w:szCs w:val="32"/>
          <w:lang w:val="hr-HR"/>
        </w:rPr>
      </w:pPr>
    </w:p>
    <w:p w14:paraId="785AA075" w14:textId="77777777" w:rsidR="000B7DEE" w:rsidRPr="000B7DEE" w:rsidRDefault="000B7DEE" w:rsidP="000B7DEE">
      <w:pPr>
        <w:spacing w:line="276" w:lineRule="auto"/>
        <w:jc w:val="center"/>
        <w:rPr>
          <w:b/>
          <w:bCs/>
          <w:sz w:val="44"/>
          <w:szCs w:val="44"/>
          <w:lang w:val="en-GB"/>
        </w:rPr>
      </w:pPr>
      <w:r w:rsidRPr="000B7DEE">
        <w:rPr>
          <w:b/>
          <w:bCs/>
          <w:sz w:val="44"/>
          <w:szCs w:val="44"/>
          <w:lang w:val="hr-HR"/>
        </w:rPr>
        <w:t>Modeliranje elektroporacije membrana simulacijama molekulske dinamike</w:t>
      </w:r>
    </w:p>
    <w:p w14:paraId="7E9809BD" w14:textId="77777777" w:rsidR="00B922A2" w:rsidRPr="00362FFE" w:rsidRDefault="00B922A2" w:rsidP="00CF7119">
      <w:pPr>
        <w:spacing w:line="276" w:lineRule="auto"/>
        <w:jc w:val="center"/>
        <w:rPr>
          <w:b/>
          <w:bCs/>
          <w:sz w:val="44"/>
          <w:szCs w:val="44"/>
          <w:lang w:val="hr-HR"/>
        </w:rPr>
      </w:pPr>
    </w:p>
    <w:p w14:paraId="7674EA33" w14:textId="77777777" w:rsidR="00B922A2" w:rsidRPr="00362FFE" w:rsidRDefault="00B922A2" w:rsidP="00CF7119">
      <w:pPr>
        <w:spacing w:line="276" w:lineRule="auto"/>
        <w:jc w:val="center"/>
        <w:rPr>
          <w:b/>
          <w:bCs/>
          <w:sz w:val="44"/>
          <w:szCs w:val="44"/>
          <w:lang w:val="hr-HR"/>
        </w:rPr>
      </w:pPr>
    </w:p>
    <w:p w14:paraId="77F50971" w14:textId="4A9DBFBE" w:rsidR="00C23297" w:rsidRPr="00362FFE" w:rsidRDefault="00572FE0" w:rsidP="00C23297">
      <w:pPr>
        <w:jc w:val="center"/>
        <w:rPr>
          <w:lang w:val="hr-HR"/>
        </w:rPr>
      </w:pPr>
      <w:r w:rsidRPr="00362FFE">
        <w:rPr>
          <w:lang w:val="hr-HR"/>
        </w:rPr>
        <w:t>Izrađeno</w:t>
      </w:r>
      <w:r w:rsidR="00B922A2" w:rsidRPr="00362FFE">
        <w:rPr>
          <w:lang w:val="hr-HR"/>
        </w:rPr>
        <w:t xml:space="preserve"> za </w:t>
      </w:r>
      <w:r w:rsidR="005E7D3F">
        <w:rPr>
          <w:lang w:val="hr-HR"/>
        </w:rPr>
        <w:t>k</w:t>
      </w:r>
      <w:r w:rsidR="00B922A2" w:rsidRPr="00362FFE">
        <w:rPr>
          <w:lang w:val="hr-HR"/>
        </w:rPr>
        <w:t xml:space="preserve">emijski </w:t>
      </w:r>
      <w:r w:rsidR="005E7D3F">
        <w:rPr>
          <w:lang w:val="hr-HR"/>
        </w:rPr>
        <w:t>s</w:t>
      </w:r>
      <w:r w:rsidR="00B922A2" w:rsidRPr="00362FFE">
        <w:rPr>
          <w:lang w:val="hr-HR"/>
        </w:rPr>
        <w:t>eminar I prema radu:</w:t>
      </w:r>
    </w:p>
    <w:p w14:paraId="4B7F4236" w14:textId="7E90114F" w:rsidR="00195AED" w:rsidRPr="00362FFE" w:rsidRDefault="00B922A2" w:rsidP="00C23297">
      <w:pPr>
        <w:pStyle w:val="Calibri"/>
        <w:spacing w:after="720"/>
        <w:rPr>
          <w:rFonts w:ascii="Times New Roman" w:hAnsi="Times New Roman"/>
          <w:b/>
          <w:sz w:val="28"/>
          <w:szCs w:val="28"/>
        </w:rPr>
      </w:pPr>
      <w:r w:rsidRPr="00362FFE">
        <w:rPr>
          <w:rFonts w:ascii="Times New Roman" w:hAnsi="Times New Roman"/>
          <w:b/>
          <w:sz w:val="28"/>
          <w:szCs w:val="28"/>
        </w:rPr>
        <w:t>Simulation of pore formation in Lipid Bilayer by Mechanical Stress and Electric Fields</w:t>
      </w:r>
    </w:p>
    <w:p w14:paraId="76BA7BC3" w14:textId="7F36EDE0" w:rsidR="00195AED" w:rsidRPr="00362FFE" w:rsidRDefault="00B922A2" w:rsidP="00195AED">
      <w:pPr>
        <w:jc w:val="center"/>
        <w:rPr>
          <w:lang w:val="hr-HR"/>
        </w:rPr>
      </w:pPr>
      <w:r w:rsidRPr="00362FFE">
        <w:rPr>
          <w:lang w:val="hr-HR"/>
        </w:rPr>
        <w:t xml:space="preserve">D. </w:t>
      </w:r>
      <w:r w:rsidR="005E7D3F">
        <w:rPr>
          <w:lang w:val="hr-HR"/>
        </w:rPr>
        <w:t>P.</w:t>
      </w:r>
      <w:r w:rsidRPr="00362FFE">
        <w:rPr>
          <w:lang w:val="hr-HR"/>
        </w:rPr>
        <w:t xml:space="preserve"> Tielman, H. Leontiadou, A. E. Marko, </w:t>
      </w:r>
      <w:r w:rsidR="005E7D3F">
        <w:rPr>
          <w:lang w:val="hr-HR"/>
        </w:rPr>
        <w:t>S.</w:t>
      </w:r>
      <w:r w:rsidRPr="00362FFE">
        <w:rPr>
          <w:lang w:val="hr-HR"/>
        </w:rPr>
        <w:t xml:space="preserve"> </w:t>
      </w:r>
      <w:r w:rsidR="005E7D3F">
        <w:rPr>
          <w:lang w:val="hr-HR"/>
        </w:rPr>
        <w:t>J.</w:t>
      </w:r>
      <w:r w:rsidRPr="00362FFE">
        <w:rPr>
          <w:lang w:val="hr-HR"/>
        </w:rPr>
        <w:t xml:space="preserve"> Marrink, </w:t>
      </w:r>
      <w:r w:rsidR="00845A78" w:rsidRPr="00845A78">
        <w:rPr>
          <w:i/>
          <w:iCs/>
          <w:lang w:val="hr-HR"/>
        </w:rPr>
        <w:t xml:space="preserve">J. Am. Chem. Soc. </w:t>
      </w:r>
      <w:r w:rsidRPr="00362FFE">
        <w:rPr>
          <w:b/>
          <w:bCs/>
          <w:lang w:val="hr-HR"/>
        </w:rPr>
        <w:t>125</w:t>
      </w:r>
      <w:r w:rsidRPr="00362FFE">
        <w:rPr>
          <w:lang w:val="hr-HR"/>
        </w:rPr>
        <w:t xml:space="preserve"> (2003) 6328-6383.</w:t>
      </w:r>
    </w:p>
    <w:p w14:paraId="7C9A1C0F" w14:textId="77777777" w:rsidR="00C23297" w:rsidRPr="00362FFE" w:rsidRDefault="00C23297" w:rsidP="00195AED">
      <w:pPr>
        <w:jc w:val="center"/>
        <w:rPr>
          <w:lang w:val="hr-HR"/>
        </w:rPr>
      </w:pPr>
    </w:p>
    <w:p w14:paraId="33343D44" w14:textId="77777777" w:rsidR="00C23297" w:rsidRPr="00362FFE" w:rsidRDefault="00C23297" w:rsidP="00195AED">
      <w:pPr>
        <w:jc w:val="center"/>
        <w:rPr>
          <w:lang w:val="hr-HR"/>
        </w:rPr>
      </w:pPr>
    </w:p>
    <w:p w14:paraId="2A80088F" w14:textId="77777777" w:rsidR="00C23297" w:rsidRPr="00362FFE" w:rsidRDefault="00C23297" w:rsidP="00195AED">
      <w:pPr>
        <w:jc w:val="center"/>
        <w:rPr>
          <w:rFonts w:ascii="Arial Narrow" w:hAnsi="Arial Narrow" w:cs="Arial Narrow"/>
          <w:sz w:val="32"/>
          <w:szCs w:val="32"/>
          <w:lang w:val="hr-HR"/>
        </w:rPr>
      </w:pPr>
    </w:p>
    <w:p w14:paraId="19CE201E" w14:textId="4977E5C8" w:rsidR="00424536" w:rsidRPr="00362FFE" w:rsidRDefault="00F94DCF" w:rsidP="00C23297">
      <w:pPr>
        <w:jc w:val="center"/>
        <w:rPr>
          <w:lang w:val="hr-HR"/>
        </w:rPr>
        <w:sectPr w:rsidR="00424536" w:rsidRPr="00362FFE" w:rsidSect="00CF6BB4">
          <w:pgSz w:w="11907" w:h="16840" w:code="9"/>
          <w:pgMar w:top="1701" w:right="1418" w:bottom="1701" w:left="1418" w:header="1134" w:footer="1134" w:gutter="0"/>
          <w:pgNumType w:fmt="lowerRoman"/>
          <w:cols w:space="708"/>
          <w:docGrid w:linePitch="360"/>
        </w:sectPr>
      </w:pPr>
      <w:r w:rsidRPr="00362FFE">
        <w:rPr>
          <w:sz w:val="28"/>
          <w:szCs w:val="28"/>
          <w:lang w:val="hr-HR"/>
        </w:rPr>
        <w:t>Zagreb, godina</w:t>
      </w:r>
      <w:r w:rsidR="00011572" w:rsidRPr="00362FFE">
        <w:rPr>
          <w:sz w:val="28"/>
          <w:szCs w:val="28"/>
          <w:lang w:val="hr-HR"/>
        </w:rPr>
        <w:t xml:space="preserve"> 2025</w:t>
      </w:r>
      <w:r w:rsidRPr="00362FFE">
        <w:rPr>
          <w:sz w:val="28"/>
          <w:szCs w:val="28"/>
          <w:lang w:val="hr-HR"/>
        </w:rPr>
        <w:t>.</w:t>
      </w:r>
      <w:r w:rsidR="00011572" w:rsidRPr="00362FFE">
        <w:rPr>
          <w:sz w:val="28"/>
          <w:szCs w:val="28"/>
          <w:lang w:val="hr-HR"/>
        </w:rPr>
        <w:t xml:space="preserve"> </w:t>
      </w:r>
    </w:p>
    <w:p w14:paraId="65BD881F" w14:textId="101BF4E5" w:rsidR="00572FE0" w:rsidRPr="00362FFE" w:rsidRDefault="00A80D98" w:rsidP="00572FE0">
      <w:pPr>
        <w:pStyle w:val="OCJENSKIRADOVI1Naslovpoglavlja"/>
        <w:tabs>
          <w:tab w:val="clear" w:pos="1134"/>
        </w:tabs>
        <w:ind w:left="709" w:hanging="709"/>
      </w:pPr>
      <w:bookmarkStart w:id="0" w:name="_Toc256085210"/>
      <w:bookmarkStart w:id="1" w:name="_Toc355955749"/>
      <w:bookmarkStart w:id="2" w:name="_Toc193457980"/>
      <w:r w:rsidRPr="00362FFE">
        <w:lastRenderedPageBreak/>
        <w:t>UVOD</w:t>
      </w:r>
      <w:bookmarkEnd w:id="0"/>
      <w:bookmarkEnd w:id="1"/>
      <w:bookmarkEnd w:id="2"/>
    </w:p>
    <w:p w14:paraId="13DC6D2F" w14:textId="772D844C" w:rsidR="00572FE0" w:rsidRPr="00362FFE" w:rsidRDefault="00572FE0" w:rsidP="00C23297">
      <w:pPr>
        <w:rPr>
          <w:lang w:val="hr-HR"/>
        </w:rPr>
      </w:pPr>
      <w:r w:rsidRPr="00362FFE">
        <w:rPr>
          <w:lang w:val="hr-HR"/>
        </w:rPr>
        <w:t xml:space="preserve">Unos eksternih tvari u (bakterijsku) stanicu svakodnevna je potreba istraživača mnogih područja životnih znanosti (engl. </w:t>
      </w:r>
      <w:r w:rsidRPr="00362FFE">
        <w:rPr>
          <w:i/>
          <w:iCs/>
          <w:lang w:val="hr-HR"/>
        </w:rPr>
        <w:t>life sciences</w:t>
      </w:r>
      <w:r w:rsidRPr="00362FFE">
        <w:rPr>
          <w:lang w:val="hr-HR"/>
        </w:rPr>
        <w:t xml:space="preserve">).  Od biologije, molekularne biologije, biokemije, kemije, do medicine jedna od čestih potreba je unijeti vanjsku DAN u bakterijsku stanicu. U tu svrhu razvijeno je mnogo metoda, među kojima se ističe elektroporacija zbog svoje efikasnosti u transformaciji stanca (unosu vanjskog genetskog </w:t>
      </w:r>
      <w:r w:rsidR="0066457F" w:rsidRPr="00362FFE">
        <w:rPr>
          <w:lang w:val="hr-HR"/>
        </w:rPr>
        <w:t>materijala</w:t>
      </w:r>
      <w:r w:rsidRPr="00362FFE">
        <w:rPr>
          <w:lang w:val="hr-HR"/>
        </w:rPr>
        <w:t>, poput DNA, u stanicu).[</w:t>
      </w:r>
      <w:r w:rsidR="0066457F">
        <w:rPr>
          <w:lang w:val="hr-HR"/>
        </w:rPr>
        <w:t>1-6</w:t>
      </w:r>
      <w:r w:rsidRPr="00362FFE">
        <w:rPr>
          <w:lang w:val="hr-HR"/>
        </w:rPr>
        <w:t>] Podlaganju stanica električnom polju određene jakosti u membrani stanice stvaraju se „rupe“ kroz koje vanjska tvar poput DNA može ući u stanicu.</w:t>
      </w:r>
      <w:r w:rsidR="00E1150F" w:rsidRPr="00362FFE">
        <w:rPr>
          <w:lang w:val="hr-HR"/>
        </w:rPr>
        <w:t xml:space="preserve"> No, u</w:t>
      </w:r>
      <w:r w:rsidRPr="00362FFE">
        <w:rPr>
          <w:lang w:val="hr-HR"/>
        </w:rPr>
        <w:t xml:space="preserve">sprkos raširenosti uporabe </w:t>
      </w:r>
      <w:r w:rsidR="00E1150F" w:rsidRPr="00362FFE">
        <w:rPr>
          <w:lang w:val="hr-HR"/>
        </w:rPr>
        <w:t xml:space="preserve">koja seže u prošlo stoljeće, </w:t>
      </w:r>
      <w:r w:rsidRPr="00362FFE">
        <w:rPr>
          <w:lang w:val="hr-HR"/>
        </w:rPr>
        <w:t xml:space="preserve">svi detalji </w:t>
      </w:r>
      <w:r w:rsidR="00E1150F" w:rsidRPr="00362FFE">
        <w:rPr>
          <w:lang w:val="hr-HR"/>
        </w:rPr>
        <w:t>mehanizma elektroporacije na atomističkoj skali</w:t>
      </w:r>
      <w:r w:rsidRPr="00362FFE">
        <w:rPr>
          <w:lang w:val="hr-HR"/>
        </w:rPr>
        <w:t xml:space="preserve"> nisu sasvim poznati.</w:t>
      </w:r>
      <w:r w:rsidR="00640C8C">
        <w:rPr>
          <w:lang w:val="hr-HR"/>
        </w:rPr>
        <w:t>[</w:t>
      </w:r>
      <w:r w:rsidR="0066457F">
        <w:rPr>
          <w:lang w:val="hr-HR"/>
        </w:rPr>
        <w:t>1-6</w:t>
      </w:r>
      <w:r w:rsidR="00640C8C">
        <w:rPr>
          <w:lang w:val="hr-HR"/>
        </w:rPr>
        <w:t>]</w:t>
      </w:r>
    </w:p>
    <w:p w14:paraId="0A556E68" w14:textId="77777777" w:rsidR="00572FE0" w:rsidRPr="00362FFE" w:rsidRDefault="00572FE0" w:rsidP="00C23297">
      <w:pPr>
        <w:rPr>
          <w:lang w:val="hr-HR"/>
        </w:rPr>
      </w:pPr>
    </w:p>
    <w:p w14:paraId="0A794674" w14:textId="371C2414" w:rsidR="00572FE0" w:rsidRPr="00362FFE" w:rsidRDefault="00572FE0" w:rsidP="00C23297">
      <w:pPr>
        <w:rPr>
          <w:lang w:val="hr-HR"/>
        </w:rPr>
      </w:pPr>
      <w:r w:rsidRPr="00362FFE">
        <w:rPr>
          <w:i/>
          <w:iCs/>
          <w:lang w:val="hr-HR"/>
        </w:rPr>
        <w:t>In silico</w:t>
      </w:r>
      <w:r w:rsidRPr="00362FFE">
        <w:rPr>
          <w:lang w:val="hr-HR"/>
        </w:rPr>
        <w:t xml:space="preserve"> pristupi omogućavaju proučavanje sustava u </w:t>
      </w:r>
      <w:r w:rsidR="00E1150F" w:rsidRPr="00362FFE">
        <w:rPr>
          <w:lang w:val="hr-HR"/>
        </w:rPr>
        <w:t>atomističkoj</w:t>
      </w:r>
      <w:r w:rsidRPr="00362FFE">
        <w:rPr>
          <w:lang w:val="hr-HR"/>
        </w:rPr>
        <w:t xml:space="preserve"> rezoluciji što može otkriti detalje mehanizama i procesa koji su nevidljivi ostalim metodama. Razlog toga je što ostale (eksperimentalne) metode istražuju cijeli ansambl sustava, zbog čega makroskopska svojstva koja bivaju mjerena budu samo makroskopski prosjeci ansambla od puno mikroskopskih sustava. </w:t>
      </w:r>
      <w:r w:rsidRPr="00362FFE">
        <w:rPr>
          <w:i/>
          <w:iCs/>
          <w:lang w:val="hr-HR"/>
        </w:rPr>
        <w:t>In silico</w:t>
      </w:r>
      <w:r w:rsidRPr="00362FFE">
        <w:rPr>
          <w:lang w:val="hr-HR"/>
        </w:rPr>
        <w:t xml:space="preserve"> metode poput simulacija molekulske dinamike </w:t>
      </w:r>
      <w:r w:rsidR="00E1150F" w:rsidRPr="00362FFE">
        <w:rPr>
          <w:lang w:val="hr-HR"/>
        </w:rPr>
        <w:t>omogućavaju</w:t>
      </w:r>
      <w:r w:rsidRPr="00362FFE">
        <w:rPr>
          <w:lang w:val="hr-HR"/>
        </w:rPr>
        <w:t xml:space="preserve"> proučavanje pojedinačnih mikroskopskih sustava koji izgrađuju makroskopski ansambl. Iz tog razloga, s </w:t>
      </w:r>
      <w:r w:rsidRPr="00362FFE">
        <w:rPr>
          <w:i/>
          <w:iCs/>
          <w:lang w:val="hr-HR"/>
        </w:rPr>
        <w:t>in silico</w:t>
      </w:r>
      <w:r w:rsidRPr="00362FFE">
        <w:rPr>
          <w:lang w:val="hr-HR"/>
        </w:rPr>
        <w:t xml:space="preserve"> pristupima moguće je doći do zaključaka o ponašanju individualnih sustava. Među raznim </w:t>
      </w:r>
      <w:r w:rsidR="00E1150F" w:rsidRPr="00362FFE">
        <w:rPr>
          <w:lang w:val="hr-HR"/>
        </w:rPr>
        <w:t>postojećim</w:t>
      </w:r>
      <w:r w:rsidRPr="00362FFE">
        <w:rPr>
          <w:lang w:val="hr-HR"/>
        </w:rPr>
        <w:t xml:space="preserve"> </w:t>
      </w:r>
      <w:r w:rsidRPr="00362FFE">
        <w:rPr>
          <w:i/>
          <w:iCs/>
          <w:lang w:val="hr-HR"/>
        </w:rPr>
        <w:t>in silico</w:t>
      </w:r>
      <w:r w:rsidRPr="00362FFE">
        <w:rPr>
          <w:lang w:val="hr-HR"/>
        </w:rPr>
        <w:t xml:space="preserve"> pristupima ističe se molekulska dinamika kao simulacijska </w:t>
      </w:r>
      <w:r w:rsidR="00E1150F" w:rsidRPr="00362FFE">
        <w:rPr>
          <w:lang w:val="hr-HR"/>
        </w:rPr>
        <w:t xml:space="preserve">(simulacije molekulske dinamike, SMD) </w:t>
      </w:r>
      <w:r w:rsidRPr="00362FFE">
        <w:rPr>
          <w:lang w:val="hr-HR"/>
        </w:rPr>
        <w:t>metoda prikladna ovoj uporabi.</w:t>
      </w:r>
      <w:r w:rsidR="00640C8C">
        <w:rPr>
          <w:lang w:val="hr-HR"/>
        </w:rPr>
        <w:t>[</w:t>
      </w:r>
      <w:r w:rsidR="0066457F">
        <w:rPr>
          <w:lang w:val="hr-HR"/>
        </w:rPr>
        <w:t>7</w:t>
      </w:r>
      <w:r w:rsidR="00640C8C">
        <w:rPr>
          <w:lang w:val="hr-HR"/>
        </w:rPr>
        <w:t>]</w:t>
      </w:r>
    </w:p>
    <w:p w14:paraId="0227B916" w14:textId="199B58BA" w:rsidR="00E1150F" w:rsidRPr="00362FFE" w:rsidRDefault="00E1150F" w:rsidP="00E1150F">
      <w:pPr>
        <w:pStyle w:val="OCJENSKIRADOVI2Podnaslovpoglavlja"/>
      </w:pPr>
      <w:bookmarkStart w:id="3" w:name="_Toc193457981"/>
      <w:r w:rsidRPr="00362FFE">
        <w:t>Simulacije molekulske dinamike</w:t>
      </w:r>
      <w:bookmarkEnd w:id="3"/>
    </w:p>
    <w:p w14:paraId="74068094" w14:textId="77777777" w:rsidR="00E1150F" w:rsidRPr="00362FFE" w:rsidRDefault="00E1150F" w:rsidP="00E1150F">
      <w:pPr>
        <w:rPr>
          <w:lang w:val="hr-HR"/>
        </w:rPr>
      </w:pPr>
    </w:p>
    <w:p w14:paraId="769F93CD" w14:textId="254D9356" w:rsidR="00110BC2" w:rsidRPr="00362FFE" w:rsidRDefault="00E1150F" w:rsidP="00C23297">
      <w:pPr>
        <w:rPr>
          <w:lang w:val="hr-HR"/>
        </w:rPr>
      </w:pPr>
      <w:r w:rsidRPr="00362FFE">
        <w:rPr>
          <w:lang w:val="hr-HR"/>
        </w:rPr>
        <w:t xml:space="preserve">Simulacije molekulske dinamike opisuju atomistički sustav kao sklop kuglica i opruga. Svaka kuglica predstavlja atom, i posjeduje svojstva mase, naboja i dr. koja najbolje opisuju atom koji predstavlja. Slično tome, opruge predstavljaju kemijske veze, te svojstvima poput konstante opruge i dr. opisuju te veze. Kovalentne veze se uzimaju kao opruge koje ne mogu pucati, dok se druge nekovalentne interakcije modeliraju potencijalima koji imaju određeni domet nakon kojeg se prestaju računati. Na taj način su sve elektronske </w:t>
      </w:r>
      <w:r w:rsidR="00110BC2" w:rsidRPr="00362FFE">
        <w:rPr>
          <w:lang w:val="hr-HR"/>
        </w:rPr>
        <w:t>interakcije</w:t>
      </w:r>
      <w:r w:rsidRPr="00362FFE">
        <w:rPr>
          <w:lang w:val="hr-HR"/>
        </w:rPr>
        <w:t xml:space="preserve"> uzete u obzir računa, </w:t>
      </w:r>
      <w:r w:rsidR="00640C8C">
        <w:rPr>
          <w:lang w:val="hr-HR"/>
        </w:rPr>
        <w:t>ali</w:t>
      </w:r>
      <w:r w:rsidRPr="00362FFE">
        <w:rPr>
          <w:lang w:val="hr-HR"/>
        </w:rPr>
        <w:t xml:space="preserve"> implicitno. Te elektronske </w:t>
      </w:r>
      <w:r w:rsidR="00110BC2" w:rsidRPr="00362FFE">
        <w:rPr>
          <w:lang w:val="hr-HR"/>
        </w:rPr>
        <w:t>interakcije</w:t>
      </w:r>
      <w:r w:rsidRPr="00362FFE">
        <w:rPr>
          <w:lang w:val="hr-HR"/>
        </w:rPr>
        <w:t xml:space="preserve"> </w:t>
      </w:r>
      <w:r w:rsidR="00110BC2" w:rsidRPr="00362FFE">
        <w:rPr>
          <w:lang w:val="hr-HR"/>
        </w:rPr>
        <w:t xml:space="preserve">implicitno su opisane u </w:t>
      </w:r>
      <w:r w:rsidR="00640C8C" w:rsidRPr="00362FFE">
        <w:rPr>
          <w:lang w:val="hr-HR"/>
        </w:rPr>
        <w:t>svojstvima</w:t>
      </w:r>
      <w:r w:rsidR="00110BC2" w:rsidRPr="00362FFE">
        <w:rPr>
          <w:lang w:val="hr-HR"/>
        </w:rPr>
        <w:t xml:space="preserve"> tih kuglica i </w:t>
      </w:r>
      <w:r w:rsidR="00110BC2" w:rsidRPr="00362FFE">
        <w:rPr>
          <w:lang w:val="hr-HR"/>
        </w:rPr>
        <w:lastRenderedPageBreak/>
        <w:t>parametrima tih potencijala.</w:t>
      </w:r>
      <w:r w:rsidRPr="00362FFE">
        <w:rPr>
          <w:lang w:val="hr-HR"/>
        </w:rPr>
        <w:t xml:space="preserve"> </w:t>
      </w:r>
      <w:r w:rsidR="00110BC2" w:rsidRPr="00362FFE">
        <w:rPr>
          <w:lang w:val="hr-HR"/>
        </w:rPr>
        <w:t>A oni sežu o</w:t>
      </w:r>
      <w:r w:rsidRPr="00362FFE">
        <w:rPr>
          <w:lang w:val="hr-HR"/>
        </w:rPr>
        <w:t xml:space="preserve">d jednostavnih harmoničkih, do kompliciranijih poput Lennard-Jones potencijala. Parametri svojstava kuglica i opruga zapisani su u tzv. Polju sila. Ono je </w:t>
      </w:r>
      <w:r w:rsidR="00110BC2" w:rsidRPr="00362FFE">
        <w:rPr>
          <w:lang w:val="hr-HR"/>
        </w:rPr>
        <w:t>jedno samo-usklađeno „polje“ kojim će se računati vrijednosti svih sila i interakcija. Polje sila određuje se da empirijski odgovara eksperimentalnim vrijednostima. Za različite svrhe postoje različita polja sila, pa tako neka su pogodna za SMD proteina, druga za lipida i DNA, a neka za male organske molekule. Iz tog razloga je odabir pogodnog polja sila imperativan za dobro izvođenje SMD. U sadašnjem vremenu za simulacije lipida i nukleinskih kiselina CHARMM36 i CHARMM36m polja sila</w:t>
      </w:r>
      <w:r w:rsidR="00845A78">
        <w:rPr>
          <w:lang w:val="hr-HR"/>
        </w:rPr>
        <w:t>[8,9]</w:t>
      </w:r>
      <w:r w:rsidR="00110BC2" w:rsidRPr="00362FFE">
        <w:rPr>
          <w:lang w:val="hr-HR"/>
        </w:rPr>
        <w:t xml:space="preserve"> pokazala su se najboljima.</w:t>
      </w:r>
      <w:r w:rsidR="00640C8C">
        <w:rPr>
          <w:lang w:val="hr-HR"/>
        </w:rPr>
        <w:t>[</w:t>
      </w:r>
      <w:r w:rsidR="0066457F">
        <w:rPr>
          <w:lang w:val="hr-HR"/>
        </w:rPr>
        <w:t>7</w:t>
      </w:r>
      <w:r w:rsidR="00640C8C">
        <w:rPr>
          <w:lang w:val="hr-HR"/>
        </w:rPr>
        <w:t>]</w:t>
      </w:r>
    </w:p>
    <w:p w14:paraId="437BC3A6" w14:textId="77777777" w:rsidR="00110BC2" w:rsidRPr="00362FFE" w:rsidRDefault="00110BC2" w:rsidP="00C23297">
      <w:pPr>
        <w:rPr>
          <w:lang w:val="hr-HR"/>
        </w:rPr>
      </w:pPr>
    </w:p>
    <w:p w14:paraId="6886359F" w14:textId="31F74325" w:rsidR="00110BC2" w:rsidRPr="00362FFE" w:rsidRDefault="00110BC2" w:rsidP="00C23297">
      <w:pPr>
        <w:rPr>
          <w:lang w:val="hr-HR"/>
        </w:rPr>
      </w:pPr>
      <w:r w:rsidRPr="00362FFE">
        <w:rPr>
          <w:lang w:val="hr-HR"/>
        </w:rPr>
        <w:t xml:space="preserve">Za SMD potrebno je izgraditi sustav molekula koji odgovara realnom uvjetu, npr. Lipidni dvosloj sa molekulama vode oko njega. Zatim se svakom atomu dodjeli početna brzina tako da cijeli sustav ukupno odgovara zadanoj temperaturi (brzina se dodjeli nasumično prema Boltzmannovoj raspodjeli brzina pri danoj temperaturi), i onda se za definirani vremenski korak </w:t>
      </w:r>
      <w:r w:rsidRPr="00362FFE">
        <w:rPr>
          <w:i/>
          <w:iCs/>
          <w:lang w:val="hr-HR"/>
        </w:rPr>
        <w:t xml:space="preserve">dt </w:t>
      </w:r>
      <w:r w:rsidRPr="00362FFE">
        <w:rPr>
          <w:lang w:val="hr-HR"/>
        </w:rPr>
        <w:t xml:space="preserve">računaju Newtonove jednadžbe gibanja. One u suštini odgovaraju na pitanje „gdje bi završila svaka čestica u vremenu </w:t>
      </w:r>
      <w:r w:rsidRPr="00F878FC">
        <w:rPr>
          <w:i/>
          <w:iCs/>
          <w:lang w:val="hr-HR"/>
        </w:rPr>
        <w:t>t</w:t>
      </w:r>
      <w:r w:rsidRPr="00362FFE">
        <w:rPr>
          <w:lang w:val="hr-HR"/>
        </w:rPr>
        <w:t xml:space="preserve"> + </w:t>
      </w:r>
      <w:r w:rsidRPr="00F878FC">
        <w:rPr>
          <w:i/>
          <w:iCs/>
          <w:lang w:val="hr-HR"/>
        </w:rPr>
        <w:t>dt</w:t>
      </w:r>
      <w:r w:rsidRPr="00362FFE">
        <w:rPr>
          <w:lang w:val="hr-HR"/>
        </w:rPr>
        <w:t xml:space="preserve"> ako ima početnu brzinu v i na nju djeluje </w:t>
      </w:r>
      <w:r w:rsidR="00640C8C">
        <w:rPr>
          <w:lang w:val="hr-HR"/>
        </w:rPr>
        <w:t>ukupna</w:t>
      </w:r>
      <w:r w:rsidRPr="00362FFE">
        <w:rPr>
          <w:lang w:val="hr-HR"/>
        </w:rPr>
        <w:t xml:space="preserve"> sila </w:t>
      </w:r>
      <w:r w:rsidRPr="00F878FC">
        <w:rPr>
          <w:i/>
          <w:iCs/>
          <w:lang w:val="hr-HR"/>
        </w:rPr>
        <w:t>F</w:t>
      </w:r>
      <w:r w:rsidRPr="00362FFE">
        <w:rPr>
          <w:lang w:val="hr-HR"/>
        </w:rPr>
        <w:t xml:space="preserve">“. U tome je </w:t>
      </w:r>
      <w:r w:rsidRPr="00F878FC">
        <w:rPr>
          <w:i/>
          <w:iCs/>
          <w:lang w:val="hr-HR"/>
        </w:rPr>
        <w:t>dt</w:t>
      </w:r>
      <w:r w:rsidRPr="00362FFE">
        <w:rPr>
          <w:lang w:val="hr-HR"/>
        </w:rPr>
        <w:t xml:space="preserve"> </w:t>
      </w:r>
      <w:r w:rsidR="00640C8C" w:rsidRPr="00362FFE">
        <w:rPr>
          <w:lang w:val="hr-HR"/>
        </w:rPr>
        <w:t>definirani</w:t>
      </w:r>
      <w:r w:rsidRPr="00362FFE">
        <w:rPr>
          <w:lang w:val="hr-HR"/>
        </w:rPr>
        <w:t xml:space="preserve"> vremenski korak, </w:t>
      </w:r>
      <w:r w:rsidRPr="00F878FC">
        <w:rPr>
          <w:i/>
          <w:iCs/>
          <w:lang w:val="hr-HR"/>
        </w:rPr>
        <w:t>v</w:t>
      </w:r>
      <w:r w:rsidRPr="00362FFE">
        <w:rPr>
          <w:lang w:val="hr-HR"/>
        </w:rPr>
        <w:t xml:space="preserve"> je vektor njene brzine u vremenu </w:t>
      </w:r>
      <w:r w:rsidRPr="00F878FC">
        <w:rPr>
          <w:i/>
          <w:iCs/>
          <w:lang w:val="hr-HR"/>
        </w:rPr>
        <w:t>t</w:t>
      </w:r>
      <w:r w:rsidRPr="00362FFE">
        <w:rPr>
          <w:lang w:val="hr-HR"/>
        </w:rPr>
        <w:t xml:space="preserve">, a </w:t>
      </w:r>
      <w:r w:rsidRPr="00F878FC">
        <w:rPr>
          <w:i/>
          <w:iCs/>
          <w:lang w:val="hr-HR"/>
        </w:rPr>
        <w:t>F</w:t>
      </w:r>
      <w:r w:rsidRPr="00362FFE">
        <w:rPr>
          <w:lang w:val="hr-HR"/>
        </w:rPr>
        <w:t xml:space="preserve"> je ukupna sila koja je suma svih sila od veznih i ne veznih interakcija sa svim ostalim česticama.</w:t>
      </w:r>
      <w:r w:rsidR="00640C8C">
        <w:rPr>
          <w:lang w:val="hr-HR"/>
        </w:rPr>
        <w:t xml:space="preserve"> </w:t>
      </w:r>
      <w:r w:rsidRPr="00362FFE">
        <w:rPr>
          <w:lang w:val="hr-HR"/>
        </w:rPr>
        <w:t xml:space="preserve">Te račune izvode visokospecijalizirani programi, </w:t>
      </w:r>
      <w:r w:rsidR="00CD7542">
        <w:rPr>
          <w:lang w:val="hr-HR"/>
        </w:rPr>
        <w:t>među kojima se može istaknuti</w:t>
      </w:r>
      <w:r w:rsidRPr="00362FFE">
        <w:rPr>
          <w:lang w:val="hr-HR"/>
        </w:rPr>
        <w:t xml:space="preserve"> GROMACS</w:t>
      </w:r>
      <w:r w:rsidR="0066457F">
        <w:rPr>
          <w:lang w:val="hr-HR"/>
        </w:rPr>
        <w:t>[10]</w:t>
      </w:r>
      <w:r w:rsidRPr="00362FFE">
        <w:rPr>
          <w:lang w:val="hr-HR"/>
        </w:rPr>
        <w:t xml:space="preserve"> </w:t>
      </w:r>
      <w:r w:rsidR="00CD7542">
        <w:rPr>
          <w:lang w:val="hr-HR"/>
        </w:rPr>
        <w:t>kao jedan od najboljih i najkorištenijih</w:t>
      </w:r>
      <w:r w:rsidRPr="00362FFE">
        <w:rPr>
          <w:lang w:val="hr-HR"/>
        </w:rPr>
        <w:t>.</w:t>
      </w:r>
    </w:p>
    <w:p w14:paraId="44D836A3" w14:textId="77777777" w:rsidR="00110BC2" w:rsidRPr="00362FFE" w:rsidRDefault="00110BC2" w:rsidP="00C23297">
      <w:pPr>
        <w:rPr>
          <w:lang w:val="hr-HR"/>
        </w:rPr>
      </w:pPr>
    </w:p>
    <w:p w14:paraId="69908C3B" w14:textId="508CAC62" w:rsidR="00572FE0" w:rsidRPr="00362FFE" w:rsidRDefault="00110BC2" w:rsidP="00C23297">
      <w:pPr>
        <w:rPr>
          <w:lang w:val="hr-HR"/>
        </w:rPr>
      </w:pPr>
      <w:r w:rsidRPr="00362FFE">
        <w:rPr>
          <w:lang w:val="hr-HR"/>
        </w:rPr>
        <w:t xml:space="preserve">Pored računanja svih čestica eksplicitno, moguće je provesti tzv. </w:t>
      </w:r>
      <w:r w:rsidRPr="00362FFE">
        <w:rPr>
          <w:i/>
          <w:iCs/>
          <w:lang w:val="hr-HR"/>
        </w:rPr>
        <w:t xml:space="preserve">Coarse Grained </w:t>
      </w:r>
      <w:r w:rsidRPr="00362FFE">
        <w:rPr>
          <w:lang w:val="hr-HR"/>
        </w:rPr>
        <w:t>(CG) simulaciju. U njoj se više atoma simulira jednom kuglicom, pa tako npr.</w:t>
      </w:r>
      <w:r w:rsidR="00B804AB" w:rsidRPr="00362FFE">
        <w:rPr>
          <w:lang w:val="hr-HR"/>
        </w:rPr>
        <w:t xml:space="preserve"> lipidni rep od 20 atoma ugljika i </w:t>
      </w:r>
      <w:r w:rsidR="00640C8C">
        <w:rPr>
          <w:lang w:val="hr-HR"/>
        </w:rPr>
        <w:t xml:space="preserve">sa svojim pripadnim </w:t>
      </w:r>
      <w:r w:rsidR="00B804AB" w:rsidRPr="00362FFE">
        <w:rPr>
          <w:lang w:val="hr-HR"/>
        </w:rPr>
        <w:t>vod</w:t>
      </w:r>
      <w:r w:rsidR="00640C8C">
        <w:rPr>
          <w:lang w:val="hr-HR"/>
        </w:rPr>
        <w:t>icima</w:t>
      </w:r>
      <w:r w:rsidR="00B804AB" w:rsidRPr="00362FFE">
        <w:rPr>
          <w:lang w:val="hr-HR"/>
        </w:rPr>
        <w:t xml:space="preserve"> bude opisan samo s 10 kuglica gdje svaka predstavlja dva atoma ugljika i pripadne vodike. U tim CG simulacijama koriste se </w:t>
      </w:r>
      <w:r w:rsidR="00640C8C">
        <w:rPr>
          <w:lang w:val="hr-HR"/>
        </w:rPr>
        <w:t>svrsi skrojena</w:t>
      </w:r>
      <w:r w:rsidR="00B804AB" w:rsidRPr="00362FFE">
        <w:rPr>
          <w:lang w:val="hr-HR"/>
        </w:rPr>
        <w:t xml:space="preserve"> CG polja sila koja su utočnjena upravo na tu aproksimaciju, kako bi davala što bolji i što vjerniji rezultat. A glavna prednost takvog pristupa je što omogućava daleko veće sustave i kraća vremena simulacije, i to iz dva razloga: 1) Simulira se manje atoma, i 2) koristi se veći vremenski korak </w:t>
      </w:r>
      <w:r w:rsidR="00B804AB" w:rsidRPr="00362FFE">
        <w:rPr>
          <w:i/>
          <w:iCs/>
          <w:lang w:val="hr-HR"/>
        </w:rPr>
        <w:t>dt</w:t>
      </w:r>
      <w:r w:rsidR="00B804AB" w:rsidRPr="00362FFE">
        <w:rPr>
          <w:lang w:val="hr-HR"/>
        </w:rPr>
        <w:t>. Stoga, CG pristupi vrlo su atraktivno rješenje za potrebe simuliranja ogromnih sustava gdje atomistička rezolucija nije moguća zbog tehničkih ili vremenskih ograničenja. Mana im je što onda implicitno uzimaju sve izravno-atomističke interakcije i fenomene, pa  je sama „rezolucija“ simulacije manja. Ali za jako velike sustave takvi efekti su sve više i više zanemarivi.</w:t>
      </w:r>
      <w:r w:rsidR="000B7DEE">
        <w:rPr>
          <w:lang w:val="hr-HR"/>
        </w:rPr>
        <w:t xml:space="preserve"> Jedan od primjera CG polja sila je Martini polje sila.</w:t>
      </w:r>
      <w:r w:rsidR="00640C8C">
        <w:rPr>
          <w:lang w:val="hr-HR"/>
        </w:rPr>
        <w:t>[</w:t>
      </w:r>
      <w:r w:rsidR="0066457F">
        <w:rPr>
          <w:lang w:val="hr-HR"/>
        </w:rPr>
        <w:t>11</w:t>
      </w:r>
      <w:r w:rsidR="00640C8C">
        <w:rPr>
          <w:lang w:val="hr-HR"/>
        </w:rPr>
        <w:t>]</w:t>
      </w:r>
    </w:p>
    <w:p w14:paraId="01451421" w14:textId="55A679FE" w:rsidR="00572FE0" w:rsidRPr="00362FFE" w:rsidRDefault="00572FE0" w:rsidP="00C23297">
      <w:pPr>
        <w:rPr>
          <w:lang w:val="hr-HR"/>
        </w:rPr>
      </w:pPr>
      <w:r w:rsidRPr="00362FFE">
        <w:rPr>
          <w:lang w:val="hr-HR"/>
        </w:rPr>
        <w:lastRenderedPageBreak/>
        <w:t xml:space="preserve">Cilj računalnih simulacije, konceptualno, je emulirati ponašanje sustava iz stvarnog svijeta u računalu. Sustav se izgradi da što bliže (unutar korištenih aproksimacija) replicira sustav iz stvarnog svijeta. </w:t>
      </w:r>
      <w:r w:rsidR="00B804AB" w:rsidRPr="00362FFE">
        <w:rPr>
          <w:lang w:val="hr-HR"/>
        </w:rPr>
        <w:t xml:space="preserve">Sustav </w:t>
      </w:r>
      <w:r w:rsidR="00362FFE" w:rsidRPr="00362FFE">
        <w:rPr>
          <w:lang w:val="hr-HR"/>
        </w:rPr>
        <w:t>(</w:t>
      </w:r>
      <w:r w:rsidRPr="00362FFE">
        <w:rPr>
          <w:lang w:val="hr-HR"/>
        </w:rPr>
        <w:t>pod</w:t>
      </w:r>
      <w:r w:rsidR="00362FFE" w:rsidRPr="00362FFE">
        <w:rPr>
          <w:lang w:val="hr-HR"/>
        </w:rPr>
        <w:t>vrgnut</w:t>
      </w:r>
      <w:r w:rsidRPr="00362FFE">
        <w:rPr>
          <w:lang w:val="hr-HR"/>
        </w:rPr>
        <w:t xml:space="preserve"> uvjetima koji mu se </w:t>
      </w:r>
      <w:r w:rsidR="00B804AB" w:rsidRPr="00362FFE">
        <w:rPr>
          <w:lang w:val="hr-HR"/>
        </w:rPr>
        <w:t>zadaju</w:t>
      </w:r>
      <w:r w:rsidR="00362FFE" w:rsidRPr="00362FFE">
        <w:rPr>
          <w:lang w:val="hr-HR"/>
        </w:rPr>
        <w:t>)</w:t>
      </w:r>
      <w:r w:rsidR="00B804AB" w:rsidRPr="00362FFE">
        <w:rPr>
          <w:lang w:val="hr-HR"/>
        </w:rPr>
        <w:t xml:space="preserve"> se analizira</w:t>
      </w:r>
      <w:r w:rsidRPr="00362FFE">
        <w:rPr>
          <w:lang w:val="hr-HR"/>
        </w:rPr>
        <w:t>, te se</w:t>
      </w:r>
      <w:r w:rsidR="00B804AB" w:rsidRPr="00362FFE">
        <w:rPr>
          <w:lang w:val="hr-HR"/>
        </w:rPr>
        <w:t xml:space="preserve"> rezultati</w:t>
      </w:r>
      <w:r w:rsidRPr="00362FFE">
        <w:rPr>
          <w:lang w:val="hr-HR"/>
        </w:rPr>
        <w:t xml:space="preserve"> uspoređuju s rezultatima </w:t>
      </w:r>
      <w:r w:rsidR="00B804AB" w:rsidRPr="00362FFE">
        <w:rPr>
          <w:lang w:val="hr-HR"/>
        </w:rPr>
        <w:t>iz eksperimentalnog „pravog</w:t>
      </w:r>
      <w:r w:rsidRPr="00362FFE">
        <w:rPr>
          <w:lang w:val="hr-HR"/>
        </w:rPr>
        <w:t xml:space="preserve"> svijeta</w:t>
      </w:r>
      <w:r w:rsidR="00B804AB" w:rsidRPr="00362FFE">
        <w:rPr>
          <w:lang w:val="hr-HR"/>
        </w:rPr>
        <w:t>“</w:t>
      </w:r>
      <w:r w:rsidRPr="00362FFE">
        <w:rPr>
          <w:lang w:val="hr-HR"/>
        </w:rPr>
        <w:t>. Ako simulacija prođe</w:t>
      </w:r>
      <w:r w:rsidR="00362FFE" w:rsidRPr="00362FFE">
        <w:rPr>
          <w:lang w:val="hr-HR"/>
        </w:rPr>
        <w:t xml:space="preserve"> tu</w:t>
      </w:r>
      <w:r w:rsidRPr="00362FFE">
        <w:rPr>
          <w:lang w:val="hr-HR"/>
        </w:rPr>
        <w:t xml:space="preserve"> validaciju i utemelji se da je </w:t>
      </w:r>
      <w:r w:rsidR="00B804AB" w:rsidRPr="00362FFE">
        <w:rPr>
          <w:lang w:val="hr-HR"/>
        </w:rPr>
        <w:t xml:space="preserve">ona </w:t>
      </w:r>
      <w:r w:rsidRPr="00362FFE">
        <w:rPr>
          <w:lang w:val="hr-HR"/>
        </w:rPr>
        <w:t xml:space="preserve">dobar model stvarnosti i da dobro modelira procese koji se istražuju, zaključci koji se dalje </w:t>
      </w:r>
      <w:r w:rsidR="00B804AB" w:rsidRPr="00362FFE">
        <w:rPr>
          <w:lang w:val="hr-HR"/>
        </w:rPr>
        <w:t>vuku</w:t>
      </w:r>
      <w:r w:rsidRPr="00362FFE">
        <w:rPr>
          <w:lang w:val="hr-HR"/>
        </w:rPr>
        <w:t xml:space="preserve"> iz analize simulacije (kada se npr. </w:t>
      </w:r>
      <w:r w:rsidR="00362FFE" w:rsidRPr="00362FFE">
        <w:rPr>
          <w:lang w:val="hr-HR"/>
        </w:rPr>
        <w:t>p</w:t>
      </w:r>
      <w:r w:rsidRPr="00362FFE">
        <w:rPr>
          <w:lang w:val="hr-HR"/>
        </w:rPr>
        <w:t>odvrgne različitim uvjetima) mogu se smatrati aplikabilnim i vjerodostojnim.</w:t>
      </w:r>
      <w:r w:rsidR="00B804AB" w:rsidRPr="00362FFE">
        <w:rPr>
          <w:lang w:val="hr-HR"/>
        </w:rPr>
        <w:t xml:space="preserve"> </w:t>
      </w:r>
      <w:r w:rsidR="00362FFE" w:rsidRPr="00362FFE">
        <w:rPr>
          <w:lang w:val="hr-HR"/>
        </w:rPr>
        <w:t>Stoga,</w:t>
      </w:r>
      <w:r w:rsidRPr="00362FFE">
        <w:rPr>
          <w:lang w:val="hr-HR"/>
        </w:rPr>
        <w:t xml:space="preserve"> vidi se da nije potrebno samo izgraditi sustav, već se uvjeriti da je on dobro izgrađen kroz validaciju usporedbom s</w:t>
      </w:r>
      <w:r w:rsidR="00362FFE" w:rsidRPr="00362FFE">
        <w:rPr>
          <w:lang w:val="hr-HR"/>
        </w:rPr>
        <w:t>a</w:t>
      </w:r>
      <w:r w:rsidRPr="00362FFE">
        <w:rPr>
          <w:lang w:val="hr-HR"/>
        </w:rPr>
        <w:t xml:space="preserve"> sustavima iz pravog svijeta.</w:t>
      </w:r>
      <w:r w:rsidR="00B804AB" w:rsidRPr="00362FFE">
        <w:rPr>
          <w:lang w:val="hr-HR"/>
        </w:rPr>
        <w:t xml:space="preserve"> </w:t>
      </w:r>
      <w:r w:rsidRPr="00362FFE">
        <w:rPr>
          <w:lang w:val="hr-HR"/>
        </w:rPr>
        <w:t>U sferi simulacija molekulske dinamike validacija (</w:t>
      </w:r>
      <w:r w:rsidR="00B804AB" w:rsidRPr="00362FFE">
        <w:rPr>
          <w:lang w:val="hr-HR"/>
        </w:rPr>
        <w:t>sustava</w:t>
      </w:r>
      <w:r w:rsidRPr="00362FFE">
        <w:rPr>
          <w:lang w:val="hr-HR"/>
        </w:rPr>
        <w:t xml:space="preserve">) </w:t>
      </w:r>
      <w:r w:rsidR="00B804AB" w:rsidRPr="00362FFE">
        <w:rPr>
          <w:lang w:val="hr-HR"/>
        </w:rPr>
        <w:t xml:space="preserve">se </w:t>
      </w:r>
      <w:r w:rsidRPr="00362FFE">
        <w:rPr>
          <w:lang w:val="hr-HR"/>
        </w:rPr>
        <w:t>nužno vrši usporedbom s eksperimentalnim mjerenjima.</w:t>
      </w:r>
    </w:p>
    <w:p w14:paraId="6BE0891F" w14:textId="0B75E555" w:rsidR="00572FE0" w:rsidRPr="00362FFE" w:rsidRDefault="00A2763D" w:rsidP="00070565">
      <w:pPr>
        <w:pStyle w:val="OCJENSKIRADOVI1Naslovpoglavlja"/>
        <w:tabs>
          <w:tab w:val="num" w:pos="709"/>
        </w:tabs>
        <w:ind w:left="709" w:hanging="709"/>
      </w:pPr>
      <w:bookmarkStart w:id="4" w:name="_Toc193457982"/>
      <w:r w:rsidRPr="00362FFE">
        <w:t>PRIKAZ ODABRANE TEME</w:t>
      </w:r>
      <w:bookmarkEnd w:id="4"/>
    </w:p>
    <w:p w14:paraId="3D67F522" w14:textId="7E0F42B7" w:rsidR="00572FE0" w:rsidRPr="00362FFE" w:rsidRDefault="00B15555" w:rsidP="00C23297">
      <w:pPr>
        <w:rPr>
          <w:lang w:val="hr-HR"/>
        </w:rPr>
      </w:pPr>
      <w:r w:rsidRPr="00362FFE">
        <w:rPr>
          <w:noProof/>
          <w:lang w:val="hr-HR"/>
        </w:rPr>
        <w:t>S ciljem boljeg razumjevanja mehaničkih svojstava bioloških membrana</w:t>
      </w:r>
      <w:r w:rsidR="00C23297" w:rsidRPr="00362FFE">
        <w:rPr>
          <w:noProof/>
          <w:lang w:val="hr-HR"/>
        </w:rPr>
        <w:t>,</w:t>
      </w:r>
      <w:r w:rsidRPr="00362FFE">
        <w:rPr>
          <w:noProof/>
          <w:lang w:val="hr-HR"/>
        </w:rPr>
        <w:t xml:space="preserve"> autori su simulacijama molekulske dinamike simulirali</w:t>
      </w:r>
      <w:r w:rsidR="00C23297" w:rsidRPr="00362FFE">
        <w:rPr>
          <w:noProof/>
          <w:lang w:val="hr-HR"/>
        </w:rPr>
        <w:t xml:space="preserve"> </w:t>
      </w:r>
      <w:r w:rsidRPr="00362FFE">
        <w:rPr>
          <w:lang w:val="hr-HR"/>
        </w:rPr>
        <w:t>dvosloj dipalmitoilfosfatidilkolina (DPPC) i dioleilfosfatidilkolina (DOPC). Formacija pora u membrani, korak značajan za mnogi broj drugi eksperimentalnih / bioloških procesa, eksperimentalno je moguće provesti mehanički ili elektroporacijom. No, sami mehanizam istog nije u potpunosti razumjet.</w:t>
      </w:r>
      <w:r w:rsidR="00C23297" w:rsidRPr="00362FFE">
        <w:rPr>
          <w:lang w:val="hr-HR"/>
        </w:rPr>
        <w:t xml:space="preserve"> Stoga, ta dva pristupa su simulirana </w:t>
      </w:r>
      <w:r w:rsidR="00C23297" w:rsidRPr="00362FFE">
        <w:rPr>
          <w:i/>
          <w:iCs/>
          <w:lang w:val="hr-HR"/>
        </w:rPr>
        <w:t>in silico</w:t>
      </w:r>
      <w:r w:rsidR="00C23297" w:rsidRPr="00362FFE">
        <w:rPr>
          <w:lang w:val="hr-HR"/>
        </w:rPr>
        <w:t>. Program korišten za SMD bio je GROMACS.</w:t>
      </w:r>
      <w:r w:rsidR="0066457F">
        <w:rPr>
          <w:lang w:val="hr-HR"/>
        </w:rPr>
        <w:t>[1]</w:t>
      </w:r>
    </w:p>
    <w:p w14:paraId="358201B9" w14:textId="77777777" w:rsidR="00E74074" w:rsidRPr="00362FFE" w:rsidRDefault="00E74074" w:rsidP="00C23297">
      <w:pPr>
        <w:rPr>
          <w:lang w:val="hr-HR"/>
        </w:rPr>
      </w:pPr>
    </w:p>
    <w:p w14:paraId="2D73ADFE" w14:textId="482411CD" w:rsidR="00CA3E76" w:rsidRPr="00362FFE" w:rsidRDefault="00CA3E76" w:rsidP="00CA3E76">
      <w:pPr>
        <w:pStyle w:val="OCJENSKIRADOVI2Podnaslovpoglavlja"/>
      </w:pPr>
      <w:r w:rsidRPr="00362FFE">
        <w:t xml:space="preserve">Mehanički stres </w:t>
      </w:r>
    </w:p>
    <w:p w14:paraId="78F46D9A" w14:textId="77777777" w:rsidR="00F9682F" w:rsidRPr="00362FFE" w:rsidRDefault="00F9682F" w:rsidP="00F9682F">
      <w:pPr>
        <w:rPr>
          <w:lang w:val="hr-HR"/>
        </w:rPr>
      </w:pPr>
    </w:p>
    <w:p w14:paraId="10E48400" w14:textId="039720ED" w:rsidR="00F9682F" w:rsidRPr="00362FFE" w:rsidRDefault="00F9682F" w:rsidP="00F9682F">
      <w:pPr>
        <w:rPr>
          <w:lang w:val="hr-HR"/>
        </w:rPr>
      </w:pPr>
      <w:r w:rsidRPr="00362FFE">
        <w:rPr>
          <w:lang w:val="hr-HR"/>
        </w:rPr>
        <w:t>Na dvosloj DPPC-a od ukupno 128 lipida i 6029 eksplicitnih molekula vode, pri temperaturi od 323 K, mehanički stres je emuliran anizotropn</w:t>
      </w:r>
      <w:r w:rsidR="00C23297" w:rsidRPr="00362FFE">
        <w:rPr>
          <w:lang w:val="hr-HR"/>
        </w:rPr>
        <w:t>o primjenjenim</w:t>
      </w:r>
      <w:r w:rsidRPr="00362FFE">
        <w:rPr>
          <w:lang w:val="hr-HR"/>
        </w:rPr>
        <w:t xml:space="preserve"> tlakom. U z osi tlak je </w:t>
      </w:r>
      <w:r w:rsidR="00C23297" w:rsidRPr="00362FFE">
        <w:rPr>
          <w:lang w:val="hr-HR"/>
        </w:rPr>
        <w:t>održavan</w:t>
      </w:r>
      <w:r w:rsidRPr="00362FFE">
        <w:rPr>
          <w:lang w:val="hr-HR"/>
        </w:rPr>
        <w:t xml:space="preserve"> konstantnim pri 1 bar, dok je u x-y ravnini sistematski variran od -50 do -1000 bar. Tako su rađene serije simulacija u trajanjima do 50 ns</w:t>
      </w:r>
      <w:r w:rsidR="003A16AA" w:rsidRPr="00362FFE">
        <w:rPr>
          <w:lang w:val="hr-HR"/>
        </w:rPr>
        <w:t>. Tlak u x-y ravnini odgovara „razvlačenju“ membrane, a naizgled ekstremno visoke vrijednosti matematički su artefakt načina na koji se tlak računa u MD sustavima. U stvarnosti te vrijednosti preračunate u mN/m su reda veličine koji je očekivan za takve eksperimentalne sustave.</w:t>
      </w:r>
      <w:r w:rsidR="0066457F">
        <w:rPr>
          <w:lang w:val="hr-HR"/>
        </w:rPr>
        <w:t>[1]</w:t>
      </w:r>
    </w:p>
    <w:p w14:paraId="4F29A9BE" w14:textId="77777777" w:rsidR="003A16AA" w:rsidRPr="00362FFE" w:rsidRDefault="003A16AA" w:rsidP="00F9682F">
      <w:pPr>
        <w:rPr>
          <w:lang w:val="hr-HR"/>
        </w:rPr>
      </w:pPr>
    </w:p>
    <w:p w14:paraId="1BF70989" w14:textId="46CAAE98" w:rsidR="003A16AA" w:rsidRPr="00362FFE" w:rsidRDefault="003A16AA" w:rsidP="00F9682F">
      <w:pPr>
        <w:rPr>
          <w:lang w:val="hr-HR"/>
        </w:rPr>
      </w:pPr>
      <w:r w:rsidRPr="00362FFE">
        <w:rPr>
          <w:lang w:val="hr-HR"/>
        </w:rPr>
        <w:lastRenderedPageBreak/>
        <w:t>Na slici 1 prikazana je tijek</w:t>
      </w:r>
      <w:r w:rsidR="00372742" w:rsidRPr="00362FFE">
        <w:rPr>
          <w:lang w:val="hr-HR"/>
        </w:rPr>
        <w:t xml:space="preserve"> događaja</w:t>
      </w:r>
      <w:r w:rsidRPr="00362FFE">
        <w:rPr>
          <w:lang w:val="hr-HR"/>
        </w:rPr>
        <w:t xml:space="preserve"> stvaranja pore u membrani podlegnutoj mehaničkom stresu</w:t>
      </w:r>
      <w:r w:rsidR="004E04CA" w:rsidRPr="00362FFE">
        <w:rPr>
          <w:lang w:val="hr-HR"/>
        </w:rPr>
        <w:t>. Uvrježeni metrik u analizi SMD membrana je prosječna površina koju zauzima svaki lipid. U ekvilibriranoj strukturi ona je iznosila 0</w:t>
      </w:r>
      <w:r w:rsidR="00845A78">
        <w:rPr>
          <w:lang w:val="hr-HR"/>
        </w:rPr>
        <w:t>,</w:t>
      </w:r>
      <w:r w:rsidR="004E04CA" w:rsidRPr="00362FFE">
        <w:rPr>
          <w:lang w:val="hr-HR"/>
        </w:rPr>
        <w:t>6 nm</w:t>
      </w:r>
      <w:r w:rsidR="004E04CA" w:rsidRPr="00362FFE">
        <w:rPr>
          <w:vertAlign w:val="superscript"/>
          <w:lang w:val="hr-HR"/>
        </w:rPr>
        <w:t>2</w:t>
      </w:r>
      <w:r w:rsidR="004E04CA" w:rsidRPr="00362FFE">
        <w:rPr>
          <w:lang w:val="hr-HR"/>
        </w:rPr>
        <w:t xml:space="preserve">, a nakon što je membrana podvrgnuta tlaku ona se brzo </w:t>
      </w:r>
      <w:r w:rsidR="002A0942" w:rsidRPr="00362FFE">
        <w:rPr>
          <w:lang w:val="hr-HR"/>
        </w:rPr>
        <w:t>povećala</w:t>
      </w:r>
      <w:r w:rsidR="004E04CA" w:rsidRPr="00362FFE">
        <w:rPr>
          <w:lang w:val="hr-HR"/>
        </w:rPr>
        <w:t xml:space="preserve">. To je u potpunosti sukladno očekivanju. Formacija pore započinje u 4 do 12 ns u tri replike simulacije. Nakon inicijalnog pucanja i stvaranja početka pore, rupa se brzo širi i poprima cilindričan oblik i fosfolipidi se </w:t>
      </w:r>
      <w:r w:rsidR="0066457F" w:rsidRPr="00362FFE">
        <w:rPr>
          <w:lang w:val="hr-HR"/>
        </w:rPr>
        <w:t>reorijentiraju</w:t>
      </w:r>
      <w:r w:rsidR="004E04CA" w:rsidRPr="00362FFE">
        <w:rPr>
          <w:lang w:val="hr-HR"/>
        </w:rPr>
        <w:t xml:space="preserve"> polarnim glavama kako bi obložili poru hidrofilnim djelovima fosfolipida.</w:t>
      </w:r>
      <w:r w:rsidR="00581A7A" w:rsidRPr="00362FFE">
        <w:rPr>
          <w:lang w:val="hr-HR"/>
        </w:rPr>
        <w:t xml:space="preserve"> Tako formirana, pora raste dok se do kraja ne destabilizira membrana</w:t>
      </w:r>
      <w:r w:rsidR="00525BA0" w:rsidRPr="00362FFE">
        <w:rPr>
          <w:lang w:val="hr-HR"/>
        </w:rPr>
        <w:t>.</w:t>
      </w:r>
      <w:r w:rsidR="0066457F">
        <w:rPr>
          <w:lang w:val="hr-HR"/>
        </w:rPr>
        <w:t>[1]</w:t>
      </w:r>
    </w:p>
    <w:p w14:paraId="195230F7" w14:textId="77777777" w:rsidR="00525BA0" w:rsidRPr="00362FFE" w:rsidRDefault="00525BA0" w:rsidP="00525BA0">
      <w:pPr>
        <w:pStyle w:val="OCJENSKIRADOVIOdlomak3NASTAVAKODLOMKA"/>
      </w:pPr>
      <w:r w:rsidRPr="00362FFE">
        <w:rPr>
          <w:noProof/>
        </w:rPr>
        <w:drawing>
          <wp:inline distT="0" distB="0" distL="0" distR="0" wp14:anchorId="3CA4C9A9" wp14:editId="18D91CE2">
            <wp:extent cx="2452255" cy="2289240"/>
            <wp:effectExtent l="0" t="0" r="5715" b="0"/>
            <wp:docPr id="202532030" name="Picture 3" descr="A collage of images of a ce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2030" name="Picture 3" descr="A collage of images of a cell&#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5336" cy="2292116"/>
                    </a:xfrm>
                    <a:prstGeom prst="rect">
                      <a:avLst/>
                    </a:prstGeom>
                    <a:noFill/>
                    <a:ln>
                      <a:noFill/>
                    </a:ln>
                  </pic:spPr>
                </pic:pic>
              </a:graphicData>
            </a:graphic>
          </wp:inline>
        </w:drawing>
      </w:r>
    </w:p>
    <w:p w14:paraId="012D29AF" w14:textId="7B4C8810" w:rsidR="00525BA0" w:rsidRPr="00362FFE" w:rsidRDefault="00525BA0" w:rsidP="00525BA0">
      <w:pPr>
        <w:pStyle w:val="OCJENSKIRADOVIOdlomak3NASTAVAKODLOMKA"/>
      </w:pPr>
      <w:r w:rsidRPr="00362FFE">
        <w:t xml:space="preserve">Slika 1. </w:t>
      </w:r>
      <w:r w:rsidR="00F878FC" w:rsidRPr="00362FFE">
        <w:t>Redoslijed</w:t>
      </w:r>
      <w:r w:rsidRPr="00362FFE">
        <w:t xml:space="preserve"> događaja formacije pore </w:t>
      </w:r>
      <w:r w:rsidR="00F878FC" w:rsidRPr="00362FFE">
        <w:t>uslijed</w:t>
      </w:r>
      <w:r w:rsidRPr="00362FFE">
        <w:t xml:space="preserve"> mehaničkog stresa u DPPC dvosloju s tlakom u x-y ravnini od -200 bar (odgovara vrijednosti od 90 mN/m). A) Početna struktura, B) pri 11</w:t>
      </w:r>
      <w:r w:rsidR="00845A78">
        <w:t>,</w:t>
      </w:r>
      <w:r w:rsidRPr="00362FFE">
        <w:t>5 ns dolazi do stanjivanja dvosloja, C) 12</w:t>
      </w:r>
      <w:r w:rsidR="00845A78">
        <w:t>,</w:t>
      </w:r>
      <w:r w:rsidRPr="00362FFE">
        <w:t>5 ns gdje dolazi do pucanja dvosloja, i D) 12</w:t>
      </w:r>
      <w:r w:rsidR="00845A78">
        <w:t>,</w:t>
      </w:r>
      <w:r w:rsidRPr="00362FFE">
        <w:t>6 ns dolazi do širenja pore. Plavo predstavlja vode, ljubičasto lance lipida, a narančasto polarne glave. Slika izrađena u programu VMD</w:t>
      </w:r>
      <w:r w:rsidR="0066457F">
        <w:t>[12]</w:t>
      </w:r>
      <w:r w:rsidRPr="00362FFE">
        <w:t xml:space="preserve"> od strane izvornih autora.</w:t>
      </w:r>
      <w:r w:rsidR="0066457F">
        <w:t>[1]</w:t>
      </w:r>
    </w:p>
    <w:p w14:paraId="5514C83A" w14:textId="77777777" w:rsidR="00525BA0" w:rsidRPr="00362FFE" w:rsidRDefault="00525BA0" w:rsidP="00F9682F">
      <w:pPr>
        <w:rPr>
          <w:lang w:val="hr-HR"/>
        </w:rPr>
      </w:pPr>
    </w:p>
    <w:p w14:paraId="2AB91F92" w14:textId="77777777" w:rsidR="00DD12CB" w:rsidRPr="00362FFE" w:rsidRDefault="00DD12CB" w:rsidP="00F9682F">
      <w:pPr>
        <w:rPr>
          <w:lang w:val="hr-HR"/>
        </w:rPr>
      </w:pPr>
    </w:p>
    <w:p w14:paraId="716BCE8B" w14:textId="5CC9AF66" w:rsidR="00DD12CB" w:rsidRPr="00362FFE" w:rsidRDefault="00DD12CB" w:rsidP="00DD12CB">
      <w:pPr>
        <w:pStyle w:val="OCJENSKIRADOVI2Podnaslovpoglavlja"/>
      </w:pPr>
      <w:r w:rsidRPr="00362FFE">
        <w:t>Električno polje</w:t>
      </w:r>
    </w:p>
    <w:p w14:paraId="3988E28D" w14:textId="77777777" w:rsidR="00DD12CB" w:rsidRPr="00362FFE" w:rsidRDefault="00DD12CB" w:rsidP="00F9682F">
      <w:pPr>
        <w:rPr>
          <w:lang w:val="hr-HR"/>
        </w:rPr>
      </w:pPr>
    </w:p>
    <w:p w14:paraId="5CC8C3CA" w14:textId="7CFB2738" w:rsidR="00DD12CB" w:rsidRPr="00362FFE" w:rsidRDefault="00DD12CB" w:rsidP="00F9682F">
      <w:pPr>
        <w:rPr>
          <w:lang w:val="hr-HR"/>
        </w:rPr>
      </w:pPr>
      <w:r w:rsidRPr="00362FFE">
        <w:rPr>
          <w:lang w:val="hr-HR"/>
        </w:rPr>
        <w:t>Sustav sa dvosloj</w:t>
      </w:r>
      <w:r w:rsidR="00F878FC">
        <w:rPr>
          <w:lang w:val="hr-HR"/>
        </w:rPr>
        <w:t>e</w:t>
      </w:r>
      <w:r w:rsidRPr="00362FFE">
        <w:rPr>
          <w:lang w:val="hr-HR"/>
        </w:rPr>
        <w:t>m DOPC lipida izgrađen od 256 lipida i 11 228 voda je korišten za istraživanje utjecaja električnog polja. U simulacijama pri 300 K trajanja od 10 do 20 ns aplicirano je električno polje voltaža 0</w:t>
      </w:r>
      <w:r w:rsidR="00845A78">
        <w:rPr>
          <w:lang w:val="hr-HR"/>
        </w:rPr>
        <w:t>,</w:t>
      </w:r>
      <w:r w:rsidRPr="00362FFE">
        <w:rPr>
          <w:lang w:val="hr-HR"/>
        </w:rPr>
        <w:t>33, 0</w:t>
      </w:r>
      <w:r w:rsidR="00845A78">
        <w:rPr>
          <w:lang w:val="hr-HR"/>
        </w:rPr>
        <w:t>,</w:t>
      </w:r>
      <w:r w:rsidR="002A0942">
        <w:rPr>
          <w:lang w:val="hr-HR"/>
        </w:rPr>
        <w:t>4</w:t>
      </w:r>
      <w:r w:rsidRPr="00362FFE">
        <w:rPr>
          <w:lang w:val="hr-HR"/>
        </w:rPr>
        <w:t>, i 0</w:t>
      </w:r>
      <w:r w:rsidR="00845A78">
        <w:rPr>
          <w:lang w:val="hr-HR"/>
        </w:rPr>
        <w:t>,</w:t>
      </w:r>
      <w:r w:rsidRPr="00362FFE">
        <w:rPr>
          <w:lang w:val="hr-HR"/>
        </w:rPr>
        <w:t>5 V/nm</w:t>
      </w:r>
      <w:r w:rsidR="00525BA0" w:rsidRPr="00362FFE">
        <w:rPr>
          <w:lang w:val="hr-HR"/>
        </w:rPr>
        <w:t>.</w:t>
      </w:r>
      <w:r w:rsidR="0066457F">
        <w:rPr>
          <w:lang w:val="hr-HR"/>
        </w:rPr>
        <w:t>[1]</w:t>
      </w:r>
    </w:p>
    <w:p w14:paraId="753E1641" w14:textId="77777777" w:rsidR="00525BA0" w:rsidRPr="00362FFE" w:rsidRDefault="00525BA0" w:rsidP="00F9682F">
      <w:pPr>
        <w:rPr>
          <w:lang w:val="hr-HR"/>
        </w:rPr>
      </w:pPr>
    </w:p>
    <w:p w14:paraId="1C63C1C0" w14:textId="3E6E91EA" w:rsidR="00525BA0" w:rsidRPr="00362FFE" w:rsidRDefault="00525BA0" w:rsidP="00F9682F">
      <w:pPr>
        <w:rPr>
          <w:lang w:val="hr-HR"/>
        </w:rPr>
      </w:pPr>
      <w:r w:rsidRPr="00362FFE">
        <w:rPr>
          <w:lang w:val="hr-HR"/>
        </w:rPr>
        <w:t xml:space="preserve">Slika dva predstavlja proces formacija pore u membrani podvrgnutoj električnom polju. </w:t>
      </w:r>
      <w:r w:rsidR="002F6B17">
        <w:rPr>
          <w:lang w:val="hr-HR"/>
        </w:rPr>
        <w:t>Pod utjecajem električnog polja</w:t>
      </w:r>
      <w:r w:rsidRPr="00362FFE">
        <w:rPr>
          <w:lang w:val="hr-HR"/>
        </w:rPr>
        <w:t xml:space="preserve"> dolazi do povećanog broja defekata gdje voda </w:t>
      </w:r>
      <w:r w:rsidR="002F6B17">
        <w:rPr>
          <w:lang w:val="hr-HR"/>
        </w:rPr>
        <w:t>prodire</w:t>
      </w:r>
      <w:r w:rsidRPr="00362FFE">
        <w:rPr>
          <w:lang w:val="hr-HR"/>
        </w:rPr>
        <w:t xml:space="preserve"> dublje u </w:t>
      </w:r>
      <w:r w:rsidRPr="00362FFE">
        <w:rPr>
          <w:lang w:val="hr-HR"/>
        </w:rPr>
        <w:lastRenderedPageBreak/>
        <w:t xml:space="preserve">hidrofobnu jezgru lipidnih repova membrane. </w:t>
      </w:r>
      <w:r w:rsidR="002F6B17">
        <w:rPr>
          <w:lang w:val="hr-HR"/>
        </w:rPr>
        <w:t>Prodiranje</w:t>
      </w:r>
      <w:r w:rsidRPr="00362FFE">
        <w:rPr>
          <w:lang w:val="hr-HR"/>
        </w:rPr>
        <w:t xml:space="preserve"> se </w:t>
      </w:r>
      <w:r w:rsidR="002F6B17">
        <w:rPr>
          <w:lang w:val="hr-HR"/>
        </w:rPr>
        <w:t>događa</w:t>
      </w:r>
      <w:r w:rsidRPr="00362FFE">
        <w:rPr>
          <w:lang w:val="hr-HR"/>
        </w:rPr>
        <w:t xml:space="preserve"> s obje strane dvosloja. Rezultirajuć</w:t>
      </w:r>
      <w:r w:rsidR="002F6B17">
        <w:rPr>
          <w:lang w:val="hr-HR"/>
        </w:rPr>
        <w:t>i defekti koji su posljedica</w:t>
      </w:r>
      <w:r w:rsidRPr="00362FFE">
        <w:rPr>
          <w:lang w:val="hr-HR"/>
        </w:rPr>
        <w:t xml:space="preserve"> </w:t>
      </w:r>
      <w:r w:rsidR="002F6B17">
        <w:rPr>
          <w:lang w:val="hr-HR"/>
        </w:rPr>
        <w:t>prodiranja</w:t>
      </w:r>
      <w:r w:rsidRPr="00362FFE">
        <w:rPr>
          <w:lang w:val="hr-HR"/>
        </w:rPr>
        <w:t xml:space="preserve"> vode u membranu jasno </w:t>
      </w:r>
      <w:r w:rsidR="002F6B17">
        <w:rPr>
          <w:lang w:val="hr-HR"/>
        </w:rPr>
        <w:t>su</w:t>
      </w:r>
      <w:r w:rsidRPr="00362FFE">
        <w:rPr>
          <w:lang w:val="hr-HR"/>
        </w:rPr>
        <w:t xml:space="preserve"> vidljiv</w:t>
      </w:r>
      <w:r w:rsidR="002F6B17">
        <w:rPr>
          <w:lang w:val="hr-HR"/>
        </w:rPr>
        <w:t>i</w:t>
      </w:r>
      <w:r w:rsidRPr="00362FFE">
        <w:rPr>
          <w:lang w:val="hr-HR"/>
        </w:rPr>
        <w:t xml:space="preserve"> na slici 2.B. Kada se </w:t>
      </w:r>
      <w:r w:rsidR="002F6B17">
        <w:rPr>
          <w:lang w:val="hr-HR"/>
        </w:rPr>
        <w:t xml:space="preserve">defekti </w:t>
      </w:r>
      <w:r w:rsidRPr="00362FFE">
        <w:rPr>
          <w:lang w:val="hr-HR"/>
        </w:rPr>
        <w:t xml:space="preserve">vode „spoje“ s obje strane stvara se tzv. Predpora (engl. </w:t>
      </w:r>
      <w:r w:rsidRPr="00362FFE">
        <w:rPr>
          <w:i/>
          <w:iCs/>
          <w:lang w:val="hr-HR"/>
        </w:rPr>
        <w:t>Pre-pore</w:t>
      </w:r>
      <w:r w:rsidRPr="00362FFE">
        <w:rPr>
          <w:lang w:val="hr-HR"/>
        </w:rPr>
        <w:t xml:space="preserve">) koja se brzo širi i dolazi do nastanka prave pore u membrani. Kao i u slučaju formacije pore </w:t>
      </w:r>
      <w:r w:rsidR="002F6B17" w:rsidRPr="00362FFE">
        <w:rPr>
          <w:lang w:val="hr-HR"/>
        </w:rPr>
        <w:t>uslijed</w:t>
      </w:r>
      <w:r w:rsidRPr="00362FFE">
        <w:rPr>
          <w:lang w:val="hr-HR"/>
        </w:rPr>
        <w:t xml:space="preserve"> mehaničkog stresa, hidrofilne glave se rotiraju da oblože poru i zaštite hidrofilni dio </w:t>
      </w:r>
      <w:r w:rsidR="002F6B17">
        <w:rPr>
          <w:lang w:val="hr-HR"/>
        </w:rPr>
        <w:t xml:space="preserve">jezgre membrane </w:t>
      </w:r>
      <w:r w:rsidRPr="00362FFE">
        <w:rPr>
          <w:lang w:val="hr-HR"/>
        </w:rPr>
        <w:t>od vode.</w:t>
      </w:r>
      <w:r w:rsidR="0066457F">
        <w:rPr>
          <w:lang w:val="hr-HR"/>
        </w:rPr>
        <w:t>[1]</w:t>
      </w:r>
    </w:p>
    <w:p w14:paraId="4F7E98DC" w14:textId="77777777" w:rsidR="00DD12CB" w:rsidRPr="00362FFE" w:rsidRDefault="00DD12CB" w:rsidP="00070565">
      <w:pPr>
        <w:pStyle w:val="OCJENSKIRADOVIOdlomak3NASTAVAKODLOMKA"/>
      </w:pPr>
    </w:p>
    <w:p w14:paraId="26692F57" w14:textId="43867C05" w:rsidR="00572FE0" w:rsidRDefault="00572FE0" w:rsidP="00070565">
      <w:pPr>
        <w:pStyle w:val="OCJENSKIRADOVIOdlomak3NASTAVAKODLOMKA"/>
      </w:pPr>
      <w:r w:rsidRPr="00362FFE">
        <w:rPr>
          <w:noProof/>
        </w:rPr>
        <w:drawing>
          <wp:inline distT="0" distB="0" distL="0" distR="0" wp14:anchorId="2B7B50E6" wp14:editId="32AE7EE6">
            <wp:extent cx="5760085" cy="2741930"/>
            <wp:effectExtent l="0" t="0" r="0" b="1270"/>
            <wp:docPr id="1594713353"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2741930"/>
                    </a:xfrm>
                    <a:prstGeom prst="rect">
                      <a:avLst/>
                    </a:prstGeom>
                    <a:noFill/>
                    <a:ln>
                      <a:noFill/>
                    </a:ln>
                  </pic:spPr>
                </pic:pic>
              </a:graphicData>
            </a:graphic>
          </wp:inline>
        </w:drawing>
      </w:r>
    </w:p>
    <w:p w14:paraId="78F4719A" w14:textId="559A5C05" w:rsidR="00362FFE" w:rsidRPr="00362FFE" w:rsidRDefault="00362FFE" w:rsidP="00070565">
      <w:pPr>
        <w:pStyle w:val="OCJENSKIRADOVIOdlomak3NASTAVAKODLOMKA"/>
      </w:pPr>
      <w:r w:rsidRPr="00362FFE">
        <w:rPr>
          <w:b/>
          <w:bCs/>
        </w:rPr>
        <w:t>Slika 2.</w:t>
      </w:r>
      <w:r>
        <w:t xml:space="preserve"> Formacija pore u DOPC dvosloju nakon podvrgavanja električnom polju od</w:t>
      </w:r>
      <w:r w:rsidR="00845A78">
        <w:t xml:space="preserve"> </w:t>
      </w:r>
      <w:r>
        <w:t>0</w:t>
      </w:r>
      <w:r w:rsidR="00845A78">
        <w:t>,</w:t>
      </w:r>
      <w:r>
        <w:t>5 V nm</w:t>
      </w:r>
      <w:r w:rsidRPr="00362FFE">
        <w:rPr>
          <w:vertAlign w:val="superscript"/>
        </w:rPr>
        <w:t>-1</w:t>
      </w:r>
      <w:r>
        <w:t xml:space="preserve">. A) </w:t>
      </w:r>
      <w:r w:rsidR="0002199F">
        <w:t>Membrana</w:t>
      </w:r>
      <w:r>
        <w:t xml:space="preserve"> u ~2</w:t>
      </w:r>
      <w:r w:rsidR="00845A78">
        <w:t>,</w:t>
      </w:r>
      <w:r>
        <w:t>40 ns, bez značajnih defekata. B)Membrana u ~3</w:t>
      </w:r>
      <w:r w:rsidR="00845A78">
        <w:t>,</w:t>
      </w:r>
      <w:r>
        <w:t>04 ns, s vodom koja započinje probijanje u membranu s obje strane. Vidljiva je očita deformacija u membrani. C), D), E) Membrana u vremenima od ~3</w:t>
      </w:r>
      <w:r w:rsidR="00845A78">
        <w:t>,</w:t>
      </w:r>
      <w:r>
        <w:t>08 do ~3</w:t>
      </w:r>
      <w:r w:rsidR="00845A78">
        <w:t>,</w:t>
      </w:r>
      <w:r>
        <w:t>15 ns, kada se defekti s obje strane sloja kreću spajati i formirati neprekinuti spoj molekula voda koji probija kroz membranu. F) Membrana u vremenu ~3</w:t>
      </w:r>
      <w:r w:rsidR="00845A78">
        <w:t>,</w:t>
      </w:r>
      <w:r>
        <w:t>25 ns, s neprekinutom strukturom molekula voda koje prolaze kroz nju. G) Vrijeme simulacije ~3</w:t>
      </w:r>
      <w:r w:rsidR="00845A78">
        <w:t>,</w:t>
      </w:r>
      <w:r>
        <w:t>35 ns</w:t>
      </w:r>
      <w:r w:rsidR="0002199F">
        <w:t xml:space="preserve"> gdje stupac molekula voda raste i širi se, te započinje reorijentacija narančastih polarnih glavi da obloži početke pore. H) Vrijeme ~3</w:t>
      </w:r>
      <w:r w:rsidR="00845A78">
        <w:t>,</w:t>
      </w:r>
      <w:r w:rsidR="0002199F">
        <w:t>55 gdje se pora proširila u konačnu veličinu, te su se fosfolipidi reorijentirali kako bi polarnim glavama obložili poru.</w:t>
      </w:r>
      <w:r w:rsidR="0066457F">
        <w:t>[1]</w:t>
      </w:r>
    </w:p>
    <w:p w14:paraId="76C11E9E" w14:textId="77777777" w:rsidR="00525BA0" w:rsidRPr="00362FFE" w:rsidRDefault="00572FE0" w:rsidP="00070565">
      <w:pPr>
        <w:pStyle w:val="OCJENSKIRADOVIOdlomak3NASTAVAKODLOMKA"/>
      </w:pPr>
      <w:r w:rsidRPr="00362FFE">
        <w:rPr>
          <w:noProof/>
        </w:rPr>
        <mc:AlternateContent>
          <mc:Choice Requires="wps">
            <w:drawing>
              <wp:inline distT="0" distB="0" distL="0" distR="0" wp14:anchorId="06154BBA" wp14:editId="4F08BAFE">
                <wp:extent cx="304800" cy="304800"/>
                <wp:effectExtent l="0" t="0" r="0" b="0"/>
                <wp:docPr id="790764761" name="Rectangle 1" descr="Fig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10440" id="Rectangle 1" o:spid="_x0000_s1026" alt="Figure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0B7202" w14:textId="425064AF" w:rsidR="00525BA0" w:rsidRDefault="00525BA0" w:rsidP="00070565">
      <w:pPr>
        <w:pStyle w:val="OCJENSKIRADOVIOdlomak3NASTAVAKODLOMKA"/>
      </w:pPr>
      <w:r w:rsidRPr="00362FFE">
        <w:t xml:space="preserve">U slučaju formacije pore pod mehaničkim stresom, isto kao i pod električnim poljem, prvi korak je stvaranje jednog neprekinutog lanca vode koji prolazi kroz membranu. Zatim </w:t>
      </w:r>
      <w:r w:rsidR="002F6B17" w:rsidRPr="00362FFE">
        <w:t>slijedi</w:t>
      </w:r>
      <w:r w:rsidRPr="00362FFE">
        <w:t xml:space="preserve"> rast tog defekta i </w:t>
      </w:r>
      <w:r w:rsidR="002F6B17" w:rsidRPr="00362FFE">
        <w:t>reorijentacija</w:t>
      </w:r>
      <w:r w:rsidRPr="00362FFE">
        <w:t xml:space="preserve"> hidrofilnih glava što uzrokuje vrlo brzo širenje pore</w:t>
      </w:r>
      <w:r w:rsidR="007275AE">
        <w:t>.</w:t>
      </w:r>
      <w:r w:rsidR="0066457F">
        <w:t>[1]</w:t>
      </w:r>
    </w:p>
    <w:p w14:paraId="163CA881" w14:textId="77777777" w:rsidR="007275AE" w:rsidRDefault="007275AE" w:rsidP="00070565">
      <w:pPr>
        <w:pStyle w:val="OCJENSKIRADOVIOdlomak3NASTAVAKODLOMKA"/>
      </w:pPr>
    </w:p>
    <w:p w14:paraId="7C4137CD" w14:textId="434EAFF5" w:rsidR="000B7A68" w:rsidRDefault="007275AE" w:rsidP="00070565">
      <w:pPr>
        <w:pStyle w:val="OCJENSKIRADOVIOdlomak3NASTAVAKODLOMKA"/>
      </w:pPr>
      <w:r>
        <w:lastRenderedPageBreak/>
        <w:t>Sami mehanizam kojim električno polje uzrokuje formaciju pore nije sasvim razjašnjen ovim radom</w:t>
      </w:r>
      <w:r w:rsidR="0032382A">
        <w:t>. Polje interagira s nabijenim polarnim glavama, ali te interakcije nisu presudne za formaciju pre. Na to ukazuju istraživanja koja su opazila nastanak pore usred djelovanja električnog polja u 3 nm bloku oktana (koji nema naboj).[</w:t>
      </w:r>
      <w:r w:rsidR="00F878FC">
        <w:t>1</w:t>
      </w:r>
      <w:r w:rsidR="0032382A">
        <w:t xml:space="preserve">] Električno polje uzrokuje reorijentaciju molekula vode (slika 3), ali taj efekt u području oko nabijenih polarnih glava nije značajno izražen. Pod utjecajem električnog polja dolazi do značajno više prodiranja molekula vode u membranu u odnosu na kada nema polje. Jednom kada je voda ušla u membranu, izražen je efekt reorijentacije </w:t>
      </w:r>
      <w:r w:rsidR="00B80CF5">
        <w:t xml:space="preserve">zbog </w:t>
      </w:r>
      <w:r w:rsidR="0032382A">
        <w:t>električnog polja.</w:t>
      </w:r>
      <w:r w:rsidR="00B80CF5">
        <w:t xml:space="preserve"> Električno polje također ima utjecaja na orjentacije polarnih glava. Pri električnom polju od 0</w:t>
      </w:r>
      <w:r w:rsidR="00845A78">
        <w:t>,</w:t>
      </w:r>
      <w:r w:rsidR="00B80CF5">
        <w:t>4 V / nm, prije formacije pore prosječan kut između vektora P-N veze i normale dvosloja promjeni se od 12 do 8 stupnjeva na jednoj strani, i do 15 na drugoj strani dvosloja</w:t>
      </w:r>
      <w:r w:rsidR="000B7A68">
        <w:t>.</w:t>
      </w:r>
      <w:r w:rsidR="0066457F">
        <w:t>[1]</w:t>
      </w:r>
    </w:p>
    <w:p w14:paraId="5090AB19" w14:textId="77777777" w:rsidR="000B7A68" w:rsidRDefault="000B7A68" w:rsidP="00070565">
      <w:pPr>
        <w:pStyle w:val="OCJENSKIRADOVIOdlomak3NASTAVAKODLOMKA"/>
      </w:pPr>
    </w:p>
    <w:p w14:paraId="4768F254" w14:textId="77777777" w:rsidR="000B7A68" w:rsidRDefault="000B7A68" w:rsidP="000B7A68">
      <w:pPr>
        <w:pStyle w:val="OCJENSKIRADOVIOdlomak3NASTAVAKODLOMKA"/>
      </w:pPr>
      <w:r w:rsidRPr="00362FFE">
        <w:rPr>
          <w:noProof/>
        </w:rPr>
        <w:drawing>
          <wp:inline distT="0" distB="0" distL="0" distR="0" wp14:anchorId="12E2560F" wp14:editId="100C4250">
            <wp:extent cx="5760085" cy="2975610"/>
            <wp:effectExtent l="0" t="0" r="0" b="0"/>
            <wp:docPr id="128628438"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975610"/>
                    </a:xfrm>
                    <a:prstGeom prst="rect">
                      <a:avLst/>
                    </a:prstGeom>
                    <a:noFill/>
                    <a:ln>
                      <a:noFill/>
                    </a:ln>
                  </pic:spPr>
                </pic:pic>
              </a:graphicData>
            </a:graphic>
          </wp:inline>
        </w:drawing>
      </w:r>
    </w:p>
    <w:p w14:paraId="2025587C" w14:textId="77777777" w:rsidR="000B7A68" w:rsidRDefault="000B7A68" w:rsidP="000B7A68">
      <w:pPr>
        <w:pStyle w:val="OCJENSKIRADOVIOdlomak3NASTAVAKODLOMKA"/>
      </w:pPr>
    </w:p>
    <w:p w14:paraId="53C049F6" w14:textId="3ECC0581" w:rsidR="000B7A68" w:rsidRDefault="000B7A68" w:rsidP="000B7A68">
      <w:pPr>
        <w:pStyle w:val="OCJENSKIRADOVIOdlomak3NASTAVAKODLOMKA"/>
      </w:pPr>
      <w:r>
        <w:t>Slika 3.  Grafički prikaz  orijentacija molekula vode u odnosu na fosfolipidni dvosloj  u simulaciji sa električnim polje od 0</w:t>
      </w:r>
      <w:r w:rsidR="00845A78">
        <w:t>,</w:t>
      </w:r>
      <w:r>
        <w:t>4 V/nm (iscrtkana crna linija) i bez električnog polja (crna puna linija). Bez električnog polja voda ne ulazi u membranu, stoga postoji rupa u punoj crnoj liniji. Dodatno, crvenom bojom prikazana je distribucija molekula u odnosu na z os. Crvena istočkana linija predstavlja distribuciju molekula vode, crvena iscrtkana lipide, a crvena puna sve molekule. Centar dvosloja nalazi se na 4</w:t>
      </w:r>
      <w:r w:rsidR="00845A78">
        <w:t>,</w:t>
      </w:r>
      <w:r>
        <w:t>5 nm.</w:t>
      </w:r>
      <w:r w:rsidR="0066457F">
        <w:t>[1]</w:t>
      </w:r>
    </w:p>
    <w:p w14:paraId="466635A2" w14:textId="77777777" w:rsidR="000B7A68" w:rsidRDefault="000B7A68" w:rsidP="00070565">
      <w:pPr>
        <w:pStyle w:val="OCJENSKIRADOVIOdlomak3NASTAVAKODLOMKA"/>
      </w:pPr>
    </w:p>
    <w:p w14:paraId="44A7C3D5" w14:textId="4D5B4C88" w:rsidR="00B80CF5" w:rsidRDefault="00B80CF5" w:rsidP="00070565">
      <w:pPr>
        <w:pStyle w:val="OCJENSKIRADOVIOdlomak3NASTAVAKODLOMKA"/>
      </w:pPr>
      <w:r>
        <w:lastRenderedPageBreak/>
        <w:t>Pri</w:t>
      </w:r>
      <w:r w:rsidR="000B7A68">
        <w:t xml:space="preserve"> 0</w:t>
      </w:r>
      <w:r w:rsidR="00845A78">
        <w:t>,</w:t>
      </w:r>
      <w:r w:rsidR="000B7A68">
        <w:t>5 V napona razlika potencijala je usporediva onoj korištenoj u eksperimentima.[</w:t>
      </w:r>
      <w:r w:rsidR="00845A78">
        <w:t>1</w:t>
      </w:r>
      <w:r w:rsidR="000B7A68">
        <w:t>] Autori navode da se iz preliminarnih rezultata naslućuje da bi do formacije pore moglo doći i pri nižim vrijednostima potencijala. Hipoteza koja može objasniti nastanak pora je da električno polje stabilizira defekte molekula voda koje prodiru u membranu. To je uzrokovano činjenicom da molekule voda u malim klasterima, i/ili izolirane molekule vode povoljnije interagiraju s električim polje nisko-dielektričnim uvjetima membrane u odnosu na čisti vodeni medij.</w:t>
      </w:r>
      <w:r w:rsidR="0066457F">
        <w:t>[1]</w:t>
      </w:r>
    </w:p>
    <w:p w14:paraId="04F5AA53" w14:textId="77777777" w:rsidR="000B7A68" w:rsidRDefault="000B7A68" w:rsidP="00070565">
      <w:pPr>
        <w:pStyle w:val="OCJENSKIRADOVIOdlomak3NASTAVAKODLOMKA"/>
      </w:pPr>
    </w:p>
    <w:p w14:paraId="09408EA3" w14:textId="3DF76EDB" w:rsidR="000B7A68" w:rsidRPr="00362FFE" w:rsidRDefault="000B7A68" w:rsidP="00070565">
      <w:pPr>
        <w:pStyle w:val="OCJENSKIRADOVIOdlomak3NASTAVAKODLOMKA"/>
      </w:pPr>
      <w:r>
        <w:t xml:space="preserve">Zaključno, autori navode da se ponašanje lipida i vode </w:t>
      </w:r>
      <w:r w:rsidR="00957660">
        <w:t>razlikuje</w:t>
      </w:r>
      <w:r>
        <w:t xml:space="preserve"> obzirom na </w:t>
      </w:r>
      <w:r w:rsidR="00957660">
        <w:t>biva li</w:t>
      </w:r>
      <w:r>
        <w:t xml:space="preserve"> formacija pore inducirana mehaničkim stresom ili električnim poljem. U prisutnosti električnog polja voda postaje visoko </w:t>
      </w:r>
      <w:r w:rsidR="0038735A">
        <w:t>orijentirana</w:t>
      </w:r>
      <w:r>
        <w:t>, i pore se stvaraju bez značajne promjene u površini lipida. Za razliku od toga, mehanički stres uzrokuje stanjivanje dvosloja. U oba slučaja stvaranje pore započinje sa jednim spajanjem molekula voda koje prodiru s obje strane u hidrofobnu jezgru membrane</w:t>
      </w:r>
      <w:r w:rsidR="00722D9A">
        <w:t xml:space="preserve">. Kada se spoji neprekinuta linija molekula vode koja prodire kroz debljinu membrane još molekula vode ulazi i stupac vode se brzo širi i deblja. Proces biva stabiliziran </w:t>
      </w:r>
      <w:r w:rsidR="0066457F">
        <w:t>reorijentacijom</w:t>
      </w:r>
      <w:r w:rsidR="00722D9A">
        <w:t xml:space="preserve"> fosfolipida koji polarnim glavama oblažu novonastalu </w:t>
      </w:r>
      <w:r w:rsidR="0066457F">
        <w:t>pore</w:t>
      </w:r>
      <w:r w:rsidR="00722D9A">
        <w:t xml:space="preserve">. Autori navode kako egzaktan </w:t>
      </w:r>
      <w:r w:rsidR="0066457F">
        <w:t>mehanizam</w:t>
      </w:r>
      <w:r w:rsidR="00722D9A">
        <w:t xml:space="preserve"> i dalje nije sasvim razjašnjen te je potrebno više istraživanja.</w:t>
      </w:r>
      <w:r w:rsidR="0066457F">
        <w:t>[1]</w:t>
      </w:r>
    </w:p>
    <w:p w14:paraId="18A9B233" w14:textId="77777777" w:rsidR="00525BA0" w:rsidRDefault="00525BA0" w:rsidP="00070565">
      <w:pPr>
        <w:pStyle w:val="OCJENSKIRADOVIOdlomak3NASTAVAKODLOMKA"/>
      </w:pPr>
    </w:p>
    <w:p w14:paraId="1E11DF0A" w14:textId="77777777" w:rsidR="0002199F" w:rsidRDefault="0002199F" w:rsidP="00070565">
      <w:pPr>
        <w:pStyle w:val="OCJENSKIRADOVIOdlomak3NASTAVAKODLOMKA"/>
      </w:pPr>
    </w:p>
    <w:p w14:paraId="16281D16" w14:textId="77777777" w:rsidR="000B7A68" w:rsidRPr="00362FFE" w:rsidRDefault="000B7A68" w:rsidP="00070565">
      <w:pPr>
        <w:pStyle w:val="OCJENSKIRADOVIOdlomak3NASTAVAKODLOMKA"/>
        <w:sectPr w:rsidR="000B7A68" w:rsidRPr="00362FFE" w:rsidSect="00CF6BB4">
          <w:headerReference w:type="default" r:id="rId12"/>
          <w:pgSz w:w="11907" w:h="16840" w:code="9"/>
          <w:pgMar w:top="1701" w:right="1418" w:bottom="1701" w:left="1418" w:header="1134" w:footer="1134" w:gutter="0"/>
          <w:cols w:space="708"/>
          <w:docGrid w:linePitch="360"/>
        </w:sectPr>
      </w:pPr>
    </w:p>
    <w:p w14:paraId="0FECD698" w14:textId="5656BABA" w:rsidR="00424536" w:rsidRPr="00362FFE" w:rsidRDefault="00E74074" w:rsidP="00CA3BF9">
      <w:pPr>
        <w:pStyle w:val="OCJENSKIRADOVI1Naslovpoglavlja"/>
        <w:tabs>
          <w:tab w:val="num" w:pos="2410"/>
        </w:tabs>
        <w:ind w:left="709" w:hanging="710"/>
      </w:pPr>
      <w:bookmarkStart w:id="5" w:name="_Toc256085216"/>
      <w:r w:rsidRPr="00362FFE">
        <w:lastRenderedPageBreak/>
        <w:t>retrospektiva</w:t>
      </w:r>
      <w:r w:rsidR="00CA3E76" w:rsidRPr="00362FFE">
        <w:t xml:space="preserve"> ovog rada</w:t>
      </w:r>
    </w:p>
    <w:p w14:paraId="01460C02" w14:textId="77777777" w:rsidR="00957660" w:rsidRDefault="00E74074" w:rsidP="00E74074">
      <w:pPr>
        <w:rPr>
          <w:noProof/>
          <w:lang w:val="hr-HR"/>
        </w:rPr>
      </w:pPr>
      <w:r w:rsidRPr="00362FFE">
        <w:rPr>
          <w:noProof/>
          <w:lang w:val="hr-HR"/>
        </w:rPr>
        <w:t>Rad obrađen u sklopu ovog seminara izrađen je godine 2003. Za to vrijeme on je predstavljao</w:t>
      </w:r>
    </w:p>
    <w:p w14:paraId="5D550366" w14:textId="72EA8123" w:rsidR="00E74074" w:rsidRPr="00362FFE" w:rsidRDefault="00E74074" w:rsidP="00E74074">
      <w:pPr>
        <w:rPr>
          <w:noProof/>
          <w:lang w:val="hr-HR"/>
        </w:rPr>
      </w:pPr>
      <w:r w:rsidRPr="00362FFE">
        <w:rPr>
          <w:noProof/>
          <w:lang w:val="hr-HR"/>
        </w:rPr>
        <w:t>iskorak u polju jer je proveo nešto novo što do tada nije bilo provedeno</w:t>
      </w:r>
      <w:r w:rsidR="00D31F5F">
        <w:rPr>
          <w:noProof/>
          <w:lang w:val="hr-HR"/>
        </w:rPr>
        <w:t>, i među prvima (ako ne i prvi) je koji simulira elektroporaciju</w:t>
      </w:r>
      <w:r w:rsidRPr="00362FFE">
        <w:rPr>
          <w:noProof/>
          <w:lang w:val="hr-HR"/>
        </w:rPr>
        <w:t>. Danas, 22 godine nakon, trivijalno je (</w:t>
      </w:r>
      <w:r w:rsidRPr="00362FFE">
        <w:rPr>
          <w:i/>
          <w:iCs/>
          <w:noProof/>
          <w:lang w:val="hr-HR"/>
        </w:rPr>
        <w:t>in silico</w:t>
      </w:r>
      <w:r w:rsidRPr="00362FFE">
        <w:rPr>
          <w:noProof/>
          <w:lang w:val="hr-HR"/>
        </w:rPr>
        <w:t>) izgraditi membranske sustave i provesti simiulacije molekulske dinamike istih. No u to vrijeme nije bilo. Iz ovog rada proizašlo je mnogo drugih</w:t>
      </w:r>
      <w:r w:rsidR="00D31F5F">
        <w:rPr>
          <w:noProof/>
          <w:lang w:val="hr-HR"/>
        </w:rPr>
        <w:t xml:space="preserve"> radova</w:t>
      </w:r>
      <w:r w:rsidR="006166CF" w:rsidRPr="006166CF">
        <w:rPr>
          <w:noProof/>
          <w:vertAlign w:val="superscript"/>
          <w:lang w:val="hr-HR"/>
        </w:rPr>
        <w:t>[</w:t>
      </w:r>
      <w:r w:rsidR="006166CF">
        <w:rPr>
          <w:noProof/>
          <w:vertAlign w:val="superscript"/>
          <w:lang w:val="hr-HR"/>
        </w:rPr>
        <w:t>3</w:t>
      </w:r>
      <w:r w:rsidR="006166CF" w:rsidRPr="006166CF">
        <w:rPr>
          <w:noProof/>
          <w:vertAlign w:val="superscript"/>
          <w:lang w:val="hr-HR"/>
        </w:rPr>
        <w:t>-5]</w:t>
      </w:r>
      <w:r w:rsidRPr="00362FFE">
        <w:rPr>
          <w:noProof/>
          <w:lang w:val="hr-HR"/>
        </w:rPr>
        <w:t xml:space="preserve">, </w:t>
      </w:r>
      <w:r w:rsidR="00D31F5F">
        <w:rPr>
          <w:noProof/>
          <w:lang w:val="hr-HR"/>
        </w:rPr>
        <w:t xml:space="preserve">kao na primjer </w:t>
      </w:r>
      <w:r w:rsidR="00EC38A6">
        <w:rPr>
          <w:noProof/>
          <w:lang w:val="hr-HR"/>
        </w:rPr>
        <w:t>rad koji istražuje elektroporaciju s pulsirajućim električnim polje</w:t>
      </w:r>
      <w:r w:rsidR="006166CF" w:rsidRPr="006166CF">
        <w:rPr>
          <w:noProof/>
          <w:vertAlign w:val="superscript"/>
          <w:lang w:val="hr-HR"/>
        </w:rPr>
        <w:t>[4]</w:t>
      </w:r>
      <w:r w:rsidR="00EC38A6">
        <w:rPr>
          <w:noProof/>
          <w:lang w:val="hr-HR"/>
        </w:rPr>
        <w:t>, pa rad koji istražuje elektroporaciju membrana arheja</w:t>
      </w:r>
      <w:r w:rsidR="006166CF" w:rsidRPr="006166CF">
        <w:rPr>
          <w:noProof/>
          <w:vertAlign w:val="superscript"/>
          <w:lang w:val="hr-HR"/>
        </w:rPr>
        <w:t>[3]</w:t>
      </w:r>
      <w:r w:rsidR="00EC38A6">
        <w:rPr>
          <w:noProof/>
          <w:lang w:val="hr-HR"/>
        </w:rPr>
        <w:t xml:space="preserve"> i dr.</w:t>
      </w:r>
    </w:p>
    <w:p w14:paraId="2AAE1AA0" w14:textId="77777777" w:rsidR="00E74074" w:rsidRPr="00362FFE" w:rsidRDefault="00E74074" w:rsidP="00E74074">
      <w:pPr>
        <w:rPr>
          <w:noProof/>
          <w:lang w:val="hr-HR"/>
        </w:rPr>
      </w:pPr>
    </w:p>
    <w:p w14:paraId="1F5423F4" w14:textId="5275AF49" w:rsidR="00EC38A6" w:rsidRPr="00362FFE" w:rsidRDefault="00EC38A6" w:rsidP="00EC38A6">
      <w:pPr>
        <w:rPr>
          <w:noProof/>
          <w:lang w:val="hr-HR"/>
        </w:rPr>
      </w:pPr>
      <w:r>
        <w:rPr>
          <w:noProof/>
          <w:lang w:val="hr-HR"/>
        </w:rPr>
        <w:t>Svi ti radovi su</w:t>
      </w:r>
      <w:r w:rsidR="00E74074" w:rsidRPr="00362FFE">
        <w:rPr>
          <w:noProof/>
          <w:lang w:val="hr-HR"/>
        </w:rPr>
        <w:t xml:space="preserve"> gradili na radu P. D. Tielman-a i H. Leontiadou-a. Na taj se način, kroz reference, može skoro pa pratiti obiteljsko stablo radova koji se granaju jedni iz drugih i referenciraju jedni druge, a potječu na neki način od ovog rada. Već sama činjenica da su autori pokazali kako se električno polje može vjerno simulirati</w:t>
      </w:r>
      <w:r w:rsidR="001E2FE6" w:rsidRPr="00362FFE">
        <w:rPr>
          <w:noProof/>
          <w:lang w:val="hr-HR"/>
        </w:rPr>
        <w:t xml:space="preserve">, </w:t>
      </w:r>
      <w:r w:rsidR="00E74074" w:rsidRPr="00362FFE">
        <w:rPr>
          <w:noProof/>
          <w:lang w:val="hr-HR"/>
        </w:rPr>
        <w:t>otvorilo</w:t>
      </w:r>
      <w:r w:rsidR="001E2FE6" w:rsidRPr="00362FFE">
        <w:rPr>
          <w:noProof/>
          <w:lang w:val="hr-HR"/>
        </w:rPr>
        <w:t xml:space="preserve"> je</w:t>
      </w:r>
      <w:r w:rsidR="00E74074" w:rsidRPr="00362FFE">
        <w:rPr>
          <w:noProof/>
          <w:lang w:val="hr-HR"/>
        </w:rPr>
        <w:t xml:space="preserve"> vrata simulacijama koje su otkrile nove uvide i nova razumjevanja u mehanizme na atomarnoj rezoluciji</w:t>
      </w:r>
      <w:r w:rsidR="001E2FE6" w:rsidRPr="00362FFE">
        <w:rPr>
          <w:noProof/>
          <w:lang w:val="hr-HR"/>
        </w:rPr>
        <w:t>. I to</w:t>
      </w:r>
      <w:r w:rsidR="00E74074" w:rsidRPr="00362FFE">
        <w:rPr>
          <w:noProof/>
          <w:lang w:val="hr-HR"/>
        </w:rPr>
        <w:t xml:space="preserve"> ne samo membran</w:t>
      </w:r>
      <w:r w:rsidR="001E2FE6" w:rsidRPr="00362FFE">
        <w:rPr>
          <w:noProof/>
          <w:lang w:val="hr-HR"/>
        </w:rPr>
        <w:t>a i elektroporacije</w:t>
      </w:r>
      <w:r w:rsidR="00E74074" w:rsidRPr="00362FFE">
        <w:rPr>
          <w:noProof/>
          <w:lang w:val="hr-HR"/>
        </w:rPr>
        <w:t xml:space="preserve">, nego i </w:t>
      </w:r>
      <w:r w:rsidR="001E2FE6" w:rsidRPr="00362FFE">
        <w:rPr>
          <w:noProof/>
          <w:lang w:val="hr-HR"/>
        </w:rPr>
        <w:t>šire. Danas je korištenje električnog polja u programu poput GROMACS (koji je jedan od najraširenijih programa za SMD) vrlo jednostavno i definira se kroz tek par linija u kodu. A GROMACS omogučava fino ugađanje polja, kroz oblik krivulje kako izgleda kroz vrijeme, kao snaga trajanje i period pulsa električnog polja, i drugo.</w:t>
      </w:r>
      <w:r w:rsidR="00957660">
        <w:rPr>
          <w:noProof/>
          <w:lang w:val="hr-HR"/>
        </w:rPr>
        <w:tab/>
      </w:r>
      <w:r w:rsidR="001E2FE6" w:rsidRPr="00362FFE">
        <w:rPr>
          <w:noProof/>
          <w:lang w:val="hr-HR"/>
        </w:rPr>
        <w:br/>
      </w:r>
    </w:p>
    <w:p w14:paraId="1EF50C06" w14:textId="0FE3F670" w:rsidR="001B75F9" w:rsidRPr="00362FFE" w:rsidRDefault="001E2FE6" w:rsidP="00E74074">
      <w:pPr>
        <w:rPr>
          <w:lang w:val="hr-HR"/>
        </w:rPr>
      </w:pPr>
      <w:r w:rsidRPr="00362FFE">
        <w:rPr>
          <w:lang w:val="hr-HR"/>
        </w:rPr>
        <w:t>Izvorni rad koristi vrlo jednostavni fosfolipidni dvosloj od DOPC</w:t>
      </w:r>
      <w:r w:rsidR="00957660">
        <w:rPr>
          <w:lang w:val="hr-HR"/>
        </w:rPr>
        <w:t xml:space="preserve"> sa ukupno samo 128 lipida i ~6000 molekula vode, i u trajanjima od ~50 ns. Danas su dostupni parametri za membrane od 14 različitih lipida koji sastavom i omjerima vjerno modeliraju </w:t>
      </w:r>
      <w:r w:rsidR="000117DE">
        <w:rPr>
          <w:lang w:val="hr-HR"/>
        </w:rPr>
        <w:t xml:space="preserve">membranu </w:t>
      </w:r>
      <w:r w:rsidR="00957660">
        <w:rPr>
          <w:lang w:val="hr-HR"/>
        </w:rPr>
        <w:t>određen</w:t>
      </w:r>
      <w:r w:rsidR="000117DE">
        <w:rPr>
          <w:lang w:val="hr-HR"/>
        </w:rPr>
        <w:t>og</w:t>
      </w:r>
      <w:r w:rsidR="00957660">
        <w:rPr>
          <w:lang w:val="hr-HR"/>
        </w:rPr>
        <w:t xml:space="preserve"> soj</w:t>
      </w:r>
      <w:r w:rsidR="000117DE">
        <w:rPr>
          <w:lang w:val="hr-HR"/>
        </w:rPr>
        <w:t>a</w:t>
      </w:r>
      <w:r w:rsidR="00957660">
        <w:rPr>
          <w:lang w:val="hr-HR"/>
        </w:rPr>
        <w:t xml:space="preserve"> E. Col</w:t>
      </w:r>
      <w:r w:rsidR="000117DE">
        <w:rPr>
          <w:lang w:val="hr-HR"/>
        </w:rPr>
        <w:t>i</w:t>
      </w:r>
      <w:r w:rsidR="00957660">
        <w:rPr>
          <w:lang w:val="hr-HR"/>
        </w:rPr>
        <w:t>.</w:t>
      </w:r>
      <w:r w:rsidR="006166CF" w:rsidRPr="006166CF">
        <w:rPr>
          <w:vertAlign w:val="superscript"/>
          <w:lang w:val="hr-HR"/>
        </w:rPr>
        <w:t>[6]</w:t>
      </w:r>
      <w:r w:rsidR="00957660" w:rsidRPr="006166CF">
        <w:rPr>
          <w:vertAlign w:val="superscript"/>
          <w:lang w:val="hr-HR"/>
        </w:rPr>
        <w:t xml:space="preserve"> </w:t>
      </w:r>
      <w:r w:rsidR="00957660">
        <w:rPr>
          <w:lang w:val="hr-HR"/>
        </w:rPr>
        <w:t>Trajanja simulacija danas su stotine nanosekundi, a nerijetko i mikrosekunda. Sustavi su također znatno veći</w:t>
      </w:r>
      <w:r w:rsidR="000117DE">
        <w:rPr>
          <w:lang w:val="hr-HR"/>
        </w:rPr>
        <w:t xml:space="preserve"> i broje stotine tisuća atoma, nerijetko i u milione.</w:t>
      </w:r>
      <w:r w:rsidR="00957660">
        <w:rPr>
          <w:lang w:val="hr-HR"/>
        </w:rPr>
        <w:t xml:space="preserve"> </w:t>
      </w:r>
      <w:r w:rsidR="006166CF">
        <w:rPr>
          <w:lang w:val="hr-HR"/>
        </w:rPr>
        <w:t xml:space="preserve"> </w:t>
      </w:r>
      <w:r w:rsidR="00EC38A6">
        <w:rPr>
          <w:lang w:val="hr-HR"/>
        </w:rPr>
        <w:t>Stoga, d</w:t>
      </w:r>
      <w:r w:rsidR="005D7659">
        <w:rPr>
          <w:lang w:val="hr-HR"/>
        </w:rPr>
        <w:t>anas</w:t>
      </w:r>
      <w:r w:rsidR="001B75F9" w:rsidRPr="00362FFE">
        <w:rPr>
          <w:lang w:val="hr-HR"/>
        </w:rPr>
        <w:t xml:space="preserve"> je vrlo vrlo dobro vrijeme za biti u polju </w:t>
      </w:r>
      <w:r w:rsidR="005D7659" w:rsidRPr="00362FFE">
        <w:rPr>
          <w:lang w:val="hr-HR"/>
        </w:rPr>
        <w:t>molekulske</w:t>
      </w:r>
      <w:r w:rsidR="001B75F9" w:rsidRPr="00362FFE">
        <w:rPr>
          <w:lang w:val="hr-HR"/>
        </w:rPr>
        <w:t xml:space="preserve"> dinamike i membrana. </w:t>
      </w:r>
      <w:r w:rsidR="005D7659">
        <w:rPr>
          <w:lang w:val="hr-HR"/>
        </w:rPr>
        <w:t>Dostupna su</w:t>
      </w:r>
      <w:r w:rsidR="00EE4916" w:rsidRPr="00362FFE">
        <w:rPr>
          <w:lang w:val="hr-HR"/>
        </w:rPr>
        <w:t xml:space="preserve"> polja sila bolja nego ikad, CG modele koji </w:t>
      </w:r>
      <w:r w:rsidR="005D7659">
        <w:rPr>
          <w:lang w:val="hr-HR"/>
        </w:rPr>
        <w:t>otvaraju</w:t>
      </w:r>
      <w:r w:rsidR="00EE4916" w:rsidRPr="00362FFE">
        <w:rPr>
          <w:lang w:val="hr-HR"/>
        </w:rPr>
        <w:t xml:space="preserve"> vrata simulacijama skala većih nego ikada</w:t>
      </w:r>
      <w:r w:rsidR="006166CF" w:rsidRPr="006166CF">
        <w:rPr>
          <w:vertAlign w:val="superscript"/>
          <w:lang w:val="hr-HR"/>
        </w:rPr>
        <w:t>[6]</w:t>
      </w:r>
      <w:r w:rsidR="00EE4916" w:rsidRPr="00362FFE">
        <w:rPr>
          <w:lang w:val="hr-HR"/>
        </w:rPr>
        <w:t xml:space="preserve">, membrane </w:t>
      </w:r>
      <w:r w:rsidR="000117DE">
        <w:rPr>
          <w:lang w:val="hr-HR"/>
        </w:rPr>
        <w:t>atomističnih</w:t>
      </w:r>
      <w:r w:rsidR="00EE4916" w:rsidRPr="00362FFE">
        <w:rPr>
          <w:lang w:val="hr-HR"/>
        </w:rPr>
        <w:t xml:space="preserve"> rezolucija </w:t>
      </w:r>
      <w:r w:rsidR="000117DE">
        <w:rPr>
          <w:lang w:val="hr-HR"/>
        </w:rPr>
        <w:t xml:space="preserve">koje </w:t>
      </w:r>
      <w:r w:rsidR="00EE4916" w:rsidRPr="00362FFE">
        <w:rPr>
          <w:lang w:val="hr-HR"/>
        </w:rPr>
        <w:t>točnije nego ikada modeliraju žive organizme poput E. Coli</w:t>
      </w:r>
      <w:r w:rsidR="000117DE">
        <w:rPr>
          <w:lang w:val="hr-HR"/>
        </w:rPr>
        <w:t>, i dr.</w:t>
      </w:r>
      <w:r w:rsidR="00EE4916" w:rsidRPr="00362FFE">
        <w:rPr>
          <w:lang w:val="hr-HR"/>
        </w:rPr>
        <w:t xml:space="preserve"> </w:t>
      </w:r>
      <w:r w:rsidR="000117DE">
        <w:rPr>
          <w:lang w:val="hr-HR"/>
        </w:rPr>
        <w:t>što</w:t>
      </w:r>
      <w:r w:rsidR="00EE4916" w:rsidRPr="00362FFE">
        <w:rPr>
          <w:lang w:val="hr-HR"/>
        </w:rPr>
        <w:t xml:space="preserve"> kombinirano s </w:t>
      </w:r>
      <w:r w:rsidR="005D7659">
        <w:rPr>
          <w:lang w:val="hr-HR"/>
        </w:rPr>
        <w:t>nezamislivim</w:t>
      </w:r>
      <w:r w:rsidR="00EE4916" w:rsidRPr="00362FFE">
        <w:rPr>
          <w:lang w:val="hr-HR"/>
        </w:rPr>
        <w:t xml:space="preserve"> </w:t>
      </w:r>
      <w:r w:rsidR="005D7659">
        <w:rPr>
          <w:lang w:val="hr-HR"/>
        </w:rPr>
        <w:t>performansama</w:t>
      </w:r>
      <w:r w:rsidR="00EE4916" w:rsidRPr="00362FFE">
        <w:rPr>
          <w:lang w:val="hr-HR"/>
        </w:rPr>
        <w:t xml:space="preserve"> modernih mašina </w:t>
      </w:r>
      <w:r w:rsidR="00A02CEE">
        <w:rPr>
          <w:lang w:val="hr-HR"/>
        </w:rPr>
        <w:t>da</w:t>
      </w:r>
      <w:r w:rsidR="00EC38A6">
        <w:rPr>
          <w:lang w:val="hr-HR"/>
        </w:rPr>
        <w:t>je</w:t>
      </w:r>
      <w:r w:rsidR="00A02CEE">
        <w:rPr>
          <w:lang w:val="hr-HR"/>
        </w:rPr>
        <w:t xml:space="preserve"> naslutiti kako</w:t>
      </w:r>
      <w:r w:rsidR="00EE4916" w:rsidRPr="00362FFE">
        <w:rPr>
          <w:lang w:val="hr-HR"/>
        </w:rPr>
        <w:t xml:space="preserve"> dolazi </w:t>
      </w:r>
      <w:r w:rsidR="00A02CEE">
        <w:rPr>
          <w:lang w:val="hr-HR"/>
        </w:rPr>
        <w:t>zlatno doba</w:t>
      </w:r>
      <w:r w:rsidR="00EE4916" w:rsidRPr="00362FFE">
        <w:rPr>
          <w:lang w:val="hr-HR"/>
        </w:rPr>
        <w:t xml:space="preserve"> polja. A na primjeru ovog rada vidi se kako temelji za jednu tako naizgled „jednostavnu“ stvar kao simuliranje elektroporacije sežu preko dva desetljeća unazad</w:t>
      </w:r>
      <w:r w:rsidR="005D7659">
        <w:rPr>
          <w:lang w:val="hr-HR"/>
        </w:rPr>
        <w:t>.</w:t>
      </w:r>
      <w:r w:rsidR="00EE4916" w:rsidRPr="00362FFE">
        <w:rPr>
          <w:lang w:val="hr-HR"/>
        </w:rPr>
        <w:t xml:space="preserve"> </w:t>
      </w:r>
      <w:r w:rsidR="005D7659">
        <w:rPr>
          <w:lang w:val="hr-HR"/>
        </w:rPr>
        <w:t xml:space="preserve">Vidi se </w:t>
      </w:r>
      <w:r w:rsidR="005D7659">
        <w:rPr>
          <w:lang w:val="hr-HR"/>
        </w:rPr>
        <w:lastRenderedPageBreak/>
        <w:t>k</w:t>
      </w:r>
      <w:r w:rsidR="00EE4916" w:rsidRPr="00362FFE">
        <w:rPr>
          <w:lang w:val="hr-HR"/>
        </w:rPr>
        <w:t>ako</w:t>
      </w:r>
      <w:r w:rsidR="005D7659">
        <w:rPr>
          <w:lang w:val="hr-HR"/>
        </w:rPr>
        <w:t xml:space="preserve"> je</w:t>
      </w:r>
      <w:r w:rsidR="00EE4916" w:rsidRPr="00362FFE">
        <w:rPr>
          <w:lang w:val="hr-HR"/>
        </w:rPr>
        <w:t xml:space="preserve"> svaki rad </w:t>
      </w:r>
      <w:r w:rsidR="005D7659">
        <w:rPr>
          <w:lang w:val="hr-HR"/>
        </w:rPr>
        <w:t xml:space="preserve">mali </w:t>
      </w:r>
      <w:r w:rsidR="00A02CEE">
        <w:rPr>
          <w:lang w:val="hr-HR"/>
        </w:rPr>
        <w:t>pomak</w:t>
      </w:r>
      <w:r w:rsidR="005D7659">
        <w:rPr>
          <w:lang w:val="hr-HR"/>
        </w:rPr>
        <w:t xml:space="preserve"> koji </w:t>
      </w:r>
      <w:r w:rsidR="00EE4916" w:rsidRPr="00362FFE">
        <w:rPr>
          <w:lang w:val="hr-HR"/>
        </w:rPr>
        <w:t xml:space="preserve">gradi na postojećem opusu znanja gdje je svaka </w:t>
      </w:r>
      <w:r w:rsidR="005D7659">
        <w:rPr>
          <w:lang w:val="hr-HR"/>
        </w:rPr>
        <w:t>cigla mali iskorak koji je otvorio vrata sljedećem malom iskoraku.</w:t>
      </w:r>
    </w:p>
    <w:p w14:paraId="3F83869C" w14:textId="77777777" w:rsidR="00EE4916" w:rsidRPr="00362FFE" w:rsidRDefault="00EE4916" w:rsidP="00E74074">
      <w:pPr>
        <w:rPr>
          <w:lang w:val="hr-HR"/>
        </w:rPr>
      </w:pPr>
    </w:p>
    <w:p w14:paraId="4E4C20B3" w14:textId="12FF2DC3" w:rsidR="00572FE0" w:rsidRPr="00362FFE" w:rsidRDefault="00CA3E76" w:rsidP="0038735A">
      <w:pPr>
        <w:pStyle w:val="OCJENSKIRADOVI1Naslovpoglavlja"/>
        <w:tabs>
          <w:tab w:val="num" w:pos="2410"/>
        </w:tabs>
        <w:ind w:left="709" w:hanging="710"/>
      </w:pPr>
      <w:r w:rsidRPr="00362FFE">
        <w:t>Literaturni izvori</w:t>
      </w:r>
      <w:bookmarkEnd w:id="5"/>
    </w:p>
    <w:p w14:paraId="4EF25BA1" w14:textId="77777777" w:rsidR="002860B5" w:rsidRDefault="002860B5" w:rsidP="0038735A">
      <w:pPr>
        <w:pStyle w:val="OCJENSKIRADOVIReferencija"/>
        <w:numPr>
          <w:ilvl w:val="0"/>
          <w:numId w:val="0"/>
        </w:numPr>
        <w:ind w:left="454"/>
      </w:pPr>
    </w:p>
    <w:p w14:paraId="2347B06F" w14:textId="50376AD4" w:rsidR="0038735A" w:rsidRDefault="00572FE0" w:rsidP="00EF4C91">
      <w:pPr>
        <w:pStyle w:val="OCJENSKIRADOVIReferencija"/>
        <w:numPr>
          <w:ilvl w:val="0"/>
          <w:numId w:val="42"/>
        </w:numPr>
      </w:pPr>
      <w:r w:rsidRPr="00362FFE">
        <w:t xml:space="preserve"> P.</w:t>
      </w:r>
      <w:r w:rsidR="002860B5">
        <w:t xml:space="preserve"> </w:t>
      </w:r>
      <w:r w:rsidRPr="00362FFE">
        <w:t xml:space="preserve">D. Tieleman, H. Leontiadou, A. E. Mark, J. S. Marink, </w:t>
      </w:r>
      <w:r w:rsidRPr="00362FFE">
        <w:rPr>
          <w:i/>
          <w:iCs/>
        </w:rPr>
        <w:t>J. A</w:t>
      </w:r>
      <w:r w:rsidR="00C57F91">
        <w:rPr>
          <w:i/>
          <w:iCs/>
        </w:rPr>
        <w:t>m</w:t>
      </w:r>
      <w:r w:rsidRPr="00362FFE">
        <w:rPr>
          <w:i/>
          <w:iCs/>
        </w:rPr>
        <w:t>. C</w:t>
      </w:r>
      <w:r w:rsidR="00C57F91">
        <w:rPr>
          <w:i/>
          <w:iCs/>
        </w:rPr>
        <w:t>hem.</w:t>
      </w:r>
      <w:r w:rsidRPr="00362FFE">
        <w:rPr>
          <w:i/>
          <w:iCs/>
        </w:rPr>
        <w:t xml:space="preserve"> S</w:t>
      </w:r>
      <w:r w:rsidR="00C57F91">
        <w:rPr>
          <w:i/>
          <w:iCs/>
        </w:rPr>
        <w:t>oc</w:t>
      </w:r>
      <w:r w:rsidRPr="00362FFE">
        <w:rPr>
          <w:i/>
          <w:iCs/>
        </w:rPr>
        <w:t xml:space="preserve">. </w:t>
      </w:r>
      <w:r w:rsidRPr="00362FFE">
        <w:rPr>
          <w:b/>
          <w:bCs/>
        </w:rPr>
        <w:t>125</w:t>
      </w:r>
      <w:r w:rsidRPr="00362FFE">
        <w:t xml:space="preserve"> (2003) 6382-6383.</w:t>
      </w:r>
      <w:r w:rsidR="00C03E9B">
        <w:br/>
      </w:r>
    </w:p>
    <w:p w14:paraId="45283BE7" w14:textId="216A78AF" w:rsidR="0038735A" w:rsidRPr="00362FFE" w:rsidRDefault="002860B5" w:rsidP="00EF4C91">
      <w:pPr>
        <w:pStyle w:val="OCJENSKIRADOVIReferencija"/>
        <w:numPr>
          <w:ilvl w:val="0"/>
          <w:numId w:val="42"/>
        </w:numPr>
      </w:pPr>
      <w:r w:rsidRPr="002860B5">
        <w:rPr>
          <w:lang w:val="en-US"/>
        </w:rPr>
        <w:t>W.</w:t>
      </w:r>
      <w:r>
        <w:rPr>
          <w:lang w:val="en-US"/>
        </w:rPr>
        <w:t xml:space="preserve"> </w:t>
      </w:r>
      <w:r w:rsidRPr="002860B5">
        <w:rPr>
          <w:lang w:val="en-US"/>
        </w:rPr>
        <w:t>J. Dower, J.</w:t>
      </w:r>
      <w:r>
        <w:rPr>
          <w:lang w:val="en-US"/>
        </w:rPr>
        <w:t xml:space="preserve"> </w:t>
      </w:r>
      <w:r w:rsidRPr="002860B5">
        <w:rPr>
          <w:lang w:val="en-US"/>
        </w:rPr>
        <w:t>F. Miller, C.</w:t>
      </w:r>
      <w:r>
        <w:rPr>
          <w:lang w:val="en-US"/>
        </w:rPr>
        <w:t xml:space="preserve"> </w:t>
      </w:r>
      <w:r w:rsidRPr="002860B5">
        <w:rPr>
          <w:lang w:val="en-US"/>
        </w:rPr>
        <w:t xml:space="preserve">W. Ragsdale, </w:t>
      </w:r>
      <w:r>
        <w:rPr>
          <w:i/>
          <w:iCs/>
          <w:lang w:val="en-US"/>
        </w:rPr>
        <w:t>Nucleic Acids Res</w:t>
      </w:r>
      <w:r w:rsidRPr="002860B5">
        <w:rPr>
          <w:lang w:val="en-US"/>
        </w:rPr>
        <w:t xml:space="preserve">. </w:t>
      </w:r>
      <w:r w:rsidRPr="002860B5">
        <w:rPr>
          <w:b/>
          <w:bCs/>
          <w:i/>
          <w:iCs/>
          <w:lang w:val="en-US"/>
        </w:rPr>
        <w:t>16</w:t>
      </w:r>
      <w:r w:rsidRPr="002860B5">
        <w:rPr>
          <w:lang w:val="en-US"/>
        </w:rPr>
        <w:t xml:space="preserve"> (1988) 6127–6145.</w:t>
      </w:r>
      <w:r w:rsidR="00C03E9B">
        <w:rPr>
          <w:lang w:val="en-US"/>
        </w:rPr>
        <w:br/>
      </w:r>
    </w:p>
    <w:p w14:paraId="0EDAF3C3" w14:textId="0A919ED0" w:rsidR="0038735A" w:rsidRPr="00362FFE" w:rsidRDefault="00572FE0" w:rsidP="00EF4C91">
      <w:pPr>
        <w:pStyle w:val="OCJENSKIRADOVIReferencija"/>
        <w:numPr>
          <w:ilvl w:val="0"/>
          <w:numId w:val="42"/>
        </w:numPr>
      </w:pPr>
      <w:r w:rsidRPr="00362FFE">
        <w:t xml:space="preserve">A. Polak, M. Tarek, M. </w:t>
      </w:r>
      <w:r w:rsidR="00C03E9B">
        <w:t>Tomšič</w:t>
      </w:r>
      <w:r w:rsidRPr="00362FFE">
        <w:t xml:space="preserve">, J. Valant, N. P. Ulrih, A. Jamnik, P. Kramar, D. Miklavčič, </w:t>
      </w:r>
      <w:r w:rsidRPr="00362FFE">
        <w:rPr>
          <w:i/>
          <w:iCs/>
        </w:rPr>
        <w:t xml:space="preserve">Bioelectrochemistry </w:t>
      </w:r>
      <w:r w:rsidRPr="00362FFE">
        <w:rPr>
          <w:b/>
          <w:bCs/>
        </w:rPr>
        <w:t>100</w:t>
      </w:r>
      <w:r w:rsidRPr="00362FFE">
        <w:t xml:space="preserve"> (2014) 18-26.</w:t>
      </w:r>
      <w:r w:rsidR="00C03E9B">
        <w:br/>
      </w:r>
    </w:p>
    <w:p w14:paraId="4D32ED0A" w14:textId="213776E0" w:rsidR="0038735A" w:rsidRDefault="0038735A" w:rsidP="00EF4C91">
      <w:pPr>
        <w:pStyle w:val="OCJENSKIRADOVIReferencija"/>
        <w:numPr>
          <w:ilvl w:val="0"/>
          <w:numId w:val="42"/>
        </w:numPr>
      </w:pPr>
      <w:r w:rsidRPr="0038735A">
        <w:t xml:space="preserve">D. P. Tieleman, </w:t>
      </w:r>
      <w:r w:rsidRPr="0038735A">
        <w:rPr>
          <w:i/>
          <w:iCs/>
        </w:rPr>
        <w:t xml:space="preserve">BMC Biochemistry </w:t>
      </w:r>
      <w:r w:rsidRPr="0038735A">
        <w:rPr>
          <w:b/>
          <w:bCs/>
        </w:rPr>
        <w:t xml:space="preserve">5 </w:t>
      </w:r>
      <w:r w:rsidRPr="0038735A">
        <w:t>(2004) 12.</w:t>
      </w:r>
      <w:r w:rsidR="00C03E9B">
        <w:br/>
      </w:r>
    </w:p>
    <w:p w14:paraId="19BDA77C" w14:textId="67D83B46" w:rsidR="0038735A" w:rsidRDefault="0038735A" w:rsidP="00EF4C91">
      <w:pPr>
        <w:pStyle w:val="OCJENSKIRADOVIReferencija"/>
        <w:numPr>
          <w:ilvl w:val="0"/>
          <w:numId w:val="42"/>
        </w:numPr>
      </w:pPr>
      <w:r>
        <w:t xml:space="preserve"> </w:t>
      </w:r>
      <w:r w:rsidR="002860B5" w:rsidRPr="0038735A">
        <w:t xml:space="preserve">L. Delmotte, M. Tarek, </w:t>
      </w:r>
      <w:r w:rsidR="002860B5" w:rsidRPr="0038735A">
        <w:rPr>
          <w:i/>
          <w:iCs/>
        </w:rPr>
        <w:t xml:space="preserve">J Membrane Biol </w:t>
      </w:r>
      <w:r w:rsidR="002860B5" w:rsidRPr="0038735A">
        <w:rPr>
          <w:b/>
          <w:bCs/>
        </w:rPr>
        <w:t xml:space="preserve">245 </w:t>
      </w:r>
      <w:r w:rsidR="002860B5" w:rsidRPr="0038735A">
        <w:t>(2012) 531-543.</w:t>
      </w:r>
      <w:r w:rsidR="00C03E9B">
        <w:br/>
      </w:r>
    </w:p>
    <w:p w14:paraId="27AFC8A5" w14:textId="6D66ECB4" w:rsidR="002860B5" w:rsidRPr="00EF4C91" w:rsidRDefault="0038735A" w:rsidP="00EF4C91">
      <w:pPr>
        <w:pStyle w:val="OCJENSKIRADOVIReferencija"/>
        <w:numPr>
          <w:ilvl w:val="0"/>
          <w:numId w:val="42"/>
        </w:numPr>
        <w:rPr>
          <w:i/>
          <w:iCs/>
        </w:rPr>
      </w:pPr>
      <w:r>
        <w:t xml:space="preserve"> </w:t>
      </w:r>
      <w:r w:rsidR="002860B5" w:rsidRPr="0038735A">
        <w:t xml:space="preserve">K. Pluhackova, A. Horner, </w:t>
      </w:r>
      <w:r w:rsidR="002860B5" w:rsidRPr="0038735A">
        <w:rPr>
          <w:i/>
          <w:iCs/>
        </w:rPr>
        <w:t xml:space="preserve">BMC Biology </w:t>
      </w:r>
      <w:r w:rsidR="002860B5" w:rsidRPr="0038735A">
        <w:t xml:space="preserve">(2021) </w:t>
      </w:r>
      <w:r w:rsidR="002860B5" w:rsidRPr="0038735A">
        <w:rPr>
          <w:b/>
          <w:bCs/>
        </w:rPr>
        <w:t>19:4</w:t>
      </w:r>
      <w:r w:rsidR="002860B5" w:rsidRPr="0038735A">
        <w:rPr>
          <w:i/>
          <w:iCs/>
        </w:rPr>
        <w:t>.</w:t>
      </w:r>
      <w:r w:rsidR="00C03E9B">
        <w:rPr>
          <w:i/>
          <w:iCs/>
        </w:rPr>
        <w:br/>
      </w:r>
    </w:p>
    <w:p w14:paraId="4CFF419A" w14:textId="2093B465" w:rsidR="0038735A" w:rsidRDefault="004768F3" w:rsidP="00EF4C91">
      <w:pPr>
        <w:pStyle w:val="OCJENSKIRADOVIReferencija"/>
        <w:numPr>
          <w:ilvl w:val="0"/>
          <w:numId w:val="42"/>
        </w:numPr>
      </w:pPr>
      <w:r>
        <w:t xml:space="preserve"> </w:t>
      </w:r>
      <w:r w:rsidRPr="004768F3">
        <w:t>M. Kožić, Nova metoda analize simulacija molekulske dinamike toplinskim mapama, Diplomski rad, Sveučilište u Zagrebu, Prirodoslovno-matematički fakultet, 2024.</w:t>
      </w:r>
      <w:r w:rsidR="00C03E9B">
        <w:br/>
      </w:r>
    </w:p>
    <w:p w14:paraId="7ACA6C9B" w14:textId="1819E946" w:rsidR="00EF4C91" w:rsidRDefault="004768F3" w:rsidP="00EF4C91">
      <w:pPr>
        <w:pStyle w:val="OCJENSKIRADOVIReferencija"/>
        <w:numPr>
          <w:ilvl w:val="0"/>
          <w:numId w:val="42"/>
        </w:numPr>
        <w:rPr>
          <w:lang w:val="en-US"/>
        </w:rPr>
      </w:pPr>
      <w:r w:rsidRPr="004768F3">
        <w:rPr>
          <w:lang w:val="en-US"/>
        </w:rPr>
        <w:t xml:space="preserve"> B.</w:t>
      </w:r>
      <w:r>
        <w:rPr>
          <w:lang w:val="en-US"/>
        </w:rPr>
        <w:t xml:space="preserve"> </w:t>
      </w:r>
      <w:r w:rsidRPr="004768F3">
        <w:rPr>
          <w:lang w:val="en-US"/>
        </w:rPr>
        <w:t>R. Brooks, R.</w:t>
      </w:r>
      <w:r>
        <w:rPr>
          <w:lang w:val="en-US"/>
        </w:rPr>
        <w:t xml:space="preserve"> </w:t>
      </w:r>
      <w:r w:rsidRPr="004768F3">
        <w:rPr>
          <w:lang w:val="en-US"/>
        </w:rPr>
        <w:t>E. Bruccoleri, B.</w:t>
      </w:r>
      <w:r>
        <w:rPr>
          <w:lang w:val="en-US"/>
        </w:rPr>
        <w:t xml:space="preserve"> </w:t>
      </w:r>
      <w:r w:rsidRPr="004768F3">
        <w:rPr>
          <w:lang w:val="en-US"/>
        </w:rPr>
        <w:t>D. Olafson, D.</w:t>
      </w:r>
      <w:r>
        <w:rPr>
          <w:lang w:val="en-US"/>
        </w:rPr>
        <w:t xml:space="preserve"> </w:t>
      </w:r>
      <w:r w:rsidRPr="004768F3">
        <w:rPr>
          <w:lang w:val="en-US"/>
        </w:rPr>
        <w:t xml:space="preserve">J. States, S. Swaminathan, M. Karplus, </w:t>
      </w:r>
      <w:r w:rsidRPr="004768F3">
        <w:rPr>
          <w:i/>
          <w:iCs/>
          <w:lang w:val="en-US"/>
        </w:rPr>
        <w:t>J. C</w:t>
      </w:r>
      <w:r w:rsidR="00C57F91">
        <w:rPr>
          <w:i/>
          <w:iCs/>
          <w:lang w:val="en-US"/>
        </w:rPr>
        <w:t>omput</w:t>
      </w:r>
      <w:r w:rsidRPr="004768F3">
        <w:rPr>
          <w:i/>
          <w:iCs/>
          <w:lang w:val="en-US"/>
        </w:rPr>
        <w:t>. C</w:t>
      </w:r>
      <w:r w:rsidR="00C57F91">
        <w:rPr>
          <w:i/>
          <w:iCs/>
          <w:lang w:val="en-US"/>
        </w:rPr>
        <w:t>hem</w:t>
      </w:r>
      <w:r w:rsidRPr="004768F3">
        <w:rPr>
          <w:lang w:val="en-US"/>
        </w:rPr>
        <w:t>. </w:t>
      </w:r>
      <w:r w:rsidRPr="004768F3">
        <w:rPr>
          <w:b/>
          <w:bCs/>
          <w:lang w:val="en-US"/>
        </w:rPr>
        <w:t>4</w:t>
      </w:r>
      <w:r w:rsidRPr="004768F3">
        <w:rPr>
          <w:lang w:val="en-US"/>
        </w:rPr>
        <w:t xml:space="preserve"> (1983) 187–217.</w:t>
      </w:r>
      <w:r w:rsidR="00C03E9B">
        <w:rPr>
          <w:lang w:val="en-US"/>
        </w:rPr>
        <w:br/>
      </w:r>
    </w:p>
    <w:p w14:paraId="467F121D" w14:textId="4C10F084" w:rsidR="00EF4C91" w:rsidRPr="00EF4C91" w:rsidRDefault="004768F3" w:rsidP="00EF4C91">
      <w:pPr>
        <w:pStyle w:val="OCJENSKIRADOVIReferencija"/>
        <w:numPr>
          <w:ilvl w:val="0"/>
          <w:numId w:val="42"/>
        </w:numPr>
        <w:rPr>
          <w:lang w:val="en-US"/>
        </w:rPr>
      </w:pPr>
      <w:r w:rsidRPr="004768F3">
        <w:rPr>
          <w:lang w:val="en-US"/>
        </w:rPr>
        <w:t>A.</w:t>
      </w:r>
      <w:r>
        <w:rPr>
          <w:lang w:val="en-US"/>
        </w:rPr>
        <w:t xml:space="preserve"> </w:t>
      </w:r>
      <w:r w:rsidRPr="004768F3">
        <w:rPr>
          <w:lang w:val="en-US"/>
        </w:rPr>
        <w:t>D. MacKerell Jr., D. Bashford, M. Bellott, R.</w:t>
      </w:r>
      <w:r>
        <w:rPr>
          <w:lang w:val="en-US"/>
        </w:rPr>
        <w:t xml:space="preserve"> </w:t>
      </w:r>
      <w:r w:rsidRPr="004768F3">
        <w:rPr>
          <w:lang w:val="en-US"/>
        </w:rPr>
        <w:t>L. Dunbrack Jr.</w:t>
      </w:r>
      <w:r w:rsidR="00FC0F74">
        <w:rPr>
          <w:lang w:val="en-US"/>
        </w:rPr>
        <w:t xml:space="preserve">, </w:t>
      </w:r>
      <w:r w:rsidR="00FC0F74">
        <w:rPr>
          <w:i/>
          <w:iCs/>
          <w:lang w:val="en-US"/>
        </w:rPr>
        <w:t>et al.</w:t>
      </w:r>
      <w:r w:rsidRPr="004768F3">
        <w:rPr>
          <w:lang w:val="en-US"/>
        </w:rPr>
        <w:t xml:space="preserve">, </w:t>
      </w:r>
      <w:r w:rsidRPr="004768F3">
        <w:rPr>
          <w:i/>
          <w:iCs/>
          <w:lang w:val="en-US"/>
        </w:rPr>
        <w:t>J. </w:t>
      </w:r>
      <w:r w:rsidR="00C57F91">
        <w:rPr>
          <w:i/>
          <w:iCs/>
          <w:lang w:val="en-US"/>
        </w:rPr>
        <w:t>Phys</w:t>
      </w:r>
      <w:r w:rsidRPr="004768F3">
        <w:rPr>
          <w:i/>
          <w:iCs/>
          <w:lang w:val="en-US"/>
        </w:rPr>
        <w:t> C</w:t>
      </w:r>
      <w:r w:rsidR="00C57F91">
        <w:rPr>
          <w:i/>
          <w:iCs/>
          <w:lang w:val="en-US"/>
        </w:rPr>
        <w:t>he</w:t>
      </w:r>
      <w:r w:rsidR="00FC0F74">
        <w:rPr>
          <w:i/>
          <w:iCs/>
          <w:lang w:val="en-US"/>
        </w:rPr>
        <w:t>m</w:t>
      </w:r>
      <w:r w:rsidRPr="004768F3">
        <w:rPr>
          <w:b/>
          <w:bCs/>
          <w:i/>
          <w:iCs/>
          <w:lang w:val="en-US"/>
        </w:rPr>
        <w:t> </w:t>
      </w:r>
      <w:r w:rsidRPr="00FC0F74">
        <w:rPr>
          <w:i/>
          <w:iCs/>
          <w:lang w:val="en-US"/>
        </w:rPr>
        <w:t>B</w:t>
      </w:r>
      <w:r w:rsidR="00FC0F74" w:rsidRPr="00FC0F74">
        <w:rPr>
          <w:i/>
          <w:iCs/>
          <w:lang w:val="en-US"/>
        </w:rPr>
        <w:t>.</w:t>
      </w:r>
      <w:r w:rsidRPr="004768F3">
        <w:rPr>
          <w:b/>
          <w:bCs/>
          <w:lang w:val="en-US"/>
        </w:rPr>
        <w:t> 102</w:t>
      </w:r>
      <w:r w:rsidRPr="004768F3">
        <w:rPr>
          <w:lang w:val="en-US"/>
        </w:rPr>
        <w:t xml:space="preserve"> (1998) 3586–3616.</w:t>
      </w:r>
      <w:r w:rsidR="00C03E9B">
        <w:rPr>
          <w:lang w:val="en-US"/>
        </w:rPr>
        <w:br/>
      </w:r>
    </w:p>
    <w:p w14:paraId="020DF5CF" w14:textId="542869CE" w:rsidR="0038735A" w:rsidRPr="00EF4C91" w:rsidRDefault="002860B5" w:rsidP="00EF4C91">
      <w:pPr>
        <w:pStyle w:val="OCJENSKIRADOVIReferencija"/>
        <w:numPr>
          <w:ilvl w:val="0"/>
          <w:numId w:val="42"/>
        </w:numPr>
      </w:pPr>
      <w:r w:rsidRPr="002860B5">
        <w:rPr>
          <w:lang w:val="en-US"/>
        </w:rPr>
        <w:t xml:space="preserve">D. van der Spoel, E. Lindahl, B. Hess, G. Groenhof, A.E. Mark, H.J.C. Berendsen, </w:t>
      </w:r>
      <w:r w:rsidRPr="004768F3">
        <w:rPr>
          <w:i/>
          <w:iCs/>
          <w:lang w:val="en-US"/>
        </w:rPr>
        <w:t>J. C</w:t>
      </w:r>
      <w:r w:rsidR="00FC0F74">
        <w:rPr>
          <w:i/>
          <w:iCs/>
          <w:lang w:val="en-US"/>
        </w:rPr>
        <w:t>omput</w:t>
      </w:r>
      <w:r w:rsidRPr="004768F3">
        <w:rPr>
          <w:i/>
          <w:iCs/>
          <w:lang w:val="en-US"/>
        </w:rPr>
        <w:t>. C</w:t>
      </w:r>
      <w:r w:rsidR="00FC0F74">
        <w:rPr>
          <w:i/>
          <w:iCs/>
          <w:lang w:val="en-US"/>
        </w:rPr>
        <w:t>hem</w:t>
      </w:r>
      <w:r w:rsidRPr="004768F3">
        <w:rPr>
          <w:i/>
          <w:iCs/>
          <w:lang w:val="en-US"/>
        </w:rPr>
        <w:t>.</w:t>
      </w:r>
      <w:r w:rsidRPr="004768F3">
        <w:rPr>
          <w:b/>
          <w:bCs/>
          <w:lang w:val="en-US"/>
        </w:rPr>
        <w:t> 26</w:t>
      </w:r>
      <w:r w:rsidRPr="002860B5">
        <w:rPr>
          <w:lang w:val="en-US"/>
        </w:rPr>
        <w:t xml:space="preserve"> (2005) 1701–1718</w:t>
      </w:r>
      <w:r>
        <w:rPr>
          <w:lang w:val="en-US"/>
        </w:rPr>
        <w:t>.</w:t>
      </w:r>
      <w:r w:rsidR="00C03E9B">
        <w:rPr>
          <w:lang w:val="en-US"/>
        </w:rPr>
        <w:br/>
      </w:r>
      <w:r w:rsidR="00C03E9B">
        <w:rPr>
          <w:lang w:val="en-US"/>
        </w:rPr>
        <w:br/>
      </w:r>
    </w:p>
    <w:p w14:paraId="3F91C698" w14:textId="4D755A43" w:rsidR="004768F3" w:rsidRPr="00EF4C91" w:rsidRDefault="0038735A" w:rsidP="00EF4C91">
      <w:pPr>
        <w:pStyle w:val="OCJENSKIRADOVIReferencija"/>
        <w:numPr>
          <w:ilvl w:val="0"/>
          <w:numId w:val="42"/>
        </w:numPr>
        <w:rPr>
          <w:lang w:val="en-US"/>
        </w:rPr>
      </w:pPr>
      <w:r>
        <w:lastRenderedPageBreak/>
        <w:t xml:space="preserve"> </w:t>
      </w:r>
      <w:r w:rsidR="004768F3" w:rsidRPr="004768F3">
        <w:rPr>
          <w:lang w:val="en-US"/>
        </w:rPr>
        <w:t>S.</w:t>
      </w:r>
      <w:r w:rsidR="00C03E9B">
        <w:rPr>
          <w:lang w:val="en-US"/>
        </w:rPr>
        <w:t xml:space="preserve"> </w:t>
      </w:r>
      <w:r w:rsidR="004768F3" w:rsidRPr="004768F3">
        <w:rPr>
          <w:lang w:val="en-US"/>
        </w:rPr>
        <w:t>J. Marrink, H.</w:t>
      </w:r>
      <w:r w:rsidR="00C03E9B">
        <w:rPr>
          <w:lang w:val="en-US"/>
        </w:rPr>
        <w:t xml:space="preserve"> </w:t>
      </w:r>
      <w:r w:rsidR="004768F3" w:rsidRPr="004768F3">
        <w:rPr>
          <w:lang w:val="en-US"/>
        </w:rPr>
        <w:t>J. Risselada, S. Yefimov, D.</w:t>
      </w:r>
      <w:r w:rsidR="00C03E9B">
        <w:rPr>
          <w:lang w:val="en-US"/>
        </w:rPr>
        <w:t xml:space="preserve"> </w:t>
      </w:r>
      <w:r w:rsidR="004768F3" w:rsidRPr="004768F3">
        <w:rPr>
          <w:lang w:val="en-US"/>
        </w:rPr>
        <w:t>P. Tieleman, A.</w:t>
      </w:r>
      <w:r w:rsidR="00C03E9B">
        <w:rPr>
          <w:lang w:val="en-US"/>
        </w:rPr>
        <w:t xml:space="preserve"> </w:t>
      </w:r>
      <w:r w:rsidR="004768F3" w:rsidRPr="004768F3">
        <w:rPr>
          <w:lang w:val="en-US"/>
        </w:rPr>
        <w:t>H. de Vries,</w:t>
      </w:r>
      <w:r w:rsidR="004768F3">
        <w:rPr>
          <w:lang w:val="en-US"/>
        </w:rPr>
        <w:t xml:space="preserve"> </w:t>
      </w:r>
      <w:r w:rsidR="004768F3" w:rsidRPr="004768F3">
        <w:rPr>
          <w:i/>
          <w:iCs/>
          <w:lang w:val="en-US"/>
        </w:rPr>
        <w:t>J. P</w:t>
      </w:r>
      <w:r w:rsidR="00FC0F74">
        <w:rPr>
          <w:i/>
          <w:iCs/>
          <w:lang w:val="en-US"/>
        </w:rPr>
        <w:t>hys</w:t>
      </w:r>
      <w:r w:rsidR="004768F3" w:rsidRPr="004768F3">
        <w:rPr>
          <w:i/>
          <w:iCs/>
          <w:lang w:val="en-US"/>
        </w:rPr>
        <w:t> C</w:t>
      </w:r>
      <w:r w:rsidR="00FC0F74">
        <w:rPr>
          <w:i/>
          <w:iCs/>
          <w:lang w:val="en-US"/>
        </w:rPr>
        <w:t>hem</w:t>
      </w:r>
      <w:r w:rsidR="004768F3" w:rsidRPr="004768F3">
        <w:rPr>
          <w:b/>
          <w:bCs/>
          <w:lang w:val="en-US"/>
        </w:rPr>
        <w:t> </w:t>
      </w:r>
      <w:r w:rsidR="004768F3" w:rsidRPr="004768F3">
        <w:rPr>
          <w:i/>
          <w:iCs/>
          <w:lang w:val="en-US"/>
        </w:rPr>
        <w:t>B</w:t>
      </w:r>
      <w:r w:rsidR="00FC0F74">
        <w:rPr>
          <w:i/>
          <w:iCs/>
          <w:lang w:val="en-US"/>
        </w:rPr>
        <w:t>.</w:t>
      </w:r>
      <w:r w:rsidR="004768F3" w:rsidRPr="004768F3">
        <w:rPr>
          <w:b/>
          <w:bCs/>
          <w:lang w:val="en-US"/>
        </w:rPr>
        <w:t> 111</w:t>
      </w:r>
      <w:r w:rsidR="004768F3" w:rsidRPr="004768F3">
        <w:rPr>
          <w:lang w:val="en-US"/>
        </w:rPr>
        <w:t xml:space="preserve"> (2007) 7812–7824</w:t>
      </w:r>
      <w:r w:rsidR="004768F3">
        <w:rPr>
          <w:lang w:val="en-US"/>
        </w:rPr>
        <w:t>.</w:t>
      </w:r>
      <w:r w:rsidR="00C03E9B">
        <w:rPr>
          <w:lang w:val="en-US"/>
        </w:rPr>
        <w:br/>
      </w:r>
    </w:p>
    <w:p w14:paraId="00D1636C" w14:textId="618B834D" w:rsidR="004768F3" w:rsidRDefault="004768F3" w:rsidP="00EF4C91">
      <w:pPr>
        <w:pStyle w:val="OCJENSKIRADOVIReferencija"/>
        <w:numPr>
          <w:ilvl w:val="0"/>
          <w:numId w:val="42"/>
        </w:numPr>
      </w:pPr>
      <w:r>
        <w:rPr>
          <w:lang w:val="en-US"/>
        </w:rPr>
        <w:t xml:space="preserve"> </w:t>
      </w:r>
      <w:r w:rsidRPr="004768F3">
        <w:rPr>
          <w:lang w:val="en-US"/>
        </w:rPr>
        <w:t xml:space="preserve">W. Humphrey, A. Dalke, K. Schulten, </w:t>
      </w:r>
      <w:r w:rsidRPr="004768F3">
        <w:rPr>
          <w:i/>
          <w:iCs/>
          <w:lang w:val="en-US"/>
        </w:rPr>
        <w:t>J. M</w:t>
      </w:r>
      <w:r w:rsidR="00FC0F74">
        <w:rPr>
          <w:i/>
          <w:iCs/>
          <w:lang w:val="en-US"/>
        </w:rPr>
        <w:t>ol</w:t>
      </w:r>
      <w:r w:rsidRPr="004768F3">
        <w:rPr>
          <w:i/>
          <w:iCs/>
          <w:lang w:val="en-US"/>
        </w:rPr>
        <w:t>. G</w:t>
      </w:r>
      <w:r w:rsidR="00FC0F74">
        <w:rPr>
          <w:i/>
          <w:iCs/>
          <w:lang w:val="en-US"/>
        </w:rPr>
        <w:t>raph</w:t>
      </w:r>
      <w:r w:rsidRPr="004768F3">
        <w:rPr>
          <w:i/>
          <w:iCs/>
          <w:lang w:val="en-US"/>
        </w:rPr>
        <w:t>.</w:t>
      </w:r>
      <w:r w:rsidRPr="004768F3">
        <w:rPr>
          <w:lang w:val="en-US"/>
        </w:rPr>
        <w:t xml:space="preserve"> </w:t>
      </w:r>
      <w:r w:rsidRPr="004768F3">
        <w:rPr>
          <w:b/>
          <w:bCs/>
          <w:lang w:val="en-US"/>
        </w:rPr>
        <w:t>14</w:t>
      </w:r>
      <w:r w:rsidRPr="004768F3">
        <w:rPr>
          <w:lang w:val="en-US"/>
        </w:rPr>
        <w:t xml:space="preserve"> (1996) 33–38.</w:t>
      </w:r>
    </w:p>
    <w:p w14:paraId="06A1ADDF" w14:textId="20E1C545" w:rsidR="0016171C" w:rsidRPr="00362FFE" w:rsidRDefault="0016171C" w:rsidP="00C57F91">
      <w:pPr>
        <w:pStyle w:val="OCJENSKIRADOVIReferencija"/>
        <w:numPr>
          <w:ilvl w:val="0"/>
          <w:numId w:val="0"/>
        </w:numPr>
      </w:pPr>
    </w:p>
    <w:sectPr w:rsidR="0016171C" w:rsidRPr="00362FFE" w:rsidSect="00CF6BB4">
      <w:headerReference w:type="default" r:id="rId13"/>
      <w:pgSz w:w="11907" w:h="16840" w:code="9"/>
      <w:pgMar w:top="1701" w:right="1418" w:bottom="1701" w:left="1418" w:header="1134" w:footer="1134"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6C3A" w14:textId="77777777" w:rsidR="00173E6C" w:rsidRDefault="00173E6C">
      <w:r>
        <w:separator/>
      </w:r>
    </w:p>
    <w:p w14:paraId="4501C1E4" w14:textId="77777777" w:rsidR="00173E6C" w:rsidRDefault="00173E6C"/>
    <w:p w14:paraId="6F7812FB" w14:textId="77777777" w:rsidR="00173E6C" w:rsidRDefault="00173E6C"/>
  </w:endnote>
  <w:endnote w:type="continuationSeparator" w:id="0">
    <w:p w14:paraId="13AE28B8" w14:textId="77777777" w:rsidR="00173E6C" w:rsidRDefault="00173E6C">
      <w:r>
        <w:continuationSeparator/>
      </w:r>
    </w:p>
    <w:p w14:paraId="1B5CD404" w14:textId="77777777" w:rsidR="00173E6C" w:rsidRDefault="00173E6C"/>
    <w:p w14:paraId="533E67A2" w14:textId="77777777" w:rsidR="00173E6C" w:rsidRDefault="00173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1EAB2" w14:textId="77777777" w:rsidR="00173E6C" w:rsidRDefault="00173E6C">
      <w:r>
        <w:separator/>
      </w:r>
    </w:p>
    <w:p w14:paraId="37159A1D" w14:textId="77777777" w:rsidR="00173E6C" w:rsidRDefault="00173E6C"/>
    <w:p w14:paraId="52C6104B" w14:textId="77777777" w:rsidR="00173E6C" w:rsidRDefault="00173E6C"/>
  </w:footnote>
  <w:footnote w:type="continuationSeparator" w:id="0">
    <w:p w14:paraId="2E2B218D" w14:textId="77777777" w:rsidR="00173E6C" w:rsidRDefault="00173E6C">
      <w:r>
        <w:continuationSeparator/>
      </w:r>
    </w:p>
    <w:p w14:paraId="47B2FB22" w14:textId="77777777" w:rsidR="00173E6C" w:rsidRDefault="00173E6C"/>
    <w:p w14:paraId="38592A2F" w14:textId="77777777" w:rsidR="00173E6C" w:rsidRDefault="00173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79E0" w14:textId="37B952FD" w:rsidR="00D7721A" w:rsidRPr="00C9165C" w:rsidRDefault="00D7721A" w:rsidP="002865AF">
    <w:pPr>
      <w:pStyle w:val="OCJENSKIRADOVIHeader"/>
      <w:pBdr>
        <w:bottom w:val="single" w:sz="4" w:space="1" w:color="auto"/>
      </w:pBdr>
      <w:tabs>
        <w:tab w:val="left" w:pos="6975"/>
      </w:tabs>
    </w:pPr>
    <w:r>
      <w:t>§ 2</w:t>
    </w:r>
    <w:r w:rsidRPr="00C9165C">
      <w:t xml:space="preserve">. </w:t>
    </w:r>
    <w:r w:rsidR="00A2763D">
      <w:t>Prikaz odabrane teme</w:t>
    </w:r>
    <w:r w:rsidRPr="00C9165C">
      <w:tab/>
    </w:r>
    <w:r w:rsidR="002865AF">
      <w:tab/>
    </w:r>
    <w:r>
      <w:fldChar w:fldCharType="begin"/>
    </w:r>
    <w:r>
      <w:instrText xml:space="preserve"> PAGE </w:instrText>
    </w:r>
    <w:r>
      <w:fldChar w:fldCharType="separate"/>
    </w:r>
    <w:r w:rsidR="00EB1E7E">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6E93" w14:textId="6B04C804" w:rsidR="002865AF" w:rsidRPr="00C9165C" w:rsidRDefault="002865AF" w:rsidP="002865AF">
    <w:pPr>
      <w:pStyle w:val="OCJENSKIRADOVIHeader"/>
      <w:pBdr>
        <w:bottom w:val="single" w:sz="4" w:space="1" w:color="auto"/>
      </w:pBdr>
      <w:tabs>
        <w:tab w:val="left" w:pos="6975"/>
      </w:tabs>
    </w:pPr>
    <w:r>
      <w:t>§ 3</w:t>
    </w:r>
    <w:r w:rsidRPr="00C9165C">
      <w:t xml:space="preserve">. </w:t>
    </w:r>
    <w:r>
      <w:t>Literaturni izvori</w:t>
    </w:r>
    <w:r w:rsidRPr="00C9165C">
      <w:tab/>
    </w:r>
    <w:r>
      <w:tab/>
    </w:r>
    <w:r>
      <w:fldChar w:fldCharType="begin"/>
    </w:r>
    <w:r>
      <w:instrText xml:space="preserve"> PAGE  \* Arabic </w:instrText>
    </w:r>
    <w:r>
      <w:fldChar w:fldCharType="separate"/>
    </w:r>
    <w:r w:rsidR="00EB1E7E">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5800CEE"/>
    <w:lvl w:ilvl="0">
      <w:start w:val="1"/>
      <w:numFmt w:val="decimal"/>
      <w:lvlText w:val="%1."/>
      <w:lvlJc w:val="left"/>
      <w:pPr>
        <w:tabs>
          <w:tab w:val="num" w:pos="360"/>
        </w:tabs>
        <w:ind w:left="360" w:hanging="360"/>
      </w:pPr>
    </w:lvl>
  </w:abstractNum>
  <w:abstractNum w:abstractNumId="1" w15:restartNumberingAfterBreak="0">
    <w:nsid w:val="028C6B0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02F6414D"/>
    <w:multiLevelType w:val="multilevel"/>
    <w:tmpl w:val="D460EEF6"/>
    <w:styleLink w:val="CurrentList1"/>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5D917FA"/>
    <w:multiLevelType w:val="multilevel"/>
    <w:tmpl w:val="23248554"/>
    <w:lvl w:ilvl="0">
      <w:start w:val="1"/>
      <w:numFmt w:val="decimal"/>
      <w:lvlText w:val="§ %1."/>
      <w:lvlJc w:val="left"/>
      <w:pPr>
        <w:tabs>
          <w:tab w:val="num" w:pos="-360"/>
        </w:tabs>
        <w:ind w:left="-720" w:hanging="360"/>
      </w:pPr>
      <w:rPr>
        <w:rFonts w:ascii="Times New Roman" w:hAnsi="Times New Roman" w:cs="Times New Roman" w:hint="default"/>
        <w:b/>
        <w:bCs/>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Zadatak %1.%2."/>
      <w:lvlJc w:val="left"/>
      <w:pPr>
        <w:tabs>
          <w:tab w:val="num" w:pos="1021"/>
        </w:tabs>
      </w:pPr>
      <w:rPr>
        <w:rFonts w:hint="default"/>
        <w:b/>
        <w:bCs/>
        <w:i w:val="0"/>
        <w:iCs w:val="0"/>
      </w:rPr>
    </w:lvl>
    <w:lvl w:ilvl="2">
      <w:start w:val="1"/>
      <w:numFmt w:val="decimal"/>
      <w:lvlText w:val="%1.%2.%3."/>
      <w:lvlJc w:val="left"/>
      <w:pPr>
        <w:tabs>
          <w:tab w:val="num" w:pos="1800"/>
        </w:tabs>
        <w:ind w:left="144" w:hanging="504"/>
      </w:pPr>
      <w:rPr>
        <w:rFonts w:hint="default"/>
      </w:rPr>
    </w:lvl>
    <w:lvl w:ilvl="3">
      <w:start w:val="1"/>
      <w:numFmt w:val="decimal"/>
      <w:lvlRestart w:val="0"/>
      <w:lvlText w:val="%1.%2.%3.%4."/>
      <w:lvlJc w:val="left"/>
      <w:pPr>
        <w:tabs>
          <w:tab w:val="num" w:pos="2880"/>
        </w:tabs>
        <w:ind w:left="648" w:hanging="648"/>
      </w:pPr>
      <w:rPr>
        <w:rFonts w:hint="default"/>
      </w:rPr>
    </w:lvl>
    <w:lvl w:ilvl="4">
      <w:start w:val="1"/>
      <w:numFmt w:val="decimal"/>
      <w:lvlText w:val="%1.%2.%3.%4.%5."/>
      <w:lvlJc w:val="left"/>
      <w:pPr>
        <w:tabs>
          <w:tab w:val="num" w:pos="3960"/>
        </w:tabs>
        <w:ind w:left="1152" w:hanging="792"/>
      </w:pPr>
      <w:rPr>
        <w:rFonts w:hint="default"/>
      </w:rPr>
    </w:lvl>
    <w:lvl w:ilvl="5">
      <w:start w:val="1"/>
      <w:numFmt w:val="decimal"/>
      <w:lvlText w:val="%1.%2.%3.%4.%5.%6."/>
      <w:lvlJc w:val="left"/>
      <w:pPr>
        <w:tabs>
          <w:tab w:val="num" w:pos="4680"/>
        </w:tabs>
        <w:ind w:left="1656" w:hanging="936"/>
      </w:pPr>
      <w:rPr>
        <w:rFonts w:hint="default"/>
      </w:rPr>
    </w:lvl>
    <w:lvl w:ilvl="6">
      <w:start w:val="1"/>
      <w:numFmt w:val="decimal"/>
      <w:lvlText w:val="%1.%2.%3.%4.%5.%6.%7."/>
      <w:lvlJc w:val="left"/>
      <w:pPr>
        <w:tabs>
          <w:tab w:val="num" w:pos="5760"/>
        </w:tabs>
        <w:ind w:left="2160" w:hanging="1080"/>
      </w:pPr>
      <w:rPr>
        <w:rFonts w:hint="default"/>
      </w:rPr>
    </w:lvl>
    <w:lvl w:ilvl="7">
      <w:start w:val="1"/>
      <w:numFmt w:val="decimal"/>
      <w:lvlText w:val="%1.%2.%3.%4.%5.%6.%7.%8."/>
      <w:lvlJc w:val="left"/>
      <w:pPr>
        <w:tabs>
          <w:tab w:val="num" w:pos="6840"/>
        </w:tabs>
        <w:ind w:left="2664" w:hanging="1224"/>
      </w:pPr>
      <w:rPr>
        <w:rFonts w:hint="default"/>
      </w:rPr>
    </w:lvl>
    <w:lvl w:ilvl="8">
      <w:start w:val="1"/>
      <w:numFmt w:val="decimal"/>
      <w:lvlText w:val="%1.%2.%3.%4.%5.%6.%7.%8.%9."/>
      <w:lvlJc w:val="left"/>
      <w:pPr>
        <w:tabs>
          <w:tab w:val="num" w:pos="7920"/>
        </w:tabs>
        <w:ind w:left="3240" w:hanging="1440"/>
      </w:pPr>
      <w:rPr>
        <w:rFonts w:hint="default"/>
      </w:rPr>
    </w:lvl>
  </w:abstractNum>
  <w:abstractNum w:abstractNumId="4" w15:restartNumberingAfterBreak="0">
    <w:nsid w:val="08334F49"/>
    <w:multiLevelType w:val="hybridMultilevel"/>
    <w:tmpl w:val="BAB0907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A9F1B96"/>
    <w:multiLevelType w:val="multilevel"/>
    <w:tmpl w:val="6E6A718A"/>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6" w15:restartNumberingAfterBreak="0">
    <w:nsid w:val="0AD542AA"/>
    <w:multiLevelType w:val="hybridMultilevel"/>
    <w:tmpl w:val="857EAA1A"/>
    <w:lvl w:ilvl="0" w:tplc="4E94D580">
      <w:start w:val="1"/>
      <w:numFmt w:val="decimal"/>
      <w:lvlText w:val="%1."/>
      <w:lvlJc w:val="left"/>
      <w:pPr>
        <w:ind w:left="814" w:hanging="360"/>
      </w:pPr>
      <w:rPr>
        <w:rFonts w:hint="default"/>
        <w:i w:val="0"/>
        <w:iCs w:val="0"/>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7" w15:restartNumberingAfterBreak="0">
    <w:nsid w:val="130A2D8E"/>
    <w:multiLevelType w:val="hybridMultilevel"/>
    <w:tmpl w:val="B5C4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B6A4E"/>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9" w15:restartNumberingAfterBreak="0">
    <w:nsid w:val="1D225EE7"/>
    <w:multiLevelType w:val="multilevel"/>
    <w:tmpl w:val="341A2FEE"/>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251F4C17"/>
    <w:multiLevelType w:val="multilevel"/>
    <w:tmpl w:val="2DA6A1E0"/>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1" w15:restartNumberingAfterBreak="0">
    <w:nsid w:val="29456861"/>
    <w:multiLevelType w:val="multilevel"/>
    <w:tmpl w:val="E3DC2772"/>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2."/>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2FEA57E6"/>
    <w:multiLevelType w:val="hybridMultilevel"/>
    <w:tmpl w:val="0CC06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031"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122BEE"/>
    <w:multiLevelType w:val="multilevel"/>
    <w:tmpl w:val="4B8CAF2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4" w15:restartNumberingAfterBreak="0">
    <w:nsid w:val="3FA31F8C"/>
    <w:multiLevelType w:val="hybridMultilevel"/>
    <w:tmpl w:val="5AFA8F12"/>
    <w:lvl w:ilvl="0" w:tplc="A7B411CE">
      <w:start w:val="1"/>
      <w:numFmt w:val="decimal"/>
      <w:pStyle w:val="CCAReference"/>
      <w:lvlText w:val="%1."/>
      <w:lvlJc w:val="right"/>
      <w:pPr>
        <w:ind w:left="5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FAF6193"/>
    <w:multiLevelType w:val="multilevel"/>
    <w:tmpl w:val="1CA433EE"/>
    <w:lvl w:ilvl="0">
      <w:start w:val="4"/>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6" w15:restartNumberingAfterBreak="0">
    <w:nsid w:val="45340C49"/>
    <w:multiLevelType w:val="multilevel"/>
    <w:tmpl w:val="08ECC2E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46892FA1"/>
    <w:multiLevelType w:val="multilevel"/>
    <w:tmpl w:val="CB202A28"/>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15:restartNumberingAfterBreak="0">
    <w:nsid w:val="4CBB6F03"/>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9" w15:restartNumberingAfterBreak="0">
    <w:nsid w:val="5B050878"/>
    <w:multiLevelType w:val="multilevel"/>
    <w:tmpl w:val="113C743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0" w15:restartNumberingAfterBreak="0">
    <w:nsid w:val="5D6246C2"/>
    <w:multiLevelType w:val="multilevel"/>
    <w:tmpl w:val="3E9AFBDE"/>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1" w15:restartNumberingAfterBreak="0">
    <w:nsid w:val="5E3D13E1"/>
    <w:multiLevelType w:val="hybridMultilevel"/>
    <w:tmpl w:val="8390D46E"/>
    <w:lvl w:ilvl="0" w:tplc="26B09228">
      <w:start w:val="1"/>
      <w:numFmt w:val="decimal"/>
      <w:pStyle w:val="OCJENSKIRADOVIReferencija"/>
      <w:lvlText w:val="%1."/>
      <w:lvlJc w:val="left"/>
      <w:pPr>
        <w:ind w:left="5606" w:hanging="360"/>
      </w:pPr>
      <w:rPr>
        <w:rFonts w:hint="default"/>
        <w:i w:val="0"/>
      </w:rPr>
    </w:lvl>
    <w:lvl w:ilvl="1" w:tplc="041A0019">
      <w:start w:val="1"/>
      <w:numFmt w:val="lowerLetter"/>
      <w:lvlText w:val="%2."/>
      <w:lvlJc w:val="left"/>
      <w:pPr>
        <w:ind w:left="6686" w:hanging="360"/>
      </w:pPr>
    </w:lvl>
    <w:lvl w:ilvl="2" w:tplc="041A001B">
      <w:start w:val="1"/>
      <w:numFmt w:val="lowerRoman"/>
      <w:lvlText w:val="%3."/>
      <w:lvlJc w:val="right"/>
      <w:pPr>
        <w:ind w:left="7406" w:hanging="180"/>
      </w:pPr>
    </w:lvl>
    <w:lvl w:ilvl="3" w:tplc="041A000F">
      <w:start w:val="1"/>
      <w:numFmt w:val="decimal"/>
      <w:lvlText w:val="%4."/>
      <w:lvlJc w:val="left"/>
      <w:pPr>
        <w:ind w:left="8126" w:hanging="360"/>
      </w:pPr>
    </w:lvl>
    <w:lvl w:ilvl="4" w:tplc="041A0019">
      <w:start w:val="1"/>
      <w:numFmt w:val="lowerLetter"/>
      <w:lvlText w:val="%5."/>
      <w:lvlJc w:val="left"/>
      <w:pPr>
        <w:ind w:left="8846" w:hanging="360"/>
      </w:pPr>
    </w:lvl>
    <w:lvl w:ilvl="5" w:tplc="041A001B">
      <w:start w:val="1"/>
      <w:numFmt w:val="lowerRoman"/>
      <w:lvlText w:val="%6."/>
      <w:lvlJc w:val="right"/>
      <w:pPr>
        <w:ind w:left="9566" w:hanging="180"/>
      </w:pPr>
    </w:lvl>
    <w:lvl w:ilvl="6" w:tplc="041A000F">
      <w:start w:val="1"/>
      <w:numFmt w:val="decimal"/>
      <w:lvlText w:val="%7."/>
      <w:lvlJc w:val="left"/>
      <w:pPr>
        <w:ind w:left="10286" w:hanging="360"/>
      </w:pPr>
    </w:lvl>
    <w:lvl w:ilvl="7" w:tplc="041A0019">
      <w:start w:val="1"/>
      <w:numFmt w:val="lowerLetter"/>
      <w:lvlText w:val="%8."/>
      <w:lvlJc w:val="left"/>
      <w:pPr>
        <w:ind w:left="11006" w:hanging="360"/>
      </w:pPr>
    </w:lvl>
    <w:lvl w:ilvl="8" w:tplc="041A001B">
      <w:start w:val="1"/>
      <w:numFmt w:val="lowerRoman"/>
      <w:lvlText w:val="%9."/>
      <w:lvlJc w:val="right"/>
      <w:pPr>
        <w:ind w:left="11726" w:hanging="180"/>
      </w:pPr>
    </w:lvl>
  </w:abstractNum>
  <w:abstractNum w:abstractNumId="22" w15:restartNumberingAfterBreak="0">
    <w:nsid w:val="63242480"/>
    <w:multiLevelType w:val="multilevel"/>
    <w:tmpl w:val="1B18C636"/>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Restart w:val="0"/>
      <w:lvlText w:val="%1.%2.%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15:restartNumberingAfterBreak="0">
    <w:nsid w:val="63A04604"/>
    <w:multiLevelType w:val="hybridMultilevel"/>
    <w:tmpl w:val="33C466B6"/>
    <w:lvl w:ilvl="0" w:tplc="1AA0E02C">
      <w:start w:val="1"/>
      <w:numFmt w:val="decimal"/>
      <w:lvlText w:val="Zadatak %1."/>
      <w:lvlJc w:val="left"/>
      <w:pPr>
        <w:tabs>
          <w:tab w:val="num" w:pos="1080"/>
        </w:tabs>
        <w:ind w:left="1080" w:hanging="360"/>
      </w:pPr>
      <w:rPr>
        <w:rFonts w:hint="default"/>
        <w:b/>
        <w:bCs/>
        <w:i w:val="0"/>
        <w:i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65D3BE0"/>
    <w:multiLevelType w:val="multilevel"/>
    <w:tmpl w:val="04090023"/>
    <w:lvl w:ilvl="0">
      <w:start w:val="1"/>
      <w:numFmt w:val="upperRoman"/>
      <w:pStyle w:val="Heading1"/>
      <w:lvlText w:val="Article %1."/>
      <w:lvlJc w:val="left"/>
      <w:pPr>
        <w:tabs>
          <w:tab w:val="num" w:pos="1800"/>
        </w:tabs>
      </w:pPr>
    </w:lvl>
    <w:lvl w:ilvl="1">
      <w:start w:val="1"/>
      <w:numFmt w:val="decimalZero"/>
      <w:pStyle w:val="Heading2"/>
      <w:isLgl/>
      <w:lvlText w:val="Section %1.%2"/>
      <w:lvlJc w:val="left"/>
      <w:pPr>
        <w:tabs>
          <w:tab w:val="num" w:pos="1800"/>
        </w:tabs>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A010949"/>
    <w:multiLevelType w:val="multilevel"/>
    <w:tmpl w:val="3878B3BC"/>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6" w15:restartNumberingAfterBreak="0">
    <w:nsid w:val="7080335B"/>
    <w:multiLevelType w:val="multilevel"/>
    <w:tmpl w:val="FB60507A"/>
    <w:lvl w:ilvl="0">
      <w:start w:val="1"/>
      <w:numFmt w:val="decimal"/>
      <w:lvlText w:val="§ %1."/>
      <w:lvlJc w:val="left"/>
      <w:pPr>
        <w:tabs>
          <w:tab w:val="num" w:pos="1741"/>
        </w:tabs>
        <w:ind w:left="720"/>
      </w:pPr>
      <w:rPr>
        <w:rFonts w:hint="default"/>
        <w:b/>
        <w:bCs/>
        <w:i w:val="0"/>
        <w:iCs w:val="0"/>
      </w:rPr>
    </w:lvl>
    <w:lvl w:ilvl="1">
      <w:start w:val="1"/>
      <w:numFmt w:val="decimal"/>
      <w:lvlText w:val="%1.%2."/>
      <w:lvlJc w:val="left"/>
      <w:pPr>
        <w:tabs>
          <w:tab w:val="num" w:pos="567"/>
        </w:tabs>
      </w:pPr>
      <w:rPr>
        <w:rFonts w:hint="default"/>
      </w:rPr>
    </w:lvl>
    <w:lvl w:ilvl="2">
      <w:start w:val="1"/>
      <w:numFmt w:val="none"/>
      <w:lvlText w:val="1.1.1."/>
      <w:lvlJc w:val="left"/>
      <w:pPr>
        <w:tabs>
          <w:tab w:val="num" w:pos="1800"/>
        </w:tabs>
        <w:ind w:left="1224" w:hanging="504"/>
      </w:pPr>
      <w:rPr>
        <w:rFonts w:hint="default"/>
      </w:rPr>
    </w:lvl>
    <w:lvl w:ilvl="3">
      <w:start w:val="1"/>
      <w:numFmt w:val="none"/>
      <w:lvlRestart w:val="0"/>
      <w:lvlText w:val=""/>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7" w15:restartNumberingAfterBreak="0">
    <w:nsid w:val="74292770"/>
    <w:multiLevelType w:val="multilevel"/>
    <w:tmpl w:val="F864AA9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8" w15:restartNumberingAfterBreak="0">
    <w:nsid w:val="754652F2"/>
    <w:multiLevelType w:val="multilevel"/>
    <w:tmpl w:val="68A4CF18"/>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29" w15:restartNumberingAfterBreak="0">
    <w:nsid w:val="75731BC2"/>
    <w:multiLevelType w:val="multilevel"/>
    <w:tmpl w:val="6BDAE712"/>
    <w:lvl w:ilvl="0">
      <w:start w:val="1"/>
      <w:numFmt w:val="decimal"/>
      <w:pStyle w:val="OCJENSKIRADOVI1Naslovpoglavlja"/>
      <w:lvlText w:val="§ %1."/>
      <w:lvlJc w:val="left"/>
      <w:pPr>
        <w:tabs>
          <w:tab w:val="num" w:pos="851"/>
        </w:tabs>
        <w:ind w:left="851" w:hanging="851"/>
      </w:pPr>
      <w:rPr>
        <w:rFonts w:hint="default"/>
      </w:rPr>
    </w:lvl>
    <w:lvl w:ilvl="1">
      <w:start w:val="1"/>
      <w:numFmt w:val="decimal"/>
      <w:pStyle w:val="OCJENSKIRADOVI2Podnaslovpoglavlja"/>
      <w:lvlText w:val="%1.%2."/>
      <w:lvlJc w:val="left"/>
      <w:pPr>
        <w:tabs>
          <w:tab w:val="num" w:pos="680"/>
        </w:tabs>
        <w:ind w:left="680" w:hanging="680"/>
      </w:pPr>
      <w:rPr>
        <w:rFonts w:hint="default"/>
      </w:rPr>
    </w:lvl>
    <w:lvl w:ilvl="2">
      <w:start w:val="1"/>
      <w:numFmt w:val="decimal"/>
      <w:pStyle w:val="OCJENSKIRADOVI3Podpodnaslovpoglavlja"/>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0" w15:restartNumberingAfterBreak="0">
    <w:nsid w:val="7BCE7045"/>
    <w:multiLevelType w:val="multilevel"/>
    <w:tmpl w:val="5C42BC10"/>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31" w15:restartNumberingAfterBreak="0">
    <w:nsid w:val="7E026C21"/>
    <w:multiLevelType w:val="multilevel"/>
    <w:tmpl w:val="DEB8C8BE"/>
    <w:lvl w:ilvl="0">
      <w:start w:val="1"/>
      <w:numFmt w:val="decimal"/>
      <w:lvlText w:val="Zadatak %1."/>
      <w:lvlJc w:val="left"/>
      <w:pPr>
        <w:tabs>
          <w:tab w:val="num" w:pos="1080"/>
        </w:tabs>
        <w:ind w:left="1080" w:hanging="360"/>
      </w:pPr>
      <w:rPr>
        <w:rFonts w:hint="default"/>
        <w:b/>
        <w:bCs/>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E81678F"/>
    <w:multiLevelType w:val="multilevel"/>
    <w:tmpl w:val="B088DD42"/>
    <w:lvl w:ilvl="0">
      <w:start w:val="1"/>
      <w:numFmt w:val="decimal"/>
      <w:lvlText w:val="§ %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num w:numId="1" w16cid:durableId="1700353227">
    <w:abstractNumId w:val="3"/>
  </w:num>
  <w:num w:numId="2" w16cid:durableId="1457915535">
    <w:abstractNumId w:val="24"/>
  </w:num>
  <w:num w:numId="3" w16cid:durableId="836531162">
    <w:abstractNumId w:val="1"/>
  </w:num>
  <w:num w:numId="4" w16cid:durableId="420571221">
    <w:abstractNumId w:val="25"/>
  </w:num>
  <w:num w:numId="5" w16cid:durableId="1234975510">
    <w:abstractNumId w:val="23"/>
  </w:num>
  <w:num w:numId="6" w16cid:durableId="1350644905">
    <w:abstractNumId w:val="23"/>
    <w:lvlOverride w:ilvl="0">
      <w:startOverride w:val="1"/>
    </w:lvlOverride>
  </w:num>
  <w:num w:numId="7" w16cid:durableId="666323237">
    <w:abstractNumId w:val="23"/>
    <w:lvlOverride w:ilvl="0">
      <w:startOverride w:val="1"/>
    </w:lvlOverride>
  </w:num>
  <w:num w:numId="8" w16cid:durableId="1734087351">
    <w:abstractNumId w:val="23"/>
    <w:lvlOverride w:ilvl="0">
      <w:startOverride w:val="1"/>
    </w:lvlOverride>
  </w:num>
  <w:num w:numId="9" w16cid:durableId="292638014">
    <w:abstractNumId w:val="23"/>
    <w:lvlOverride w:ilvl="0">
      <w:startOverride w:val="1"/>
    </w:lvlOverride>
  </w:num>
  <w:num w:numId="10" w16cid:durableId="2073311783">
    <w:abstractNumId w:val="31"/>
  </w:num>
  <w:num w:numId="11" w16cid:durableId="2030913155">
    <w:abstractNumId w:val="23"/>
    <w:lvlOverride w:ilvl="0">
      <w:startOverride w:val="1"/>
    </w:lvlOverride>
  </w:num>
  <w:num w:numId="12" w16cid:durableId="1891961145">
    <w:abstractNumId w:val="8"/>
  </w:num>
  <w:num w:numId="13" w16cid:durableId="2041394234">
    <w:abstractNumId w:val="15"/>
  </w:num>
  <w:num w:numId="14" w16cid:durableId="203719505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091665">
    <w:abstractNumId w:val="10"/>
  </w:num>
  <w:num w:numId="16" w16cid:durableId="1855613965">
    <w:abstractNumId w:val="9"/>
  </w:num>
  <w:num w:numId="17" w16cid:durableId="433746041">
    <w:abstractNumId w:val="22"/>
  </w:num>
  <w:num w:numId="18" w16cid:durableId="2130590352">
    <w:abstractNumId w:val="16"/>
  </w:num>
  <w:num w:numId="19" w16cid:durableId="886137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7489501">
    <w:abstractNumId w:val="26"/>
  </w:num>
  <w:num w:numId="21" w16cid:durableId="1108546326">
    <w:abstractNumId w:val="17"/>
  </w:num>
  <w:num w:numId="22" w16cid:durableId="1985233793">
    <w:abstractNumId w:val="2"/>
  </w:num>
  <w:num w:numId="23" w16cid:durableId="1078475735">
    <w:abstractNumId w:val="11"/>
  </w:num>
  <w:num w:numId="24" w16cid:durableId="782991153">
    <w:abstractNumId w:val="29"/>
  </w:num>
  <w:num w:numId="25" w16cid:durableId="1872569772">
    <w:abstractNumId w:val="13"/>
  </w:num>
  <w:num w:numId="26" w16cid:durableId="1659770116">
    <w:abstractNumId w:val="19"/>
  </w:num>
  <w:num w:numId="27" w16cid:durableId="1909264653">
    <w:abstractNumId w:val="20"/>
  </w:num>
  <w:num w:numId="28" w16cid:durableId="172572439">
    <w:abstractNumId w:val="28"/>
  </w:num>
  <w:num w:numId="29" w16cid:durableId="1019746108">
    <w:abstractNumId w:val="32"/>
  </w:num>
  <w:num w:numId="30" w16cid:durableId="1774010654">
    <w:abstractNumId w:val="5"/>
  </w:num>
  <w:num w:numId="31" w16cid:durableId="1040931609">
    <w:abstractNumId w:val="27"/>
  </w:num>
  <w:num w:numId="32" w16cid:durableId="1851094970">
    <w:abstractNumId w:val="21"/>
  </w:num>
  <w:num w:numId="33" w16cid:durableId="1276333315">
    <w:abstractNumId w:val="14"/>
  </w:num>
  <w:num w:numId="34" w16cid:durableId="534853252">
    <w:abstractNumId w:val="18"/>
  </w:num>
  <w:num w:numId="35" w16cid:durableId="1640066430">
    <w:abstractNumId w:val="30"/>
  </w:num>
  <w:num w:numId="36" w16cid:durableId="1120950052">
    <w:abstractNumId w:val="12"/>
  </w:num>
  <w:num w:numId="37" w16cid:durableId="576552090">
    <w:abstractNumId w:val="7"/>
  </w:num>
  <w:num w:numId="38" w16cid:durableId="249000867">
    <w:abstractNumId w:val="4"/>
  </w:num>
  <w:num w:numId="39" w16cid:durableId="562719498">
    <w:abstractNumId w:val="29"/>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0" w16cid:durableId="1695378778">
    <w:abstractNumId w:val="29"/>
    <w:lvlOverride w:ilvl="0">
      <w:lvl w:ilvl="0">
        <w:start w:val="1"/>
        <w:numFmt w:val="decimal"/>
        <w:pStyle w:val="OCJENSKIRADOVI1Naslovpoglavlja"/>
        <w:lvlText w:val="§ %1."/>
        <w:lvlJc w:val="left"/>
        <w:pPr>
          <w:tabs>
            <w:tab w:val="num" w:pos="851"/>
          </w:tabs>
          <w:ind w:left="851" w:hanging="851"/>
        </w:pPr>
        <w:rPr>
          <w:rFonts w:hint="default"/>
        </w:rPr>
      </w:lvl>
    </w:lvlOverride>
    <w:lvlOverride w:ilvl="1">
      <w:lvl w:ilvl="1">
        <w:start w:val="1"/>
        <w:numFmt w:val="decimal"/>
        <w:pStyle w:val="OCJENSKIRADOVI2Podnaslovpoglavlja"/>
        <w:lvlText w:val="%1.%2."/>
        <w:lvlJc w:val="left"/>
        <w:pPr>
          <w:tabs>
            <w:tab w:val="num" w:pos="680"/>
          </w:tabs>
          <w:ind w:left="680" w:hanging="680"/>
        </w:pPr>
        <w:rPr>
          <w:rFonts w:hint="default"/>
        </w:rPr>
      </w:lvl>
    </w:lvlOverride>
    <w:lvlOverride w:ilvl="2">
      <w:lvl w:ilvl="2">
        <w:start w:val="1"/>
        <w:numFmt w:val="decimal"/>
        <w:pStyle w:val="OCJENSKIRADOVI3Podpodnaslovpoglavlja"/>
        <w:lvlText w:val="%1.%2.%3."/>
        <w:lvlJc w:val="left"/>
        <w:pPr>
          <w:tabs>
            <w:tab w:val="num" w:pos="680"/>
          </w:tabs>
          <w:ind w:left="680" w:hanging="680"/>
        </w:pPr>
        <w:rPr>
          <w:rFonts w:hint="default"/>
        </w:rPr>
      </w:lvl>
    </w:lvlOverride>
    <w:lvlOverride w:ilvl="3">
      <w:lvl w:ilvl="3">
        <w:start w:val="1"/>
        <w:numFmt w:val="decimal"/>
        <w:lvlText w:val="%1.%2.%3.%4."/>
        <w:lvlJc w:val="left"/>
        <w:pPr>
          <w:tabs>
            <w:tab w:val="num" w:pos="3960"/>
          </w:tabs>
          <w:ind w:left="1728" w:hanging="648"/>
        </w:pPr>
        <w:rPr>
          <w:rFonts w:hint="default"/>
        </w:rPr>
      </w:lvl>
    </w:lvlOverride>
    <w:lvlOverride w:ilvl="4">
      <w:lvl w:ilvl="4">
        <w:start w:val="1"/>
        <w:numFmt w:val="decimal"/>
        <w:lvlText w:val="%1.%2.%3.%4.%5."/>
        <w:lvlJc w:val="left"/>
        <w:pPr>
          <w:tabs>
            <w:tab w:val="num" w:pos="5040"/>
          </w:tabs>
          <w:ind w:left="2232" w:hanging="792"/>
        </w:pPr>
        <w:rPr>
          <w:rFonts w:hint="default"/>
        </w:rPr>
      </w:lvl>
    </w:lvlOverride>
    <w:lvlOverride w:ilvl="5">
      <w:lvl w:ilvl="5">
        <w:start w:val="1"/>
        <w:numFmt w:val="decimal"/>
        <w:lvlText w:val="%1.%2.%3.%4.%5.%6."/>
        <w:lvlJc w:val="left"/>
        <w:pPr>
          <w:tabs>
            <w:tab w:val="num" w:pos="5760"/>
          </w:tabs>
          <w:ind w:left="2736" w:hanging="936"/>
        </w:pPr>
        <w:rPr>
          <w:rFonts w:hint="default"/>
        </w:rPr>
      </w:lvl>
    </w:lvlOverride>
    <w:lvlOverride w:ilvl="6">
      <w:lvl w:ilvl="6">
        <w:start w:val="1"/>
        <w:numFmt w:val="decimal"/>
        <w:lvlText w:val="%1.%2.%3.%4.%5.%6.%7."/>
        <w:lvlJc w:val="left"/>
        <w:pPr>
          <w:tabs>
            <w:tab w:val="num" w:pos="6840"/>
          </w:tabs>
          <w:ind w:left="3240" w:hanging="1080"/>
        </w:pPr>
        <w:rPr>
          <w:rFonts w:hint="default"/>
        </w:rPr>
      </w:lvl>
    </w:lvlOverride>
    <w:lvlOverride w:ilvl="7">
      <w:lvl w:ilvl="7">
        <w:start w:val="1"/>
        <w:numFmt w:val="decimal"/>
        <w:lvlText w:val="%1.%2.%3.%4.%5.%6.%7.%8."/>
        <w:lvlJc w:val="left"/>
        <w:pPr>
          <w:tabs>
            <w:tab w:val="num" w:pos="7920"/>
          </w:tabs>
          <w:ind w:left="3744" w:hanging="1224"/>
        </w:pPr>
        <w:rPr>
          <w:rFonts w:hint="default"/>
        </w:rPr>
      </w:lvl>
    </w:lvlOverride>
    <w:lvlOverride w:ilvl="8">
      <w:lvl w:ilvl="8">
        <w:start w:val="1"/>
        <w:numFmt w:val="decimal"/>
        <w:lvlText w:val="%1.%2.%3.%4.%5.%6.%7.%8.%9."/>
        <w:lvlJc w:val="left"/>
        <w:pPr>
          <w:tabs>
            <w:tab w:val="num" w:pos="9000"/>
          </w:tabs>
          <w:ind w:left="4320" w:hanging="1440"/>
        </w:pPr>
        <w:rPr>
          <w:rFonts w:hint="default"/>
        </w:rPr>
      </w:lvl>
    </w:lvlOverride>
  </w:num>
  <w:num w:numId="41" w16cid:durableId="948968392">
    <w:abstractNumId w:val="0"/>
  </w:num>
  <w:num w:numId="42" w16cid:durableId="154691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lignBordersAndEdges/>
  <w:bordersDoNotSurroundHeader/>
  <w:bordersDoNotSurroundFooter/>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B2"/>
    <w:rsid w:val="0000068D"/>
    <w:rsid w:val="00001140"/>
    <w:rsid w:val="000016E6"/>
    <w:rsid w:val="00001826"/>
    <w:rsid w:val="00001F5C"/>
    <w:rsid w:val="000028F9"/>
    <w:rsid w:val="00003D1D"/>
    <w:rsid w:val="00004E72"/>
    <w:rsid w:val="000059D3"/>
    <w:rsid w:val="000079A1"/>
    <w:rsid w:val="00010567"/>
    <w:rsid w:val="00010671"/>
    <w:rsid w:val="00011572"/>
    <w:rsid w:val="00011584"/>
    <w:rsid w:val="000117DE"/>
    <w:rsid w:val="00012199"/>
    <w:rsid w:val="00012FE2"/>
    <w:rsid w:val="00013A34"/>
    <w:rsid w:val="00013B9F"/>
    <w:rsid w:val="00014AE2"/>
    <w:rsid w:val="00015087"/>
    <w:rsid w:val="000153BE"/>
    <w:rsid w:val="0001579E"/>
    <w:rsid w:val="000158C1"/>
    <w:rsid w:val="00017088"/>
    <w:rsid w:val="00020583"/>
    <w:rsid w:val="0002113C"/>
    <w:rsid w:val="0002199F"/>
    <w:rsid w:val="0002228E"/>
    <w:rsid w:val="00022582"/>
    <w:rsid w:val="000225BA"/>
    <w:rsid w:val="00022B84"/>
    <w:rsid w:val="000230CE"/>
    <w:rsid w:val="000243A3"/>
    <w:rsid w:val="00024E6A"/>
    <w:rsid w:val="00025453"/>
    <w:rsid w:val="000260CF"/>
    <w:rsid w:val="00026D5D"/>
    <w:rsid w:val="000314D7"/>
    <w:rsid w:val="00031620"/>
    <w:rsid w:val="00031A70"/>
    <w:rsid w:val="00031AD5"/>
    <w:rsid w:val="00031C8D"/>
    <w:rsid w:val="00031FC0"/>
    <w:rsid w:val="00032475"/>
    <w:rsid w:val="00032F49"/>
    <w:rsid w:val="00034478"/>
    <w:rsid w:val="00034A31"/>
    <w:rsid w:val="00035674"/>
    <w:rsid w:val="0003575E"/>
    <w:rsid w:val="00035BD5"/>
    <w:rsid w:val="00035C11"/>
    <w:rsid w:val="00035C47"/>
    <w:rsid w:val="00036247"/>
    <w:rsid w:val="00037376"/>
    <w:rsid w:val="00037433"/>
    <w:rsid w:val="0004045E"/>
    <w:rsid w:val="000405ED"/>
    <w:rsid w:val="00040971"/>
    <w:rsid w:val="00041202"/>
    <w:rsid w:val="00041270"/>
    <w:rsid w:val="000413DC"/>
    <w:rsid w:val="0004316F"/>
    <w:rsid w:val="00043222"/>
    <w:rsid w:val="000446A0"/>
    <w:rsid w:val="00044C34"/>
    <w:rsid w:val="0004585E"/>
    <w:rsid w:val="00045B9A"/>
    <w:rsid w:val="00045F5D"/>
    <w:rsid w:val="00047D43"/>
    <w:rsid w:val="00047E55"/>
    <w:rsid w:val="000505FA"/>
    <w:rsid w:val="00050899"/>
    <w:rsid w:val="00050C16"/>
    <w:rsid w:val="00050DA7"/>
    <w:rsid w:val="00051728"/>
    <w:rsid w:val="00052387"/>
    <w:rsid w:val="000523C5"/>
    <w:rsid w:val="00052D47"/>
    <w:rsid w:val="00053121"/>
    <w:rsid w:val="000531FE"/>
    <w:rsid w:val="00053E62"/>
    <w:rsid w:val="00055BFD"/>
    <w:rsid w:val="00055DB1"/>
    <w:rsid w:val="00056560"/>
    <w:rsid w:val="00057022"/>
    <w:rsid w:val="00060295"/>
    <w:rsid w:val="000603C6"/>
    <w:rsid w:val="0006073F"/>
    <w:rsid w:val="00060EB5"/>
    <w:rsid w:val="000622C1"/>
    <w:rsid w:val="000640E7"/>
    <w:rsid w:val="00064C2C"/>
    <w:rsid w:val="000659AE"/>
    <w:rsid w:val="0006616B"/>
    <w:rsid w:val="000663D7"/>
    <w:rsid w:val="00067AD0"/>
    <w:rsid w:val="00070565"/>
    <w:rsid w:val="0007081E"/>
    <w:rsid w:val="00071649"/>
    <w:rsid w:val="000717E8"/>
    <w:rsid w:val="00073AB1"/>
    <w:rsid w:val="00074541"/>
    <w:rsid w:val="00075792"/>
    <w:rsid w:val="0007635F"/>
    <w:rsid w:val="0007670F"/>
    <w:rsid w:val="00076F0E"/>
    <w:rsid w:val="000771D9"/>
    <w:rsid w:val="00077A85"/>
    <w:rsid w:val="0008046E"/>
    <w:rsid w:val="00080A13"/>
    <w:rsid w:val="00081241"/>
    <w:rsid w:val="00081B81"/>
    <w:rsid w:val="00082E76"/>
    <w:rsid w:val="00083526"/>
    <w:rsid w:val="0008490E"/>
    <w:rsid w:val="00085013"/>
    <w:rsid w:val="00085C7C"/>
    <w:rsid w:val="0008725E"/>
    <w:rsid w:val="00091973"/>
    <w:rsid w:val="00091E0B"/>
    <w:rsid w:val="0009307D"/>
    <w:rsid w:val="000934CB"/>
    <w:rsid w:val="0009394D"/>
    <w:rsid w:val="00094480"/>
    <w:rsid w:val="00094FF4"/>
    <w:rsid w:val="00095E32"/>
    <w:rsid w:val="000967AD"/>
    <w:rsid w:val="00097712"/>
    <w:rsid w:val="000A025F"/>
    <w:rsid w:val="000A051B"/>
    <w:rsid w:val="000A070E"/>
    <w:rsid w:val="000A09AC"/>
    <w:rsid w:val="000A0FDD"/>
    <w:rsid w:val="000A366F"/>
    <w:rsid w:val="000A4108"/>
    <w:rsid w:val="000A54A8"/>
    <w:rsid w:val="000A67A3"/>
    <w:rsid w:val="000A6DA3"/>
    <w:rsid w:val="000A7D1D"/>
    <w:rsid w:val="000B01C8"/>
    <w:rsid w:val="000B0A6D"/>
    <w:rsid w:val="000B1871"/>
    <w:rsid w:val="000B3A7A"/>
    <w:rsid w:val="000B3A7B"/>
    <w:rsid w:val="000B4AD0"/>
    <w:rsid w:val="000B5D0E"/>
    <w:rsid w:val="000B69A4"/>
    <w:rsid w:val="000B7874"/>
    <w:rsid w:val="000B7A68"/>
    <w:rsid w:val="000B7C9B"/>
    <w:rsid w:val="000B7DEE"/>
    <w:rsid w:val="000C0323"/>
    <w:rsid w:val="000C06FF"/>
    <w:rsid w:val="000C16C6"/>
    <w:rsid w:val="000C170D"/>
    <w:rsid w:val="000C175A"/>
    <w:rsid w:val="000C25DE"/>
    <w:rsid w:val="000C5F5D"/>
    <w:rsid w:val="000C6937"/>
    <w:rsid w:val="000C6CED"/>
    <w:rsid w:val="000C6F86"/>
    <w:rsid w:val="000C7199"/>
    <w:rsid w:val="000C7817"/>
    <w:rsid w:val="000D1039"/>
    <w:rsid w:val="000D45A0"/>
    <w:rsid w:val="000D5F0E"/>
    <w:rsid w:val="000D5F9C"/>
    <w:rsid w:val="000D614C"/>
    <w:rsid w:val="000D6A67"/>
    <w:rsid w:val="000D6F61"/>
    <w:rsid w:val="000D76A4"/>
    <w:rsid w:val="000D7911"/>
    <w:rsid w:val="000E00CC"/>
    <w:rsid w:val="000E08FA"/>
    <w:rsid w:val="000E2527"/>
    <w:rsid w:val="000E2BEF"/>
    <w:rsid w:val="000E2E8D"/>
    <w:rsid w:val="000E3C21"/>
    <w:rsid w:val="000E49D1"/>
    <w:rsid w:val="000E62DC"/>
    <w:rsid w:val="000E6C58"/>
    <w:rsid w:val="000E7F3E"/>
    <w:rsid w:val="000F08C6"/>
    <w:rsid w:val="000F2FDA"/>
    <w:rsid w:val="000F49D8"/>
    <w:rsid w:val="000F52EA"/>
    <w:rsid w:val="000F7126"/>
    <w:rsid w:val="001005A5"/>
    <w:rsid w:val="00100621"/>
    <w:rsid w:val="0010066C"/>
    <w:rsid w:val="0010070A"/>
    <w:rsid w:val="00102E3B"/>
    <w:rsid w:val="001036E1"/>
    <w:rsid w:val="0010465C"/>
    <w:rsid w:val="00104856"/>
    <w:rsid w:val="00105581"/>
    <w:rsid w:val="00105694"/>
    <w:rsid w:val="0010712A"/>
    <w:rsid w:val="0010722B"/>
    <w:rsid w:val="00107997"/>
    <w:rsid w:val="00107E00"/>
    <w:rsid w:val="0011034D"/>
    <w:rsid w:val="00110513"/>
    <w:rsid w:val="00110BC2"/>
    <w:rsid w:val="00111A50"/>
    <w:rsid w:val="00111C8F"/>
    <w:rsid w:val="00113190"/>
    <w:rsid w:val="00113F33"/>
    <w:rsid w:val="00114144"/>
    <w:rsid w:val="00115257"/>
    <w:rsid w:val="00115F45"/>
    <w:rsid w:val="001160F8"/>
    <w:rsid w:val="00116FEE"/>
    <w:rsid w:val="00117700"/>
    <w:rsid w:val="0011771B"/>
    <w:rsid w:val="001179AC"/>
    <w:rsid w:val="001201C1"/>
    <w:rsid w:val="00120AB1"/>
    <w:rsid w:val="001234B7"/>
    <w:rsid w:val="00123856"/>
    <w:rsid w:val="00124243"/>
    <w:rsid w:val="00126A62"/>
    <w:rsid w:val="00127888"/>
    <w:rsid w:val="00127DD2"/>
    <w:rsid w:val="00130BD8"/>
    <w:rsid w:val="00131854"/>
    <w:rsid w:val="0013396E"/>
    <w:rsid w:val="001345FE"/>
    <w:rsid w:val="0013496E"/>
    <w:rsid w:val="00135431"/>
    <w:rsid w:val="00135809"/>
    <w:rsid w:val="00135AE6"/>
    <w:rsid w:val="001408BD"/>
    <w:rsid w:val="00140F3A"/>
    <w:rsid w:val="00141991"/>
    <w:rsid w:val="00141DC9"/>
    <w:rsid w:val="00141E80"/>
    <w:rsid w:val="00142971"/>
    <w:rsid w:val="00143B40"/>
    <w:rsid w:val="001475B3"/>
    <w:rsid w:val="00147800"/>
    <w:rsid w:val="0014784A"/>
    <w:rsid w:val="00150D60"/>
    <w:rsid w:val="00151040"/>
    <w:rsid w:val="00152113"/>
    <w:rsid w:val="001524F8"/>
    <w:rsid w:val="001530D9"/>
    <w:rsid w:val="001558DB"/>
    <w:rsid w:val="0015657C"/>
    <w:rsid w:val="001565B6"/>
    <w:rsid w:val="00156FEF"/>
    <w:rsid w:val="00157A7F"/>
    <w:rsid w:val="0016089D"/>
    <w:rsid w:val="0016171C"/>
    <w:rsid w:val="00161AC9"/>
    <w:rsid w:val="001628A7"/>
    <w:rsid w:val="00162C45"/>
    <w:rsid w:val="00163F1C"/>
    <w:rsid w:val="00163F41"/>
    <w:rsid w:val="001648B5"/>
    <w:rsid w:val="00164A55"/>
    <w:rsid w:val="00164D2E"/>
    <w:rsid w:val="00165AAB"/>
    <w:rsid w:val="00165DD2"/>
    <w:rsid w:val="0016622C"/>
    <w:rsid w:val="00167C97"/>
    <w:rsid w:val="00167FEB"/>
    <w:rsid w:val="001705C8"/>
    <w:rsid w:val="0017067D"/>
    <w:rsid w:val="001706B4"/>
    <w:rsid w:val="00170889"/>
    <w:rsid w:val="00170B2C"/>
    <w:rsid w:val="00171381"/>
    <w:rsid w:val="00171A55"/>
    <w:rsid w:val="00171E1F"/>
    <w:rsid w:val="00172000"/>
    <w:rsid w:val="0017207E"/>
    <w:rsid w:val="001725EC"/>
    <w:rsid w:val="00173E58"/>
    <w:rsid w:val="00173E6C"/>
    <w:rsid w:val="0017406D"/>
    <w:rsid w:val="00174D55"/>
    <w:rsid w:val="00175633"/>
    <w:rsid w:val="00175D98"/>
    <w:rsid w:val="00176E64"/>
    <w:rsid w:val="00177094"/>
    <w:rsid w:val="001771F9"/>
    <w:rsid w:val="00180148"/>
    <w:rsid w:val="0018084D"/>
    <w:rsid w:val="001809F1"/>
    <w:rsid w:val="00182924"/>
    <w:rsid w:val="00183415"/>
    <w:rsid w:val="001847C4"/>
    <w:rsid w:val="001855C7"/>
    <w:rsid w:val="00186036"/>
    <w:rsid w:val="001862E6"/>
    <w:rsid w:val="00186945"/>
    <w:rsid w:val="00190BBD"/>
    <w:rsid w:val="0019126B"/>
    <w:rsid w:val="001913D3"/>
    <w:rsid w:val="00193C88"/>
    <w:rsid w:val="00195AED"/>
    <w:rsid w:val="0019787D"/>
    <w:rsid w:val="001A0ED1"/>
    <w:rsid w:val="001A1163"/>
    <w:rsid w:val="001A1261"/>
    <w:rsid w:val="001A2C6B"/>
    <w:rsid w:val="001A2EF8"/>
    <w:rsid w:val="001A3B66"/>
    <w:rsid w:val="001A6751"/>
    <w:rsid w:val="001A6C88"/>
    <w:rsid w:val="001A7952"/>
    <w:rsid w:val="001B0A8D"/>
    <w:rsid w:val="001B1961"/>
    <w:rsid w:val="001B26CD"/>
    <w:rsid w:val="001B2FD6"/>
    <w:rsid w:val="001B364B"/>
    <w:rsid w:val="001B3CB5"/>
    <w:rsid w:val="001B45D9"/>
    <w:rsid w:val="001B47F4"/>
    <w:rsid w:val="001B4907"/>
    <w:rsid w:val="001B4FA6"/>
    <w:rsid w:val="001B582C"/>
    <w:rsid w:val="001B5EFC"/>
    <w:rsid w:val="001B6C2C"/>
    <w:rsid w:val="001B6E1D"/>
    <w:rsid w:val="001B75F9"/>
    <w:rsid w:val="001B7C8A"/>
    <w:rsid w:val="001C0A90"/>
    <w:rsid w:val="001C0C0B"/>
    <w:rsid w:val="001C11DC"/>
    <w:rsid w:val="001C1954"/>
    <w:rsid w:val="001C2086"/>
    <w:rsid w:val="001C29A5"/>
    <w:rsid w:val="001C2EA2"/>
    <w:rsid w:val="001C31BB"/>
    <w:rsid w:val="001C49F3"/>
    <w:rsid w:val="001C54AB"/>
    <w:rsid w:val="001C5C89"/>
    <w:rsid w:val="001C6639"/>
    <w:rsid w:val="001C66FA"/>
    <w:rsid w:val="001C6CE0"/>
    <w:rsid w:val="001D0654"/>
    <w:rsid w:val="001D1D0D"/>
    <w:rsid w:val="001D2D60"/>
    <w:rsid w:val="001D2FA9"/>
    <w:rsid w:val="001D3CBA"/>
    <w:rsid w:val="001D4FC7"/>
    <w:rsid w:val="001D74CF"/>
    <w:rsid w:val="001E012C"/>
    <w:rsid w:val="001E2FE6"/>
    <w:rsid w:val="001E3FD6"/>
    <w:rsid w:val="001E477B"/>
    <w:rsid w:val="001E5414"/>
    <w:rsid w:val="001E550E"/>
    <w:rsid w:val="001E5843"/>
    <w:rsid w:val="001E6339"/>
    <w:rsid w:val="001E70F5"/>
    <w:rsid w:val="001E79DE"/>
    <w:rsid w:val="001E7C2D"/>
    <w:rsid w:val="001F01CE"/>
    <w:rsid w:val="001F0796"/>
    <w:rsid w:val="001F0BE9"/>
    <w:rsid w:val="001F0EBE"/>
    <w:rsid w:val="001F4680"/>
    <w:rsid w:val="001F49E8"/>
    <w:rsid w:val="001F6995"/>
    <w:rsid w:val="001F6B89"/>
    <w:rsid w:val="001F6B9C"/>
    <w:rsid w:val="001F728C"/>
    <w:rsid w:val="001F77D7"/>
    <w:rsid w:val="001F7854"/>
    <w:rsid w:val="0020025F"/>
    <w:rsid w:val="002002D9"/>
    <w:rsid w:val="00200CD9"/>
    <w:rsid w:val="0020256F"/>
    <w:rsid w:val="00202633"/>
    <w:rsid w:val="00204399"/>
    <w:rsid w:val="002052F3"/>
    <w:rsid w:val="00206DAC"/>
    <w:rsid w:val="00210410"/>
    <w:rsid w:val="00210DAF"/>
    <w:rsid w:val="002123EA"/>
    <w:rsid w:val="00213B47"/>
    <w:rsid w:val="00213B52"/>
    <w:rsid w:val="00215CC0"/>
    <w:rsid w:val="00217B5D"/>
    <w:rsid w:val="00220590"/>
    <w:rsid w:val="0022071A"/>
    <w:rsid w:val="00220AF1"/>
    <w:rsid w:val="00221041"/>
    <w:rsid w:val="00222D15"/>
    <w:rsid w:val="00223B46"/>
    <w:rsid w:val="002246CF"/>
    <w:rsid w:val="0022632F"/>
    <w:rsid w:val="00227101"/>
    <w:rsid w:val="00227A63"/>
    <w:rsid w:val="002309A9"/>
    <w:rsid w:val="00230C04"/>
    <w:rsid w:val="00230CA5"/>
    <w:rsid w:val="00230CAC"/>
    <w:rsid w:val="00230E78"/>
    <w:rsid w:val="00231024"/>
    <w:rsid w:val="002310AA"/>
    <w:rsid w:val="002317DA"/>
    <w:rsid w:val="00233689"/>
    <w:rsid w:val="00233E08"/>
    <w:rsid w:val="00233EBB"/>
    <w:rsid w:val="00233F8C"/>
    <w:rsid w:val="0023583E"/>
    <w:rsid w:val="002365BE"/>
    <w:rsid w:val="00237026"/>
    <w:rsid w:val="0023757B"/>
    <w:rsid w:val="00237B48"/>
    <w:rsid w:val="002405CB"/>
    <w:rsid w:val="002419EB"/>
    <w:rsid w:val="0024360B"/>
    <w:rsid w:val="00243E86"/>
    <w:rsid w:val="002443E5"/>
    <w:rsid w:val="00244FE6"/>
    <w:rsid w:val="00245936"/>
    <w:rsid w:val="00245B76"/>
    <w:rsid w:val="00245CF4"/>
    <w:rsid w:val="00246969"/>
    <w:rsid w:val="0024731A"/>
    <w:rsid w:val="00251193"/>
    <w:rsid w:val="00252A4D"/>
    <w:rsid w:val="0025364E"/>
    <w:rsid w:val="00254C14"/>
    <w:rsid w:val="00256CE8"/>
    <w:rsid w:val="00257053"/>
    <w:rsid w:val="0026004A"/>
    <w:rsid w:val="00261A15"/>
    <w:rsid w:val="00262CA3"/>
    <w:rsid w:val="00262FBC"/>
    <w:rsid w:val="00263AA0"/>
    <w:rsid w:val="002645B5"/>
    <w:rsid w:val="00265509"/>
    <w:rsid w:val="00265879"/>
    <w:rsid w:val="00266C83"/>
    <w:rsid w:val="00266DFB"/>
    <w:rsid w:val="00267DAB"/>
    <w:rsid w:val="00270DB0"/>
    <w:rsid w:val="002724A4"/>
    <w:rsid w:val="00272758"/>
    <w:rsid w:val="002736DB"/>
    <w:rsid w:val="0027468E"/>
    <w:rsid w:val="00274D02"/>
    <w:rsid w:val="0027505B"/>
    <w:rsid w:val="00275BE4"/>
    <w:rsid w:val="00277154"/>
    <w:rsid w:val="00280234"/>
    <w:rsid w:val="0028109B"/>
    <w:rsid w:val="00281922"/>
    <w:rsid w:val="00281DA7"/>
    <w:rsid w:val="00282270"/>
    <w:rsid w:val="00282CDC"/>
    <w:rsid w:val="0028328E"/>
    <w:rsid w:val="002835B1"/>
    <w:rsid w:val="002836B0"/>
    <w:rsid w:val="00283EE4"/>
    <w:rsid w:val="00284053"/>
    <w:rsid w:val="0028457F"/>
    <w:rsid w:val="00285CEB"/>
    <w:rsid w:val="00285E8C"/>
    <w:rsid w:val="002860B5"/>
    <w:rsid w:val="002865AF"/>
    <w:rsid w:val="00290097"/>
    <w:rsid w:val="00290F86"/>
    <w:rsid w:val="00291CF5"/>
    <w:rsid w:val="002920F1"/>
    <w:rsid w:val="0029298F"/>
    <w:rsid w:val="00292E95"/>
    <w:rsid w:val="00292EC9"/>
    <w:rsid w:val="00293909"/>
    <w:rsid w:val="00294BFB"/>
    <w:rsid w:val="00294C0F"/>
    <w:rsid w:val="00294CE7"/>
    <w:rsid w:val="0029513C"/>
    <w:rsid w:val="0029523B"/>
    <w:rsid w:val="002966F4"/>
    <w:rsid w:val="0029723E"/>
    <w:rsid w:val="00297F67"/>
    <w:rsid w:val="002A0942"/>
    <w:rsid w:val="002A0BDC"/>
    <w:rsid w:val="002A0CDE"/>
    <w:rsid w:val="002A2319"/>
    <w:rsid w:val="002A3232"/>
    <w:rsid w:val="002A3F9A"/>
    <w:rsid w:val="002A599B"/>
    <w:rsid w:val="002A5B33"/>
    <w:rsid w:val="002A72B3"/>
    <w:rsid w:val="002A7713"/>
    <w:rsid w:val="002A7B7C"/>
    <w:rsid w:val="002A7DE8"/>
    <w:rsid w:val="002B0325"/>
    <w:rsid w:val="002B1CD8"/>
    <w:rsid w:val="002B1D49"/>
    <w:rsid w:val="002B2205"/>
    <w:rsid w:val="002B2879"/>
    <w:rsid w:val="002B3289"/>
    <w:rsid w:val="002B5265"/>
    <w:rsid w:val="002B5405"/>
    <w:rsid w:val="002B5C5F"/>
    <w:rsid w:val="002B67F1"/>
    <w:rsid w:val="002B6B88"/>
    <w:rsid w:val="002C0B3E"/>
    <w:rsid w:val="002C16A6"/>
    <w:rsid w:val="002C21A5"/>
    <w:rsid w:val="002C293E"/>
    <w:rsid w:val="002C29A5"/>
    <w:rsid w:val="002C2E37"/>
    <w:rsid w:val="002C3A24"/>
    <w:rsid w:val="002C49FB"/>
    <w:rsid w:val="002C52D8"/>
    <w:rsid w:val="002C53A6"/>
    <w:rsid w:val="002C6F53"/>
    <w:rsid w:val="002D333E"/>
    <w:rsid w:val="002D3405"/>
    <w:rsid w:val="002D421D"/>
    <w:rsid w:val="002D466E"/>
    <w:rsid w:val="002D4795"/>
    <w:rsid w:val="002D511E"/>
    <w:rsid w:val="002D52D0"/>
    <w:rsid w:val="002D5CA4"/>
    <w:rsid w:val="002D5CDB"/>
    <w:rsid w:val="002D673D"/>
    <w:rsid w:val="002D7735"/>
    <w:rsid w:val="002D796B"/>
    <w:rsid w:val="002D7AB3"/>
    <w:rsid w:val="002E086F"/>
    <w:rsid w:val="002E0D31"/>
    <w:rsid w:val="002E0F18"/>
    <w:rsid w:val="002E1453"/>
    <w:rsid w:val="002E14FA"/>
    <w:rsid w:val="002E1729"/>
    <w:rsid w:val="002E3509"/>
    <w:rsid w:val="002E4E80"/>
    <w:rsid w:val="002E51C8"/>
    <w:rsid w:val="002E540C"/>
    <w:rsid w:val="002E56C8"/>
    <w:rsid w:val="002E7011"/>
    <w:rsid w:val="002F02BB"/>
    <w:rsid w:val="002F1753"/>
    <w:rsid w:val="002F1F26"/>
    <w:rsid w:val="002F20AC"/>
    <w:rsid w:val="002F213F"/>
    <w:rsid w:val="002F277D"/>
    <w:rsid w:val="002F319B"/>
    <w:rsid w:val="002F5D26"/>
    <w:rsid w:val="002F6B17"/>
    <w:rsid w:val="002F6FC5"/>
    <w:rsid w:val="00301C67"/>
    <w:rsid w:val="003039D2"/>
    <w:rsid w:val="00303BE6"/>
    <w:rsid w:val="003040DE"/>
    <w:rsid w:val="003050E4"/>
    <w:rsid w:val="00305FAB"/>
    <w:rsid w:val="00306187"/>
    <w:rsid w:val="0030780B"/>
    <w:rsid w:val="003109CB"/>
    <w:rsid w:val="00310E84"/>
    <w:rsid w:val="00311F91"/>
    <w:rsid w:val="003132F0"/>
    <w:rsid w:val="003135A3"/>
    <w:rsid w:val="00313A9F"/>
    <w:rsid w:val="00321C89"/>
    <w:rsid w:val="00321E2B"/>
    <w:rsid w:val="003220DC"/>
    <w:rsid w:val="00322EB4"/>
    <w:rsid w:val="0032382A"/>
    <w:rsid w:val="00323FD6"/>
    <w:rsid w:val="003246D1"/>
    <w:rsid w:val="00324A1D"/>
    <w:rsid w:val="00327474"/>
    <w:rsid w:val="00327BEB"/>
    <w:rsid w:val="003306E6"/>
    <w:rsid w:val="00331170"/>
    <w:rsid w:val="003315F3"/>
    <w:rsid w:val="00331BE4"/>
    <w:rsid w:val="003324BC"/>
    <w:rsid w:val="00332C4E"/>
    <w:rsid w:val="00333090"/>
    <w:rsid w:val="00333744"/>
    <w:rsid w:val="003339A6"/>
    <w:rsid w:val="00334578"/>
    <w:rsid w:val="0033497A"/>
    <w:rsid w:val="00334CAD"/>
    <w:rsid w:val="00334E6C"/>
    <w:rsid w:val="00335144"/>
    <w:rsid w:val="003358E8"/>
    <w:rsid w:val="003361A3"/>
    <w:rsid w:val="00336A1A"/>
    <w:rsid w:val="0033734C"/>
    <w:rsid w:val="00340201"/>
    <w:rsid w:val="00340559"/>
    <w:rsid w:val="003406BF"/>
    <w:rsid w:val="00340A0E"/>
    <w:rsid w:val="0034286F"/>
    <w:rsid w:val="00343FF1"/>
    <w:rsid w:val="003454F3"/>
    <w:rsid w:val="00346792"/>
    <w:rsid w:val="003468E7"/>
    <w:rsid w:val="0034757E"/>
    <w:rsid w:val="003502E9"/>
    <w:rsid w:val="0035145E"/>
    <w:rsid w:val="003528DF"/>
    <w:rsid w:val="003548AC"/>
    <w:rsid w:val="00354F25"/>
    <w:rsid w:val="0036047E"/>
    <w:rsid w:val="0036062C"/>
    <w:rsid w:val="00360F0B"/>
    <w:rsid w:val="003617EE"/>
    <w:rsid w:val="00361BCA"/>
    <w:rsid w:val="00362446"/>
    <w:rsid w:val="003627A0"/>
    <w:rsid w:val="003629D0"/>
    <w:rsid w:val="00362A82"/>
    <w:rsid w:val="00362FFE"/>
    <w:rsid w:val="00365066"/>
    <w:rsid w:val="00365EFB"/>
    <w:rsid w:val="00366031"/>
    <w:rsid w:val="0036718B"/>
    <w:rsid w:val="003712B7"/>
    <w:rsid w:val="00371424"/>
    <w:rsid w:val="0037148F"/>
    <w:rsid w:val="00371E63"/>
    <w:rsid w:val="00372501"/>
    <w:rsid w:val="00372742"/>
    <w:rsid w:val="003735C7"/>
    <w:rsid w:val="003741D6"/>
    <w:rsid w:val="003742EB"/>
    <w:rsid w:val="0037538B"/>
    <w:rsid w:val="003769A0"/>
    <w:rsid w:val="00377546"/>
    <w:rsid w:val="003776F0"/>
    <w:rsid w:val="00380ABF"/>
    <w:rsid w:val="00381DA5"/>
    <w:rsid w:val="003830D8"/>
    <w:rsid w:val="00383D9B"/>
    <w:rsid w:val="00386523"/>
    <w:rsid w:val="00386657"/>
    <w:rsid w:val="0038735A"/>
    <w:rsid w:val="00387E4C"/>
    <w:rsid w:val="00391AA9"/>
    <w:rsid w:val="00391AF0"/>
    <w:rsid w:val="00391F4B"/>
    <w:rsid w:val="00392EF2"/>
    <w:rsid w:val="003932FA"/>
    <w:rsid w:val="00395D83"/>
    <w:rsid w:val="00395F4B"/>
    <w:rsid w:val="00396AB6"/>
    <w:rsid w:val="00397D66"/>
    <w:rsid w:val="003A16AA"/>
    <w:rsid w:val="003A1EF3"/>
    <w:rsid w:val="003A2102"/>
    <w:rsid w:val="003A23FD"/>
    <w:rsid w:val="003A2B96"/>
    <w:rsid w:val="003A6703"/>
    <w:rsid w:val="003A67FA"/>
    <w:rsid w:val="003A6841"/>
    <w:rsid w:val="003A68D9"/>
    <w:rsid w:val="003A76D4"/>
    <w:rsid w:val="003A7960"/>
    <w:rsid w:val="003A7B87"/>
    <w:rsid w:val="003B0167"/>
    <w:rsid w:val="003B06FD"/>
    <w:rsid w:val="003B077E"/>
    <w:rsid w:val="003B1646"/>
    <w:rsid w:val="003B344D"/>
    <w:rsid w:val="003B4B3E"/>
    <w:rsid w:val="003B4CF1"/>
    <w:rsid w:val="003B53A6"/>
    <w:rsid w:val="003B5651"/>
    <w:rsid w:val="003B56DD"/>
    <w:rsid w:val="003B6079"/>
    <w:rsid w:val="003B617D"/>
    <w:rsid w:val="003B71DF"/>
    <w:rsid w:val="003B742B"/>
    <w:rsid w:val="003B7870"/>
    <w:rsid w:val="003C13A3"/>
    <w:rsid w:val="003C1585"/>
    <w:rsid w:val="003C1A42"/>
    <w:rsid w:val="003C1C93"/>
    <w:rsid w:val="003C27E3"/>
    <w:rsid w:val="003C2BF4"/>
    <w:rsid w:val="003C3414"/>
    <w:rsid w:val="003C4A44"/>
    <w:rsid w:val="003C611C"/>
    <w:rsid w:val="003C6ABE"/>
    <w:rsid w:val="003C75E8"/>
    <w:rsid w:val="003D1C1B"/>
    <w:rsid w:val="003D1C84"/>
    <w:rsid w:val="003D1C90"/>
    <w:rsid w:val="003D2EA2"/>
    <w:rsid w:val="003D4AF6"/>
    <w:rsid w:val="003D4CF1"/>
    <w:rsid w:val="003D5726"/>
    <w:rsid w:val="003D59D2"/>
    <w:rsid w:val="003D667E"/>
    <w:rsid w:val="003D6F32"/>
    <w:rsid w:val="003E21EB"/>
    <w:rsid w:val="003E35CE"/>
    <w:rsid w:val="003E6A5D"/>
    <w:rsid w:val="003E7B0C"/>
    <w:rsid w:val="003F1372"/>
    <w:rsid w:val="003F1476"/>
    <w:rsid w:val="003F20FF"/>
    <w:rsid w:val="003F4285"/>
    <w:rsid w:val="003F4325"/>
    <w:rsid w:val="003F4C78"/>
    <w:rsid w:val="003F4D05"/>
    <w:rsid w:val="003F5155"/>
    <w:rsid w:val="003F51DD"/>
    <w:rsid w:val="003F5F28"/>
    <w:rsid w:val="003F7CE7"/>
    <w:rsid w:val="00400537"/>
    <w:rsid w:val="00400676"/>
    <w:rsid w:val="00400E84"/>
    <w:rsid w:val="00401223"/>
    <w:rsid w:val="00401739"/>
    <w:rsid w:val="0040257C"/>
    <w:rsid w:val="00403B02"/>
    <w:rsid w:val="00405C3C"/>
    <w:rsid w:val="0040757C"/>
    <w:rsid w:val="00407A94"/>
    <w:rsid w:val="00407B4C"/>
    <w:rsid w:val="00411335"/>
    <w:rsid w:val="004122E7"/>
    <w:rsid w:val="0041274D"/>
    <w:rsid w:val="00412ED3"/>
    <w:rsid w:val="0041355F"/>
    <w:rsid w:val="00414FFB"/>
    <w:rsid w:val="00416C11"/>
    <w:rsid w:val="00417A1A"/>
    <w:rsid w:val="00421DB1"/>
    <w:rsid w:val="00422186"/>
    <w:rsid w:val="00422C66"/>
    <w:rsid w:val="0042311A"/>
    <w:rsid w:val="00423433"/>
    <w:rsid w:val="0042369E"/>
    <w:rsid w:val="00423D5C"/>
    <w:rsid w:val="00424536"/>
    <w:rsid w:val="0042476F"/>
    <w:rsid w:val="00424F19"/>
    <w:rsid w:val="00425C51"/>
    <w:rsid w:val="00425E0D"/>
    <w:rsid w:val="00426084"/>
    <w:rsid w:val="0042622D"/>
    <w:rsid w:val="00426634"/>
    <w:rsid w:val="00426BD1"/>
    <w:rsid w:val="00427CB6"/>
    <w:rsid w:val="00427D2C"/>
    <w:rsid w:val="00427F3A"/>
    <w:rsid w:val="004306BD"/>
    <w:rsid w:val="00430CF0"/>
    <w:rsid w:val="0043171D"/>
    <w:rsid w:val="00431E60"/>
    <w:rsid w:val="00432434"/>
    <w:rsid w:val="0043584E"/>
    <w:rsid w:val="00435B9E"/>
    <w:rsid w:val="0043606F"/>
    <w:rsid w:val="00436660"/>
    <w:rsid w:val="00437A21"/>
    <w:rsid w:val="00441D10"/>
    <w:rsid w:val="0044240A"/>
    <w:rsid w:val="00442D1D"/>
    <w:rsid w:val="00444DE4"/>
    <w:rsid w:val="00444EDB"/>
    <w:rsid w:val="0044719B"/>
    <w:rsid w:val="00447416"/>
    <w:rsid w:val="00447747"/>
    <w:rsid w:val="0044787E"/>
    <w:rsid w:val="00447E42"/>
    <w:rsid w:val="00451109"/>
    <w:rsid w:val="004517EF"/>
    <w:rsid w:val="004520DD"/>
    <w:rsid w:val="0045239D"/>
    <w:rsid w:val="00452723"/>
    <w:rsid w:val="0045316F"/>
    <w:rsid w:val="004531BD"/>
    <w:rsid w:val="004536B0"/>
    <w:rsid w:val="00454B0C"/>
    <w:rsid w:val="004558CB"/>
    <w:rsid w:val="00455976"/>
    <w:rsid w:val="00455EBB"/>
    <w:rsid w:val="00456380"/>
    <w:rsid w:val="00457339"/>
    <w:rsid w:val="00457668"/>
    <w:rsid w:val="004576E4"/>
    <w:rsid w:val="004601C6"/>
    <w:rsid w:val="00460A39"/>
    <w:rsid w:val="0046112D"/>
    <w:rsid w:val="00461367"/>
    <w:rsid w:val="004623FD"/>
    <w:rsid w:val="00462C99"/>
    <w:rsid w:val="004640E8"/>
    <w:rsid w:val="00464500"/>
    <w:rsid w:val="004648CD"/>
    <w:rsid w:val="004649A3"/>
    <w:rsid w:val="00466784"/>
    <w:rsid w:val="00466C5F"/>
    <w:rsid w:val="00467A56"/>
    <w:rsid w:val="00467B13"/>
    <w:rsid w:val="004709B0"/>
    <w:rsid w:val="00471EAF"/>
    <w:rsid w:val="00472828"/>
    <w:rsid w:val="0047338D"/>
    <w:rsid w:val="004735C8"/>
    <w:rsid w:val="00474CC4"/>
    <w:rsid w:val="00474D5D"/>
    <w:rsid w:val="004765AC"/>
    <w:rsid w:val="004768F3"/>
    <w:rsid w:val="00476913"/>
    <w:rsid w:val="0047729C"/>
    <w:rsid w:val="0047736F"/>
    <w:rsid w:val="00477B61"/>
    <w:rsid w:val="0048050F"/>
    <w:rsid w:val="00480C22"/>
    <w:rsid w:val="00480E50"/>
    <w:rsid w:val="00482153"/>
    <w:rsid w:val="0048347E"/>
    <w:rsid w:val="0048626B"/>
    <w:rsid w:val="004865F9"/>
    <w:rsid w:val="004874A8"/>
    <w:rsid w:val="00487CA0"/>
    <w:rsid w:val="00490B93"/>
    <w:rsid w:val="00491901"/>
    <w:rsid w:val="00492078"/>
    <w:rsid w:val="004920FE"/>
    <w:rsid w:val="00492C1E"/>
    <w:rsid w:val="004936E6"/>
    <w:rsid w:val="00493A86"/>
    <w:rsid w:val="004952DD"/>
    <w:rsid w:val="00495328"/>
    <w:rsid w:val="00495CAE"/>
    <w:rsid w:val="00495EBD"/>
    <w:rsid w:val="004970F8"/>
    <w:rsid w:val="00497BC1"/>
    <w:rsid w:val="004A0303"/>
    <w:rsid w:val="004A0AD9"/>
    <w:rsid w:val="004A0FED"/>
    <w:rsid w:val="004A19BF"/>
    <w:rsid w:val="004A4C0F"/>
    <w:rsid w:val="004A50DC"/>
    <w:rsid w:val="004A5C67"/>
    <w:rsid w:val="004A6C20"/>
    <w:rsid w:val="004B0E7D"/>
    <w:rsid w:val="004B1B16"/>
    <w:rsid w:val="004B1BF0"/>
    <w:rsid w:val="004B2F85"/>
    <w:rsid w:val="004B35DA"/>
    <w:rsid w:val="004B450C"/>
    <w:rsid w:val="004B633D"/>
    <w:rsid w:val="004B709A"/>
    <w:rsid w:val="004C22BD"/>
    <w:rsid w:val="004C2408"/>
    <w:rsid w:val="004C3028"/>
    <w:rsid w:val="004C4769"/>
    <w:rsid w:val="004C5C81"/>
    <w:rsid w:val="004C63A2"/>
    <w:rsid w:val="004C6724"/>
    <w:rsid w:val="004C6E4B"/>
    <w:rsid w:val="004C772B"/>
    <w:rsid w:val="004D0DA4"/>
    <w:rsid w:val="004D17AF"/>
    <w:rsid w:val="004D3337"/>
    <w:rsid w:val="004D4C12"/>
    <w:rsid w:val="004D50BE"/>
    <w:rsid w:val="004D54A7"/>
    <w:rsid w:val="004D7CD5"/>
    <w:rsid w:val="004E04CA"/>
    <w:rsid w:val="004E0F45"/>
    <w:rsid w:val="004E1A8C"/>
    <w:rsid w:val="004E1C1D"/>
    <w:rsid w:val="004E2848"/>
    <w:rsid w:val="004E28D9"/>
    <w:rsid w:val="004E3393"/>
    <w:rsid w:val="004E3A84"/>
    <w:rsid w:val="004E3AE7"/>
    <w:rsid w:val="004E41F2"/>
    <w:rsid w:val="004E526E"/>
    <w:rsid w:val="004E6674"/>
    <w:rsid w:val="004E691A"/>
    <w:rsid w:val="004E7D09"/>
    <w:rsid w:val="004F14A5"/>
    <w:rsid w:val="004F1F05"/>
    <w:rsid w:val="004F29B9"/>
    <w:rsid w:val="004F40B9"/>
    <w:rsid w:val="004F48E8"/>
    <w:rsid w:val="004F5321"/>
    <w:rsid w:val="004F5F1A"/>
    <w:rsid w:val="004F65D0"/>
    <w:rsid w:val="004F76A2"/>
    <w:rsid w:val="004F7826"/>
    <w:rsid w:val="004F7E4E"/>
    <w:rsid w:val="0050071B"/>
    <w:rsid w:val="00500D78"/>
    <w:rsid w:val="00501A88"/>
    <w:rsid w:val="00501C0A"/>
    <w:rsid w:val="00501CFC"/>
    <w:rsid w:val="005027B7"/>
    <w:rsid w:val="00502FA5"/>
    <w:rsid w:val="00504521"/>
    <w:rsid w:val="00504E6F"/>
    <w:rsid w:val="0050545D"/>
    <w:rsid w:val="00505B96"/>
    <w:rsid w:val="00506080"/>
    <w:rsid w:val="00506BC2"/>
    <w:rsid w:val="00507011"/>
    <w:rsid w:val="00507120"/>
    <w:rsid w:val="00507386"/>
    <w:rsid w:val="00510244"/>
    <w:rsid w:val="00512049"/>
    <w:rsid w:val="005123BA"/>
    <w:rsid w:val="005137E9"/>
    <w:rsid w:val="00515355"/>
    <w:rsid w:val="005153AA"/>
    <w:rsid w:val="005155A2"/>
    <w:rsid w:val="00515937"/>
    <w:rsid w:val="00515A3F"/>
    <w:rsid w:val="00515FA6"/>
    <w:rsid w:val="00516478"/>
    <w:rsid w:val="005176D0"/>
    <w:rsid w:val="005177BE"/>
    <w:rsid w:val="00517AC3"/>
    <w:rsid w:val="00517CBF"/>
    <w:rsid w:val="0052056B"/>
    <w:rsid w:val="00520F00"/>
    <w:rsid w:val="00521ADE"/>
    <w:rsid w:val="00525BA0"/>
    <w:rsid w:val="00525F07"/>
    <w:rsid w:val="00526CCA"/>
    <w:rsid w:val="00527398"/>
    <w:rsid w:val="00527456"/>
    <w:rsid w:val="005309CF"/>
    <w:rsid w:val="00530C48"/>
    <w:rsid w:val="005323BA"/>
    <w:rsid w:val="00532ED4"/>
    <w:rsid w:val="005331F8"/>
    <w:rsid w:val="0053576C"/>
    <w:rsid w:val="00537245"/>
    <w:rsid w:val="0053737F"/>
    <w:rsid w:val="005403CF"/>
    <w:rsid w:val="005424E1"/>
    <w:rsid w:val="005426C8"/>
    <w:rsid w:val="00542BF2"/>
    <w:rsid w:val="00543702"/>
    <w:rsid w:val="00544639"/>
    <w:rsid w:val="00545DDE"/>
    <w:rsid w:val="00546560"/>
    <w:rsid w:val="00547E78"/>
    <w:rsid w:val="00547FB0"/>
    <w:rsid w:val="00551379"/>
    <w:rsid w:val="0055198C"/>
    <w:rsid w:val="00551C8B"/>
    <w:rsid w:val="00551CBE"/>
    <w:rsid w:val="00552F1A"/>
    <w:rsid w:val="00553BF5"/>
    <w:rsid w:val="00553D2C"/>
    <w:rsid w:val="0055427B"/>
    <w:rsid w:val="005542EE"/>
    <w:rsid w:val="00555804"/>
    <w:rsid w:val="00555F35"/>
    <w:rsid w:val="0055624E"/>
    <w:rsid w:val="00556451"/>
    <w:rsid w:val="00556EFD"/>
    <w:rsid w:val="00557FBE"/>
    <w:rsid w:val="00561C0F"/>
    <w:rsid w:val="005626C2"/>
    <w:rsid w:val="00562721"/>
    <w:rsid w:val="00563855"/>
    <w:rsid w:val="00563CF1"/>
    <w:rsid w:val="0056526E"/>
    <w:rsid w:val="00565AA8"/>
    <w:rsid w:val="00566F42"/>
    <w:rsid w:val="00567050"/>
    <w:rsid w:val="00570A37"/>
    <w:rsid w:val="00570A73"/>
    <w:rsid w:val="005717DC"/>
    <w:rsid w:val="00572468"/>
    <w:rsid w:val="00572DC1"/>
    <w:rsid w:val="00572DE7"/>
    <w:rsid w:val="00572FE0"/>
    <w:rsid w:val="005738CA"/>
    <w:rsid w:val="00573DCF"/>
    <w:rsid w:val="00574264"/>
    <w:rsid w:val="0057454C"/>
    <w:rsid w:val="00574D22"/>
    <w:rsid w:val="00575B26"/>
    <w:rsid w:val="00576655"/>
    <w:rsid w:val="00576E5A"/>
    <w:rsid w:val="00577C08"/>
    <w:rsid w:val="005815B2"/>
    <w:rsid w:val="0058191C"/>
    <w:rsid w:val="00581A7A"/>
    <w:rsid w:val="0058273C"/>
    <w:rsid w:val="00582E7E"/>
    <w:rsid w:val="00585A32"/>
    <w:rsid w:val="00587253"/>
    <w:rsid w:val="00592020"/>
    <w:rsid w:val="005945FC"/>
    <w:rsid w:val="00594637"/>
    <w:rsid w:val="00594A25"/>
    <w:rsid w:val="00594FF6"/>
    <w:rsid w:val="005950BD"/>
    <w:rsid w:val="0059511B"/>
    <w:rsid w:val="00597A69"/>
    <w:rsid w:val="00597E2C"/>
    <w:rsid w:val="005A04CA"/>
    <w:rsid w:val="005A0659"/>
    <w:rsid w:val="005A0991"/>
    <w:rsid w:val="005A1E12"/>
    <w:rsid w:val="005A238E"/>
    <w:rsid w:val="005A2894"/>
    <w:rsid w:val="005A2B1D"/>
    <w:rsid w:val="005A3AD9"/>
    <w:rsid w:val="005A3E9F"/>
    <w:rsid w:val="005A41DA"/>
    <w:rsid w:val="005A4641"/>
    <w:rsid w:val="005A4D23"/>
    <w:rsid w:val="005A50B0"/>
    <w:rsid w:val="005A50C1"/>
    <w:rsid w:val="005A5E7C"/>
    <w:rsid w:val="005A5E82"/>
    <w:rsid w:val="005A6B2A"/>
    <w:rsid w:val="005A78E7"/>
    <w:rsid w:val="005A7CBE"/>
    <w:rsid w:val="005B0A26"/>
    <w:rsid w:val="005B0EAD"/>
    <w:rsid w:val="005B0FE9"/>
    <w:rsid w:val="005B1055"/>
    <w:rsid w:val="005B14E3"/>
    <w:rsid w:val="005B3A8E"/>
    <w:rsid w:val="005B3C5F"/>
    <w:rsid w:val="005B4492"/>
    <w:rsid w:val="005B528E"/>
    <w:rsid w:val="005B5315"/>
    <w:rsid w:val="005B56DA"/>
    <w:rsid w:val="005B5A1E"/>
    <w:rsid w:val="005C0551"/>
    <w:rsid w:val="005C444C"/>
    <w:rsid w:val="005C466A"/>
    <w:rsid w:val="005C5106"/>
    <w:rsid w:val="005C5D44"/>
    <w:rsid w:val="005C61EA"/>
    <w:rsid w:val="005C6237"/>
    <w:rsid w:val="005C6BE0"/>
    <w:rsid w:val="005D04AD"/>
    <w:rsid w:val="005D07DC"/>
    <w:rsid w:val="005D09B6"/>
    <w:rsid w:val="005D139B"/>
    <w:rsid w:val="005D2E48"/>
    <w:rsid w:val="005D7659"/>
    <w:rsid w:val="005E0673"/>
    <w:rsid w:val="005E141B"/>
    <w:rsid w:val="005E2121"/>
    <w:rsid w:val="005E310E"/>
    <w:rsid w:val="005E38A7"/>
    <w:rsid w:val="005E45CC"/>
    <w:rsid w:val="005E509C"/>
    <w:rsid w:val="005E5629"/>
    <w:rsid w:val="005E5F23"/>
    <w:rsid w:val="005E63E9"/>
    <w:rsid w:val="005E6CC2"/>
    <w:rsid w:val="005E7B57"/>
    <w:rsid w:val="005E7D3F"/>
    <w:rsid w:val="005F0152"/>
    <w:rsid w:val="005F043B"/>
    <w:rsid w:val="005F0790"/>
    <w:rsid w:val="005F184D"/>
    <w:rsid w:val="005F25DB"/>
    <w:rsid w:val="005F2ECC"/>
    <w:rsid w:val="005F3F0D"/>
    <w:rsid w:val="005F494D"/>
    <w:rsid w:val="005F6CB3"/>
    <w:rsid w:val="005F6FCD"/>
    <w:rsid w:val="005F7856"/>
    <w:rsid w:val="006011B5"/>
    <w:rsid w:val="00602607"/>
    <w:rsid w:val="00602834"/>
    <w:rsid w:val="00602A02"/>
    <w:rsid w:val="00603168"/>
    <w:rsid w:val="0060676E"/>
    <w:rsid w:val="0060786A"/>
    <w:rsid w:val="0061023C"/>
    <w:rsid w:val="00611C10"/>
    <w:rsid w:val="0061213B"/>
    <w:rsid w:val="00612F47"/>
    <w:rsid w:val="0061302F"/>
    <w:rsid w:val="006152AB"/>
    <w:rsid w:val="00615C2C"/>
    <w:rsid w:val="006166CF"/>
    <w:rsid w:val="00617306"/>
    <w:rsid w:val="00617522"/>
    <w:rsid w:val="006203B6"/>
    <w:rsid w:val="00620F0D"/>
    <w:rsid w:val="006215A0"/>
    <w:rsid w:val="00622CA4"/>
    <w:rsid w:val="006257CB"/>
    <w:rsid w:val="00625BBB"/>
    <w:rsid w:val="00625CC9"/>
    <w:rsid w:val="006260A3"/>
    <w:rsid w:val="006304F8"/>
    <w:rsid w:val="00630B54"/>
    <w:rsid w:val="00630D1E"/>
    <w:rsid w:val="006313D5"/>
    <w:rsid w:val="00632C9B"/>
    <w:rsid w:val="00632E11"/>
    <w:rsid w:val="006335F3"/>
    <w:rsid w:val="00633AAE"/>
    <w:rsid w:val="006344FF"/>
    <w:rsid w:val="0063466C"/>
    <w:rsid w:val="006363C0"/>
    <w:rsid w:val="0063701E"/>
    <w:rsid w:val="00637BAB"/>
    <w:rsid w:val="006402DF"/>
    <w:rsid w:val="00640C8C"/>
    <w:rsid w:val="00641C7D"/>
    <w:rsid w:val="006428FD"/>
    <w:rsid w:val="006438EE"/>
    <w:rsid w:val="00644224"/>
    <w:rsid w:val="00645E03"/>
    <w:rsid w:val="00646216"/>
    <w:rsid w:val="00646E52"/>
    <w:rsid w:val="00647815"/>
    <w:rsid w:val="00650650"/>
    <w:rsid w:val="006511F0"/>
    <w:rsid w:val="0065179F"/>
    <w:rsid w:val="00651CFD"/>
    <w:rsid w:val="006523E5"/>
    <w:rsid w:val="00654027"/>
    <w:rsid w:val="0065430B"/>
    <w:rsid w:val="00654642"/>
    <w:rsid w:val="006555B6"/>
    <w:rsid w:val="006558B3"/>
    <w:rsid w:val="0065627C"/>
    <w:rsid w:val="0065796C"/>
    <w:rsid w:val="006608D3"/>
    <w:rsid w:val="00661093"/>
    <w:rsid w:val="006610A8"/>
    <w:rsid w:val="0066185D"/>
    <w:rsid w:val="00661DD2"/>
    <w:rsid w:val="006623F5"/>
    <w:rsid w:val="006628A9"/>
    <w:rsid w:val="0066303D"/>
    <w:rsid w:val="006632AC"/>
    <w:rsid w:val="0066457F"/>
    <w:rsid w:val="00664BC0"/>
    <w:rsid w:val="00665C1E"/>
    <w:rsid w:val="0066611F"/>
    <w:rsid w:val="00666931"/>
    <w:rsid w:val="006717B5"/>
    <w:rsid w:val="006725B9"/>
    <w:rsid w:val="0067326A"/>
    <w:rsid w:val="00673EE9"/>
    <w:rsid w:val="006740D1"/>
    <w:rsid w:val="00674926"/>
    <w:rsid w:val="00675245"/>
    <w:rsid w:val="00675296"/>
    <w:rsid w:val="00675EB6"/>
    <w:rsid w:val="00676B1F"/>
    <w:rsid w:val="00676BDD"/>
    <w:rsid w:val="00680F4D"/>
    <w:rsid w:val="006811BE"/>
    <w:rsid w:val="00681795"/>
    <w:rsid w:val="00682DE8"/>
    <w:rsid w:val="0068305E"/>
    <w:rsid w:val="0068316B"/>
    <w:rsid w:val="006840C2"/>
    <w:rsid w:val="0068471F"/>
    <w:rsid w:val="00684DAC"/>
    <w:rsid w:val="006855CA"/>
    <w:rsid w:val="00686BBF"/>
    <w:rsid w:val="006876A4"/>
    <w:rsid w:val="00687E18"/>
    <w:rsid w:val="006909B0"/>
    <w:rsid w:val="00690C5D"/>
    <w:rsid w:val="00690C60"/>
    <w:rsid w:val="006920D3"/>
    <w:rsid w:val="00696D6A"/>
    <w:rsid w:val="006976BC"/>
    <w:rsid w:val="00697AF4"/>
    <w:rsid w:val="00697C12"/>
    <w:rsid w:val="006A0BFD"/>
    <w:rsid w:val="006A13D0"/>
    <w:rsid w:val="006A1409"/>
    <w:rsid w:val="006A2886"/>
    <w:rsid w:val="006A2EBF"/>
    <w:rsid w:val="006A30A5"/>
    <w:rsid w:val="006A3146"/>
    <w:rsid w:val="006A3318"/>
    <w:rsid w:val="006A43CE"/>
    <w:rsid w:val="006A4679"/>
    <w:rsid w:val="006A47D8"/>
    <w:rsid w:val="006A4AB2"/>
    <w:rsid w:val="006A662E"/>
    <w:rsid w:val="006A6A33"/>
    <w:rsid w:val="006A7229"/>
    <w:rsid w:val="006A7CB4"/>
    <w:rsid w:val="006B0227"/>
    <w:rsid w:val="006B05A0"/>
    <w:rsid w:val="006B0DB2"/>
    <w:rsid w:val="006B1949"/>
    <w:rsid w:val="006B1FC7"/>
    <w:rsid w:val="006B2A1F"/>
    <w:rsid w:val="006B3CA8"/>
    <w:rsid w:val="006B44A5"/>
    <w:rsid w:val="006B56C4"/>
    <w:rsid w:val="006B5923"/>
    <w:rsid w:val="006B6100"/>
    <w:rsid w:val="006B79B3"/>
    <w:rsid w:val="006C046C"/>
    <w:rsid w:val="006C0499"/>
    <w:rsid w:val="006C0869"/>
    <w:rsid w:val="006C1A2B"/>
    <w:rsid w:val="006C2061"/>
    <w:rsid w:val="006C30FE"/>
    <w:rsid w:val="006C32E0"/>
    <w:rsid w:val="006C35AB"/>
    <w:rsid w:val="006C3635"/>
    <w:rsid w:val="006C5965"/>
    <w:rsid w:val="006C7168"/>
    <w:rsid w:val="006D04D0"/>
    <w:rsid w:val="006D0DA9"/>
    <w:rsid w:val="006D143F"/>
    <w:rsid w:val="006D1926"/>
    <w:rsid w:val="006D3F91"/>
    <w:rsid w:val="006D50FD"/>
    <w:rsid w:val="006D54A4"/>
    <w:rsid w:val="006D5B5D"/>
    <w:rsid w:val="006D6ECB"/>
    <w:rsid w:val="006D73EB"/>
    <w:rsid w:val="006D7603"/>
    <w:rsid w:val="006D784C"/>
    <w:rsid w:val="006E12A5"/>
    <w:rsid w:val="006E1D53"/>
    <w:rsid w:val="006E3AD2"/>
    <w:rsid w:val="006E3EE4"/>
    <w:rsid w:val="006E473E"/>
    <w:rsid w:val="006E498A"/>
    <w:rsid w:val="006E6053"/>
    <w:rsid w:val="006F04BD"/>
    <w:rsid w:val="006F10AB"/>
    <w:rsid w:val="006F20F0"/>
    <w:rsid w:val="006F264A"/>
    <w:rsid w:val="006F27A5"/>
    <w:rsid w:val="006F2938"/>
    <w:rsid w:val="006F3475"/>
    <w:rsid w:val="006F3A1E"/>
    <w:rsid w:val="006F4473"/>
    <w:rsid w:val="006F493D"/>
    <w:rsid w:val="006F5068"/>
    <w:rsid w:val="006F5274"/>
    <w:rsid w:val="006F5DE6"/>
    <w:rsid w:val="006F7EA4"/>
    <w:rsid w:val="0070030D"/>
    <w:rsid w:val="00700704"/>
    <w:rsid w:val="007021B3"/>
    <w:rsid w:val="00702CA5"/>
    <w:rsid w:val="007046E0"/>
    <w:rsid w:val="0070499D"/>
    <w:rsid w:val="00704D98"/>
    <w:rsid w:val="00705EAB"/>
    <w:rsid w:val="00706194"/>
    <w:rsid w:val="00706998"/>
    <w:rsid w:val="00706E9D"/>
    <w:rsid w:val="0070777D"/>
    <w:rsid w:val="00710461"/>
    <w:rsid w:val="00710912"/>
    <w:rsid w:val="00710C05"/>
    <w:rsid w:val="00711D49"/>
    <w:rsid w:val="00712028"/>
    <w:rsid w:val="007134FE"/>
    <w:rsid w:val="0071504A"/>
    <w:rsid w:val="00717096"/>
    <w:rsid w:val="0071746A"/>
    <w:rsid w:val="007178DC"/>
    <w:rsid w:val="00717C9A"/>
    <w:rsid w:val="00717D39"/>
    <w:rsid w:val="00720EA6"/>
    <w:rsid w:val="00722D9A"/>
    <w:rsid w:val="00722F29"/>
    <w:rsid w:val="00723010"/>
    <w:rsid w:val="0072333C"/>
    <w:rsid w:val="0072536F"/>
    <w:rsid w:val="007268D8"/>
    <w:rsid w:val="007275AE"/>
    <w:rsid w:val="00727650"/>
    <w:rsid w:val="00727A3A"/>
    <w:rsid w:val="00727D7F"/>
    <w:rsid w:val="00730BA4"/>
    <w:rsid w:val="0073129A"/>
    <w:rsid w:val="00731B3C"/>
    <w:rsid w:val="0073502C"/>
    <w:rsid w:val="00736339"/>
    <w:rsid w:val="00736F6D"/>
    <w:rsid w:val="007400E0"/>
    <w:rsid w:val="00740F8D"/>
    <w:rsid w:val="007416FA"/>
    <w:rsid w:val="00741965"/>
    <w:rsid w:val="007425EA"/>
    <w:rsid w:val="0074316B"/>
    <w:rsid w:val="00743643"/>
    <w:rsid w:val="00743EEB"/>
    <w:rsid w:val="007443C8"/>
    <w:rsid w:val="0074482A"/>
    <w:rsid w:val="0074570C"/>
    <w:rsid w:val="00745BD9"/>
    <w:rsid w:val="00746AFC"/>
    <w:rsid w:val="0074749B"/>
    <w:rsid w:val="00750625"/>
    <w:rsid w:val="00751060"/>
    <w:rsid w:val="007515CC"/>
    <w:rsid w:val="00751C9C"/>
    <w:rsid w:val="007526D8"/>
    <w:rsid w:val="00752E62"/>
    <w:rsid w:val="00752F6B"/>
    <w:rsid w:val="0075331E"/>
    <w:rsid w:val="00754269"/>
    <w:rsid w:val="00754ADE"/>
    <w:rsid w:val="00754C1E"/>
    <w:rsid w:val="00754D97"/>
    <w:rsid w:val="00756824"/>
    <w:rsid w:val="0075687D"/>
    <w:rsid w:val="00757223"/>
    <w:rsid w:val="00760B1A"/>
    <w:rsid w:val="00761A6C"/>
    <w:rsid w:val="00761CF4"/>
    <w:rsid w:val="00762A77"/>
    <w:rsid w:val="007630BC"/>
    <w:rsid w:val="00763681"/>
    <w:rsid w:val="007638C2"/>
    <w:rsid w:val="00763EFA"/>
    <w:rsid w:val="00766BA0"/>
    <w:rsid w:val="007670D0"/>
    <w:rsid w:val="00770DF8"/>
    <w:rsid w:val="00771235"/>
    <w:rsid w:val="00771E9F"/>
    <w:rsid w:val="00771EFE"/>
    <w:rsid w:val="0077277E"/>
    <w:rsid w:val="00772AC8"/>
    <w:rsid w:val="00772F01"/>
    <w:rsid w:val="00773654"/>
    <w:rsid w:val="00773B8F"/>
    <w:rsid w:val="00773F72"/>
    <w:rsid w:val="00774C5E"/>
    <w:rsid w:val="0077538D"/>
    <w:rsid w:val="00775CC6"/>
    <w:rsid w:val="00776AA0"/>
    <w:rsid w:val="00777389"/>
    <w:rsid w:val="00777399"/>
    <w:rsid w:val="00777ABD"/>
    <w:rsid w:val="00780309"/>
    <w:rsid w:val="007803CF"/>
    <w:rsid w:val="0078042E"/>
    <w:rsid w:val="007808FD"/>
    <w:rsid w:val="00781AFD"/>
    <w:rsid w:val="00781DDA"/>
    <w:rsid w:val="0078241E"/>
    <w:rsid w:val="007825A0"/>
    <w:rsid w:val="007827ED"/>
    <w:rsid w:val="00786C66"/>
    <w:rsid w:val="00786DB5"/>
    <w:rsid w:val="00787341"/>
    <w:rsid w:val="00790A34"/>
    <w:rsid w:val="00794639"/>
    <w:rsid w:val="00797B9B"/>
    <w:rsid w:val="00797E31"/>
    <w:rsid w:val="00797FDD"/>
    <w:rsid w:val="007A1847"/>
    <w:rsid w:val="007A4691"/>
    <w:rsid w:val="007A4C70"/>
    <w:rsid w:val="007A58C1"/>
    <w:rsid w:val="007A597A"/>
    <w:rsid w:val="007A649E"/>
    <w:rsid w:val="007B08B0"/>
    <w:rsid w:val="007B0C69"/>
    <w:rsid w:val="007B0DB2"/>
    <w:rsid w:val="007B0F7A"/>
    <w:rsid w:val="007B1F3B"/>
    <w:rsid w:val="007B27F1"/>
    <w:rsid w:val="007B368A"/>
    <w:rsid w:val="007B454E"/>
    <w:rsid w:val="007B45D4"/>
    <w:rsid w:val="007C1EB1"/>
    <w:rsid w:val="007C2116"/>
    <w:rsid w:val="007C21B0"/>
    <w:rsid w:val="007C2E82"/>
    <w:rsid w:val="007C376C"/>
    <w:rsid w:val="007C3D4D"/>
    <w:rsid w:val="007C3FE0"/>
    <w:rsid w:val="007C5161"/>
    <w:rsid w:val="007C5F61"/>
    <w:rsid w:val="007C658F"/>
    <w:rsid w:val="007C766E"/>
    <w:rsid w:val="007D0C9E"/>
    <w:rsid w:val="007D1842"/>
    <w:rsid w:val="007D296E"/>
    <w:rsid w:val="007D2B96"/>
    <w:rsid w:val="007D3849"/>
    <w:rsid w:val="007D3B97"/>
    <w:rsid w:val="007D4051"/>
    <w:rsid w:val="007D44DB"/>
    <w:rsid w:val="007D4630"/>
    <w:rsid w:val="007D52BA"/>
    <w:rsid w:val="007D53BC"/>
    <w:rsid w:val="007D5551"/>
    <w:rsid w:val="007D68C5"/>
    <w:rsid w:val="007D6BBE"/>
    <w:rsid w:val="007E0855"/>
    <w:rsid w:val="007E096F"/>
    <w:rsid w:val="007E28CB"/>
    <w:rsid w:val="007E2E05"/>
    <w:rsid w:val="007E3427"/>
    <w:rsid w:val="007E51EE"/>
    <w:rsid w:val="007E606D"/>
    <w:rsid w:val="007E6D78"/>
    <w:rsid w:val="007E77E1"/>
    <w:rsid w:val="007F0880"/>
    <w:rsid w:val="007F0BFF"/>
    <w:rsid w:val="007F11F3"/>
    <w:rsid w:val="007F129B"/>
    <w:rsid w:val="007F2A53"/>
    <w:rsid w:val="007F38AA"/>
    <w:rsid w:val="007F4FB9"/>
    <w:rsid w:val="007F5A05"/>
    <w:rsid w:val="007F5AB7"/>
    <w:rsid w:val="007F5FFC"/>
    <w:rsid w:val="007F6C6D"/>
    <w:rsid w:val="007F7D53"/>
    <w:rsid w:val="007F7EB1"/>
    <w:rsid w:val="008007C9"/>
    <w:rsid w:val="008023BF"/>
    <w:rsid w:val="008037B3"/>
    <w:rsid w:val="00803BBD"/>
    <w:rsid w:val="00804E41"/>
    <w:rsid w:val="00804EE5"/>
    <w:rsid w:val="008066D8"/>
    <w:rsid w:val="00807BE2"/>
    <w:rsid w:val="0081079D"/>
    <w:rsid w:val="00810D75"/>
    <w:rsid w:val="00811BB8"/>
    <w:rsid w:val="008138C4"/>
    <w:rsid w:val="00813904"/>
    <w:rsid w:val="008146B6"/>
    <w:rsid w:val="00814B92"/>
    <w:rsid w:val="00817358"/>
    <w:rsid w:val="008176AC"/>
    <w:rsid w:val="008206B6"/>
    <w:rsid w:val="008211EC"/>
    <w:rsid w:val="008235D0"/>
    <w:rsid w:val="00824EDD"/>
    <w:rsid w:val="00825921"/>
    <w:rsid w:val="00825A32"/>
    <w:rsid w:val="00826276"/>
    <w:rsid w:val="00826E20"/>
    <w:rsid w:val="00826F63"/>
    <w:rsid w:val="00827130"/>
    <w:rsid w:val="00827517"/>
    <w:rsid w:val="00827700"/>
    <w:rsid w:val="00830CDA"/>
    <w:rsid w:val="008353F6"/>
    <w:rsid w:val="00835904"/>
    <w:rsid w:val="008371BA"/>
    <w:rsid w:val="008404E8"/>
    <w:rsid w:val="00840ACE"/>
    <w:rsid w:val="008413D1"/>
    <w:rsid w:val="00841F17"/>
    <w:rsid w:val="008427B8"/>
    <w:rsid w:val="0084339C"/>
    <w:rsid w:val="0084344A"/>
    <w:rsid w:val="00844713"/>
    <w:rsid w:val="00844D63"/>
    <w:rsid w:val="00845612"/>
    <w:rsid w:val="008459AF"/>
    <w:rsid w:val="00845A78"/>
    <w:rsid w:val="00845D85"/>
    <w:rsid w:val="008468D5"/>
    <w:rsid w:val="00846AF7"/>
    <w:rsid w:val="00846CC6"/>
    <w:rsid w:val="008474E7"/>
    <w:rsid w:val="00850B9D"/>
    <w:rsid w:val="00850CE7"/>
    <w:rsid w:val="008510C5"/>
    <w:rsid w:val="00851C8A"/>
    <w:rsid w:val="008523C8"/>
    <w:rsid w:val="00853E0F"/>
    <w:rsid w:val="0085444C"/>
    <w:rsid w:val="008546EA"/>
    <w:rsid w:val="00854FFF"/>
    <w:rsid w:val="00855458"/>
    <w:rsid w:val="00855CEF"/>
    <w:rsid w:val="00855E77"/>
    <w:rsid w:val="00856301"/>
    <w:rsid w:val="008568BE"/>
    <w:rsid w:val="008571B4"/>
    <w:rsid w:val="008613DA"/>
    <w:rsid w:val="00863298"/>
    <w:rsid w:val="00863A11"/>
    <w:rsid w:val="008640CE"/>
    <w:rsid w:val="00864F91"/>
    <w:rsid w:val="00865457"/>
    <w:rsid w:val="008659E5"/>
    <w:rsid w:val="00866306"/>
    <w:rsid w:val="00867E60"/>
    <w:rsid w:val="0087176E"/>
    <w:rsid w:val="008725EE"/>
    <w:rsid w:val="0087260C"/>
    <w:rsid w:val="00873706"/>
    <w:rsid w:val="0087382F"/>
    <w:rsid w:val="00874F0E"/>
    <w:rsid w:val="0087514F"/>
    <w:rsid w:val="00875C52"/>
    <w:rsid w:val="00876318"/>
    <w:rsid w:val="0087674B"/>
    <w:rsid w:val="00876BAA"/>
    <w:rsid w:val="0087724B"/>
    <w:rsid w:val="008779A1"/>
    <w:rsid w:val="00877B97"/>
    <w:rsid w:val="00877CDF"/>
    <w:rsid w:val="008800A9"/>
    <w:rsid w:val="00880284"/>
    <w:rsid w:val="008802F0"/>
    <w:rsid w:val="00880F45"/>
    <w:rsid w:val="00881CE9"/>
    <w:rsid w:val="00882A69"/>
    <w:rsid w:val="0088703A"/>
    <w:rsid w:val="00887BDD"/>
    <w:rsid w:val="00892806"/>
    <w:rsid w:val="008932B3"/>
    <w:rsid w:val="00893977"/>
    <w:rsid w:val="00893A10"/>
    <w:rsid w:val="00894396"/>
    <w:rsid w:val="00895EA4"/>
    <w:rsid w:val="0089644B"/>
    <w:rsid w:val="00896FAF"/>
    <w:rsid w:val="008972F4"/>
    <w:rsid w:val="00897575"/>
    <w:rsid w:val="00897658"/>
    <w:rsid w:val="008A0B7D"/>
    <w:rsid w:val="008A17E5"/>
    <w:rsid w:val="008A19A5"/>
    <w:rsid w:val="008A1C99"/>
    <w:rsid w:val="008A29DB"/>
    <w:rsid w:val="008A2CFD"/>
    <w:rsid w:val="008A2FB5"/>
    <w:rsid w:val="008A387C"/>
    <w:rsid w:val="008A4AA9"/>
    <w:rsid w:val="008A5DA3"/>
    <w:rsid w:val="008A70CC"/>
    <w:rsid w:val="008A7139"/>
    <w:rsid w:val="008A71AD"/>
    <w:rsid w:val="008A76D3"/>
    <w:rsid w:val="008A7DD1"/>
    <w:rsid w:val="008B0452"/>
    <w:rsid w:val="008B1388"/>
    <w:rsid w:val="008B1E99"/>
    <w:rsid w:val="008B34E5"/>
    <w:rsid w:val="008B42F3"/>
    <w:rsid w:val="008B4377"/>
    <w:rsid w:val="008B4D85"/>
    <w:rsid w:val="008B54BF"/>
    <w:rsid w:val="008B6918"/>
    <w:rsid w:val="008B6E19"/>
    <w:rsid w:val="008B72C3"/>
    <w:rsid w:val="008B754A"/>
    <w:rsid w:val="008B773C"/>
    <w:rsid w:val="008B778A"/>
    <w:rsid w:val="008B79ED"/>
    <w:rsid w:val="008C09BD"/>
    <w:rsid w:val="008C0DD4"/>
    <w:rsid w:val="008C2AC4"/>
    <w:rsid w:val="008C486F"/>
    <w:rsid w:val="008C4A1B"/>
    <w:rsid w:val="008C5882"/>
    <w:rsid w:val="008C5E06"/>
    <w:rsid w:val="008C75A0"/>
    <w:rsid w:val="008C78C4"/>
    <w:rsid w:val="008C7D99"/>
    <w:rsid w:val="008D2AC0"/>
    <w:rsid w:val="008D2BE6"/>
    <w:rsid w:val="008D3E8F"/>
    <w:rsid w:val="008D4344"/>
    <w:rsid w:val="008D54FB"/>
    <w:rsid w:val="008D571F"/>
    <w:rsid w:val="008D6554"/>
    <w:rsid w:val="008D6941"/>
    <w:rsid w:val="008D6F54"/>
    <w:rsid w:val="008D7E4A"/>
    <w:rsid w:val="008E17F2"/>
    <w:rsid w:val="008E1B57"/>
    <w:rsid w:val="008E2252"/>
    <w:rsid w:val="008E32E9"/>
    <w:rsid w:val="008E3555"/>
    <w:rsid w:val="008E3FD6"/>
    <w:rsid w:val="008E4146"/>
    <w:rsid w:val="008E41CB"/>
    <w:rsid w:val="008E45EF"/>
    <w:rsid w:val="008E6C4A"/>
    <w:rsid w:val="008F01EE"/>
    <w:rsid w:val="008F02C8"/>
    <w:rsid w:val="008F27A3"/>
    <w:rsid w:val="008F2F9A"/>
    <w:rsid w:val="008F30CB"/>
    <w:rsid w:val="008F3A6A"/>
    <w:rsid w:val="008F45BD"/>
    <w:rsid w:val="008F46E2"/>
    <w:rsid w:val="008F5662"/>
    <w:rsid w:val="008F5B86"/>
    <w:rsid w:val="008F6163"/>
    <w:rsid w:val="008F6248"/>
    <w:rsid w:val="008F6387"/>
    <w:rsid w:val="00900428"/>
    <w:rsid w:val="009005D4"/>
    <w:rsid w:val="009013E6"/>
    <w:rsid w:val="00901717"/>
    <w:rsid w:val="0090186E"/>
    <w:rsid w:val="009019AB"/>
    <w:rsid w:val="00901B0D"/>
    <w:rsid w:val="00901FEC"/>
    <w:rsid w:val="009027B8"/>
    <w:rsid w:val="00903AF6"/>
    <w:rsid w:val="00903F22"/>
    <w:rsid w:val="0090432B"/>
    <w:rsid w:val="009047F4"/>
    <w:rsid w:val="00904A50"/>
    <w:rsid w:val="009066B2"/>
    <w:rsid w:val="00907B0B"/>
    <w:rsid w:val="00911D0A"/>
    <w:rsid w:val="00911FC9"/>
    <w:rsid w:val="00913BFF"/>
    <w:rsid w:val="00915586"/>
    <w:rsid w:val="00916C57"/>
    <w:rsid w:val="009172F2"/>
    <w:rsid w:val="009204CB"/>
    <w:rsid w:val="00920942"/>
    <w:rsid w:val="0092125D"/>
    <w:rsid w:val="0092224D"/>
    <w:rsid w:val="00922704"/>
    <w:rsid w:val="0092313D"/>
    <w:rsid w:val="00923B27"/>
    <w:rsid w:val="009251BC"/>
    <w:rsid w:val="00925605"/>
    <w:rsid w:val="00925D72"/>
    <w:rsid w:val="0092689B"/>
    <w:rsid w:val="00927859"/>
    <w:rsid w:val="009301CC"/>
    <w:rsid w:val="00930544"/>
    <w:rsid w:val="0093462A"/>
    <w:rsid w:val="009354D1"/>
    <w:rsid w:val="009358F6"/>
    <w:rsid w:val="00935BBC"/>
    <w:rsid w:val="00935BC4"/>
    <w:rsid w:val="00937616"/>
    <w:rsid w:val="00937889"/>
    <w:rsid w:val="00937FEE"/>
    <w:rsid w:val="009417CF"/>
    <w:rsid w:val="00942784"/>
    <w:rsid w:val="00942BA2"/>
    <w:rsid w:val="00942F3C"/>
    <w:rsid w:val="00944DF8"/>
    <w:rsid w:val="00944F3B"/>
    <w:rsid w:val="009457F6"/>
    <w:rsid w:val="00945CB1"/>
    <w:rsid w:val="00946811"/>
    <w:rsid w:val="00946B93"/>
    <w:rsid w:val="0094765D"/>
    <w:rsid w:val="0095076B"/>
    <w:rsid w:val="00952107"/>
    <w:rsid w:val="00952CE2"/>
    <w:rsid w:val="00952F6A"/>
    <w:rsid w:val="009532F1"/>
    <w:rsid w:val="009536CB"/>
    <w:rsid w:val="0095449E"/>
    <w:rsid w:val="00954B3F"/>
    <w:rsid w:val="00955585"/>
    <w:rsid w:val="00956022"/>
    <w:rsid w:val="0095622F"/>
    <w:rsid w:val="0095653C"/>
    <w:rsid w:val="00956673"/>
    <w:rsid w:val="009566D2"/>
    <w:rsid w:val="00956C77"/>
    <w:rsid w:val="00957249"/>
    <w:rsid w:val="00957660"/>
    <w:rsid w:val="009579A7"/>
    <w:rsid w:val="00961D5D"/>
    <w:rsid w:val="00961F33"/>
    <w:rsid w:val="00962699"/>
    <w:rsid w:val="0096517F"/>
    <w:rsid w:val="0096545B"/>
    <w:rsid w:val="0096578D"/>
    <w:rsid w:val="009665F0"/>
    <w:rsid w:val="00966FB5"/>
    <w:rsid w:val="00970F8E"/>
    <w:rsid w:val="00972497"/>
    <w:rsid w:val="00972677"/>
    <w:rsid w:val="009728D6"/>
    <w:rsid w:val="00972A6F"/>
    <w:rsid w:val="00973267"/>
    <w:rsid w:val="0097391D"/>
    <w:rsid w:val="009742C7"/>
    <w:rsid w:val="00974301"/>
    <w:rsid w:val="00974AE0"/>
    <w:rsid w:val="0097591B"/>
    <w:rsid w:val="0097623E"/>
    <w:rsid w:val="00977149"/>
    <w:rsid w:val="009806D0"/>
    <w:rsid w:val="00980861"/>
    <w:rsid w:val="00982272"/>
    <w:rsid w:val="00982ABB"/>
    <w:rsid w:val="00982C01"/>
    <w:rsid w:val="00985221"/>
    <w:rsid w:val="00985FC6"/>
    <w:rsid w:val="00985FD1"/>
    <w:rsid w:val="009861D4"/>
    <w:rsid w:val="009866B5"/>
    <w:rsid w:val="0099046E"/>
    <w:rsid w:val="009906CC"/>
    <w:rsid w:val="00990C85"/>
    <w:rsid w:val="0099211D"/>
    <w:rsid w:val="009921EF"/>
    <w:rsid w:val="009947F7"/>
    <w:rsid w:val="00997778"/>
    <w:rsid w:val="009A0520"/>
    <w:rsid w:val="009A0A72"/>
    <w:rsid w:val="009A1856"/>
    <w:rsid w:val="009A1D8E"/>
    <w:rsid w:val="009A2BA2"/>
    <w:rsid w:val="009A2DA3"/>
    <w:rsid w:val="009A2EE1"/>
    <w:rsid w:val="009A2FC5"/>
    <w:rsid w:val="009A3F39"/>
    <w:rsid w:val="009A45E4"/>
    <w:rsid w:val="009A481A"/>
    <w:rsid w:val="009A5341"/>
    <w:rsid w:val="009A559C"/>
    <w:rsid w:val="009A5B60"/>
    <w:rsid w:val="009A7C14"/>
    <w:rsid w:val="009B0374"/>
    <w:rsid w:val="009B0D8A"/>
    <w:rsid w:val="009B120D"/>
    <w:rsid w:val="009B18C4"/>
    <w:rsid w:val="009B2222"/>
    <w:rsid w:val="009B2C87"/>
    <w:rsid w:val="009B36BC"/>
    <w:rsid w:val="009B39FC"/>
    <w:rsid w:val="009B4136"/>
    <w:rsid w:val="009B4EA5"/>
    <w:rsid w:val="009B52C7"/>
    <w:rsid w:val="009B5EC4"/>
    <w:rsid w:val="009B6B54"/>
    <w:rsid w:val="009B6E24"/>
    <w:rsid w:val="009B7752"/>
    <w:rsid w:val="009B781B"/>
    <w:rsid w:val="009B7FB7"/>
    <w:rsid w:val="009C00CF"/>
    <w:rsid w:val="009C25EF"/>
    <w:rsid w:val="009C2D16"/>
    <w:rsid w:val="009C3AFC"/>
    <w:rsid w:val="009C40BC"/>
    <w:rsid w:val="009C4546"/>
    <w:rsid w:val="009C45A8"/>
    <w:rsid w:val="009C4E26"/>
    <w:rsid w:val="009C5A3F"/>
    <w:rsid w:val="009C71D8"/>
    <w:rsid w:val="009C7F40"/>
    <w:rsid w:val="009D0431"/>
    <w:rsid w:val="009D0D0E"/>
    <w:rsid w:val="009D1409"/>
    <w:rsid w:val="009D18C1"/>
    <w:rsid w:val="009D1A64"/>
    <w:rsid w:val="009D2103"/>
    <w:rsid w:val="009D2C30"/>
    <w:rsid w:val="009D2C88"/>
    <w:rsid w:val="009D30F5"/>
    <w:rsid w:val="009D32BA"/>
    <w:rsid w:val="009D4391"/>
    <w:rsid w:val="009D5197"/>
    <w:rsid w:val="009D5261"/>
    <w:rsid w:val="009D5985"/>
    <w:rsid w:val="009D7B52"/>
    <w:rsid w:val="009E09D6"/>
    <w:rsid w:val="009E1986"/>
    <w:rsid w:val="009E38A4"/>
    <w:rsid w:val="009E3F5E"/>
    <w:rsid w:val="009E4161"/>
    <w:rsid w:val="009E5F4A"/>
    <w:rsid w:val="009E6519"/>
    <w:rsid w:val="009E716D"/>
    <w:rsid w:val="009E77CA"/>
    <w:rsid w:val="009E782F"/>
    <w:rsid w:val="009E7E12"/>
    <w:rsid w:val="009F12DC"/>
    <w:rsid w:val="009F139A"/>
    <w:rsid w:val="009F1507"/>
    <w:rsid w:val="009F18E8"/>
    <w:rsid w:val="009F20CD"/>
    <w:rsid w:val="009F49CF"/>
    <w:rsid w:val="009F5D26"/>
    <w:rsid w:val="009F6040"/>
    <w:rsid w:val="009F733E"/>
    <w:rsid w:val="009F7F21"/>
    <w:rsid w:val="00A00BF6"/>
    <w:rsid w:val="00A01789"/>
    <w:rsid w:val="00A017AE"/>
    <w:rsid w:val="00A01AE5"/>
    <w:rsid w:val="00A01DA5"/>
    <w:rsid w:val="00A0256B"/>
    <w:rsid w:val="00A02CEE"/>
    <w:rsid w:val="00A03A3B"/>
    <w:rsid w:val="00A04509"/>
    <w:rsid w:val="00A046CC"/>
    <w:rsid w:val="00A04954"/>
    <w:rsid w:val="00A0790C"/>
    <w:rsid w:val="00A07F88"/>
    <w:rsid w:val="00A10031"/>
    <w:rsid w:val="00A104A8"/>
    <w:rsid w:val="00A109AE"/>
    <w:rsid w:val="00A10EC2"/>
    <w:rsid w:val="00A11C14"/>
    <w:rsid w:val="00A1237E"/>
    <w:rsid w:val="00A12CC8"/>
    <w:rsid w:val="00A13CE3"/>
    <w:rsid w:val="00A13D59"/>
    <w:rsid w:val="00A143BF"/>
    <w:rsid w:val="00A145CA"/>
    <w:rsid w:val="00A148C7"/>
    <w:rsid w:val="00A14E36"/>
    <w:rsid w:val="00A16310"/>
    <w:rsid w:val="00A172F0"/>
    <w:rsid w:val="00A204B5"/>
    <w:rsid w:val="00A205DD"/>
    <w:rsid w:val="00A20CF5"/>
    <w:rsid w:val="00A20DBB"/>
    <w:rsid w:val="00A210D9"/>
    <w:rsid w:val="00A215CE"/>
    <w:rsid w:val="00A21CC7"/>
    <w:rsid w:val="00A22599"/>
    <w:rsid w:val="00A23A00"/>
    <w:rsid w:val="00A24FA2"/>
    <w:rsid w:val="00A2663C"/>
    <w:rsid w:val="00A26FFD"/>
    <w:rsid w:val="00A2763D"/>
    <w:rsid w:val="00A30BD1"/>
    <w:rsid w:val="00A31054"/>
    <w:rsid w:val="00A3137E"/>
    <w:rsid w:val="00A33663"/>
    <w:rsid w:val="00A336E5"/>
    <w:rsid w:val="00A339AA"/>
    <w:rsid w:val="00A34E2C"/>
    <w:rsid w:val="00A35C9F"/>
    <w:rsid w:val="00A36F86"/>
    <w:rsid w:val="00A4047C"/>
    <w:rsid w:val="00A417C2"/>
    <w:rsid w:val="00A417F3"/>
    <w:rsid w:val="00A41F2F"/>
    <w:rsid w:val="00A42114"/>
    <w:rsid w:val="00A426DF"/>
    <w:rsid w:val="00A43443"/>
    <w:rsid w:val="00A43A5D"/>
    <w:rsid w:val="00A43DA1"/>
    <w:rsid w:val="00A44071"/>
    <w:rsid w:val="00A441E8"/>
    <w:rsid w:val="00A44A46"/>
    <w:rsid w:val="00A454BC"/>
    <w:rsid w:val="00A475E9"/>
    <w:rsid w:val="00A52A96"/>
    <w:rsid w:val="00A535B8"/>
    <w:rsid w:val="00A53923"/>
    <w:rsid w:val="00A54F22"/>
    <w:rsid w:val="00A60627"/>
    <w:rsid w:val="00A6194F"/>
    <w:rsid w:val="00A619BA"/>
    <w:rsid w:val="00A62207"/>
    <w:rsid w:val="00A62323"/>
    <w:rsid w:val="00A63316"/>
    <w:rsid w:val="00A672ED"/>
    <w:rsid w:val="00A67ECE"/>
    <w:rsid w:val="00A71FD3"/>
    <w:rsid w:val="00A722A0"/>
    <w:rsid w:val="00A7325B"/>
    <w:rsid w:val="00A732F4"/>
    <w:rsid w:val="00A736B5"/>
    <w:rsid w:val="00A73A70"/>
    <w:rsid w:val="00A73EFA"/>
    <w:rsid w:val="00A7458F"/>
    <w:rsid w:val="00A74891"/>
    <w:rsid w:val="00A756CC"/>
    <w:rsid w:val="00A7574F"/>
    <w:rsid w:val="00A7615C"/>
    <w:rsid w:val="00A77D3C"/>
    <w:rsid w:val="00A8072C"/>
    <w:rsid w:val="00A8087F"/>
    <w:rsid w:val="00A80D98"/>
    <w:rsid w:val="00A80DC8"/>
    <w:rsid w:val="00A81C10"/>
    <w:rsid w:val="00A82BE1"/>
    <w:rsid w:val="00A85BF1"/>
    <w:rsid w:val="00A86826"/>
    <w:rsid w:val="00A87190"/>
    <w:rsid w:val="00A875E7"/>
    <w:rsid w:val="00A907CF"/>
    <w:rsid w:val="00A90EF1"/>
    <w:rsid w:val="00A9192F"/>
    <w:rsid w:val="00A92C5A"/>
    <w:rsid w:val="00A95353"/>
    <w:rsid w:val="00A96EA1"/>
    <w:rsid w:val="00A96F0B"/>
    <w:rsid w:val="00A97393"/>
    <w:rsid w:val="00AA146E"/>
    <w:rsid w:val="00AA1F1A"/>
    <w:rsid w:val="00AA21D1"/>
    <w:rsid w:val="00AA22B9"/>
    <w:rsid w:val="00AA28D5"/>
    <w:rsid w:val="00AA290D"/>
    <w:rsid w:val="00AA3C7B"/>
    <w:rsid w:val="00AA4B5A"/>
    <w:rsid w:val="00AA5635"/>
    <w:rsid w:val="00AA6355"/>
    <w:rsid w:val="00AA793B"/>
    <w:rsid w:val="00AA798F"/>
    <w:rsid w:val="00AB19A7"/>
    <w:rsid w:val="00AB1CE1"/>
    <w:rsid w:val="00AB1E4F"/>
    <w:rsid w:val="00AB47D2"/>
    <w:rsid w:val="00AB4853"/>
    <w:rsid w:val="00AB48BA"/>
    <w:rsid w:val="00AB4E70"/>
    <w:rsid w:val="00AB5159"/>
    <w:rsid w:val="00AB5896"/>
    <w:rsid w:val="00AB7A66"/>
    <w:rsid w:val="00AC04F0"/>
    <w:rsid w:val="00AC0C61"/>
    <w:rsid w:val="00AC1787"/>
    <w:rsid w:val="00AC1E64"/>
    <w:rsid w:val="00AC1F2A"/>
    <w:rsid w:val="00AC234E"/>
    <w:rsid w:val="00AC35E6"/>
    <w:rsid w:val="00AC5686"/>
    <w:rsid w:val="00AC63F1"/>
    <w:rsid w:val="00AC7A4C"/>
    <w:rsid w:val="00AD0561"/>
    <w:rsid w:val="00AD0AD5"/>
    <w:rsid w:val="00AD1C25"/>
    <w:rsid w:val="00AD37A1"/>
    <w:rsid w:val="00AD3CD4"/>
    <w:rsid w:val="00AD4C88"/>
    <w:rsid w:val="00AD4D98"/>
    <w:rsid w:val="00AD5575"/>
    <w:rsid w:val="00AD578D"/>
    <w:rsid w:val="00AD5948"/>
    <w:rsid w:val="00AD5EB5"/>
    <w:rsid w:val="00AE00AE"/>
    <w:rsid w:val="00AE0D8B"/>
    <w:rsid w:val="00AE138A"/>
    <w:rsid w:val="00AE1B99"/>
    <w:rsid w:val="00AE2123"/>
    <w:rsid w:val="00AE2514"/>
    <w:rsid w:val="00AE2541"/>
    <w:rsid w:val="00AE4435"/>
    <w:rsid w:val="00AE447A"/>
    <w:rsid w:val="00AE474C"/>
    <w:rsid w:val="00AE48BB"/>
    <w:rsid w:val="00AE4AFE"/>
    <w:rsid w:val="00AE4C9D"/>
    <w:rsid w:val="00AE5A1F"/>
    <w:rsid w:val="00AE6A7F"/>
    <w:rsid w:val="00AE73A5"/>
    <w:rsid w:val="00AE7511"/>
    <w:rsid w:val="00AF0CB0"/>
    <w:rsid w:val="00AF1BA2"/>
    <w:rsid w:val="00AF2552"/>
    <w:rsid w:val="00AF3090"/>
    <w:rsid w:val="00AF4EC5"/>
    <w:rsid w:val="00AF5758"/>
    <w:rsid w:val="00AF7A3D"/>
    <w:rsid w:val="00B00C6F"/>
    <w:rsid w:val="00B0159C"/>
    <w:rsid w:val="00B01E35"/>
    <w:rsid w:val="00B027C5"/>
    <w:rsid w:val="00B02ED0"/>
    <w:rsid w:val="00B03DAD"/>
    <w:rsid w:val="00B04307"/>
    <w:rsid w:val="00B04F35"/>
    <w:rsid w:val="00B05633"/>
    <w:rsid w:val="00B06B45"/>
    <w:rsid w:val="00B06C44"/>
    <w:rsid w:val="00B06E2B"/>
    <w:rsid w:val="00B107CC"/>
    <w:rsid w:val="00B1239B"/>
    <w:rsid w:val="00B12E0F"/>
    <w:rsid w:val="00B13E33"/>
    <w:rsid w:val="00B15555"/>
    <w:rsid w:val="00B155B7"/>
    <w:rsid w:val="00B155C7"/>
    <w:rsid w:val="00B1649E"/>
    <w:rsid w:val="00B17C8E"/>
    <w:rsid w:val="00B20160"/>
    <w:rsid w:val="00B20CC8"/>
    <w:rsid w:val="00B21513"/>
    <w:rsid w:val="00B21957"/>
    <w:rsid w:val="00B23124"/>
    <w:rsid w:val="00B23858"/>
    <w:rsid w:val="00B265FF"/>
    <w:rsid w:val="00B2784B"/>
    <w:rsid w:val="00B27CB4"/>
    <w:rsid w:val="00B30D8D"/>
    <w:rsid w:val="00B322BE"/>
    <w:rsid w:val="00B32E0C"/>
    <w:rsid w:val="00B342D4"/>
    <w:rsid w:val="00B3469C"/>
    <w:rsid w:val="00B34D4D"/>
    <w:rsid w:val="00B353B6"/>
    <w:rsid w:val="00B35AD8"/>
    <w:rsid w:val="00B370D9"/>
    <w:rsid w:val="00B4007F"/>
    <w:rsid w:val="00B40091"/>
    <w:rsid w:val="00B406D8"/>
    <w:rsid w:val="00B40D91"/>
    <w:rsid w:val="00B41A6F"/>
    <w:rsid w:val="00B41BF3"/>
    <w:rsid w:val="00B42721"/>
    <w:rsid w:val="00B4288D"/>
    <w:rsid w:val="00B42E5A"/>
    <w:rsid w:val="00B4397D"/>
    <w:rsid w:val="00B45ECE"/>
    <w:rsid w:val="00B46664"/>
    <w:rsid w:val="00B46A77"/>
    <w:rsid w:val="00B47754"/>
    <w:rsid w:val="00B47B84"/>
    <w:rsid w:val="00B47BBD"/>
    <w:rsid w:val="00B506E3"/>
    <w:rsid w:val="00B50E21"/>
    <w:rsid w:val="00B51943"/>
    <w:rsid w:val="00B519FD"/>
    <w:rsid w:val="00B52593"/>
    <w:rsid w:val="00B57BE8"/>
    <w:rsid w:val="00B6099A"/>
    <w:rsid w:val="00B612E7"/>
    <w:rsid w:val="00B61AF4"/>
    <w:rsid w:val="00B62214"/>
    <w:rsid w:val="00B62C42"/>
    <w:rsid w:val="00B63FFD"/>
    <w:rsid w:val="00B65493"/>
    <w:rsid w:val="00B65A31"/>
    <w:rsid w:val="00B66371"/>
    <w:rsid w:val="00B666F0"/>
    <w:rsid w:val="00B6775C"/>
    <w:rsid w:val="00B67BBD"/>
    <w:rsid w:val="00B67CCD"/>
    <w:rsid w:val="00B70AFD"/>
    <w:rsid w:val="00B70B9E"/>
    <w:rsid w:val="00B7120E"/>
    <w:rsid w:val="00B74867"/>
    <w:rsid w:val="00B75320"/>
    <w:rsid w:val="00B753A3"/>
    <w:rsid w:val="00B756AE"/>
    <w:rsid w:val="00B75EF3"/>
    <w:rsid w:val="00B76B5F"/>
    <w:rsid w:val="00B7780D"/>
    <w:rsid w:val="00B77B0D"/>
    <w:rsid w:val="00B8000B"/>
    <w:rsid w:val="00B804AB"/>
    <w:rsid w:val="00B80A1C"/>
    <w:rsid w:val="00B80C88"/>
    <w:rsid w:val="00B80CF5"/>
    <w:rsid w:val="00B81D87"/>
    <w:rsid w:val="00B82914"/>
    <w:rsid w:val="00B83BFD"/>
    <w:rsid w:val="00B84109"/>
    <w:rsid w:val="00B869FC"/>
    <w:rsid w:val="00B87CA9"/>
    <w:rsid w:val="00B917C5"/>
    <w:rsid w:val="00B922A2"/>
    <w:rsid w:val="00B92ED2"/>
    <w:rsid w:val="00B934CF"/>
    <w:rsid w:val="00B9452D"/>
    <w:rsid w:val="00B94896"/>
    <w:rsid w:val="00B94EF5"/>
    <w:rsid w:val="00B94EF7"/>
    <w:rsid w:val="00B956AD"/>
    <w:rsid w:val="00B961CA"/>
    <w:rsid w:val="00B96531"/>
    <w:rsid w:val="00B97129"/>
    <w:rsid w:val="00B97AAE"/>
    <w:rsid w:val="00B97CDD"/>
    <w:rsid w:val="00B97F0C"/>
    <w:rsid w:val="00BA0C24"/>
    <w:rsid w:val="00BA16D5"/>
    <w:rsid w:val="00BA1EEE"/>
    <w:rsid w:val="00BA1F7C"/>
    <w:rsid w:val="00BA2266"/>
    <w:rsid w:val="00BA3F02"/>
    <w:rsid w:val="00BA3FC6"/>
    <w:rsid w:val="00BA557D"/>
    <w:rsid w:val="00BA6A39"/>
    <w:rsid w:val="00BA7CDE"/>
    <w:rsid w:val="00BA7F73"/>
    <w:rsid w:val="00BB3709"/>
    <w:rsid w:val="00BB57E7"/>
    <w:rsid w:val="00BB60F9"/>
    <w:rsid w:val="00BB6362"/>
    <w:rsid w:val="00BB677A"/>
    <w:rsid w:val="00BB6F55"/>
    <w:rsid w:val="00BC049A"/>
    <w:rsid w:val="00BC08DF"/>
    <w:rsid w:val="00BC1200"/>
    <w:rsid w:val="00BC1A59"/>
    <w:rsid w:val="00BC1B49"/>
    <w:rsid w:val="00BC2B8C"/>
    <w:rsid w:val="00BC3301"/>
    <w:rsid w:val="00BC3D47"/>
    <w:rsid w:val="00BC47A9"/>
    <w:rsid w:val="00BC4A5C"/>
    <w:rsid w:val="00BC4B19"/>
    <w:rsid w:val="00BC5852"/>
    <w:rsid w:val="00BC6823"/>
    <w:rsid w:val="00BC71BD"/>
    <w:rsid w:val="00BD1564"/>
    <w:rsid w:val="00BD2AB4"/>
    <w:rsid w:val="00BD2BD6"/>
    <w:rsid w:val="00BD4063"/>
    <w:rsid w:val="00BD4D24"/>
    <w:rsid w:val="00BD50C2"/>
    <w:rsid w:val="00BD60AE"/>
    <w:rsid w:val="00BD7D71"/>
    <w:rsid w:val="00BE01D1"/>
    <w:rsid w:val="00BE069D"/>
    <w:rsid w:val="00BE078E"/>
    <w:rsid w:val="00BE0826"/>
    <w:rsid w:val="00BE0D14"/>
    <w:rsid w:val="00BE117C"/>
    <w:rsid w:val="00BE26B5"/>
    <w:rsid w:val="00BE3EB9"/>
    <w:rsid w:val="00BE4125"/>
    <w:rsid w:val="00BE4376"/>
    <w:rsid w:val="00BE5CF3"/>
    <w:rsid w:val="00BE6A25"/>
    <w:rsid w:val="00BE6A7C"/>
    <w:rsid w:val="00BE6BAD"/>
    <w:rsid w:val="00BE7DE3"/>
    <w:rsid w:val="00BF0FC9"/>
    <w:rsid w:val="00BF2563"/>
    <w:rsid w:val="00BF38CF"/>
    <w:rsid w:val="00BF3F8B"/>
    <w:rsid w:val="00BF5A03"/>
    <w:rsid w:val="00BF6386"/>
    <w:rsid w:val="00BF6891"/>
    <w:rsid w:val="00BF719A"/>
    <w:rsid w:val="00BF71EC"/>
    <w:rsid w:val="00BF72AD"/>
    <w:rsid w:val="00BF789C"/>
    <w:rsid w:val="00BF7C2E"/>
    <w:rsid w:val="00C00618"/>
    <w:rsid w:val="00C0156A"/>
    <w:rsid w:val="00C016C6"/>
    <w:rsid w:val="00C0203C"/>
    <w:rsid w:val="00C039B0"/>
    <w:rsid w:val="00C03E9B"/>
    <w:rsid w:val="00C03EBB"/>
    <w:rsid w:val="00C04E54"/>
    <w:rsid w:val="00C07002"/>
    <w:rsid w:val="00C07FCB"/>
    <w:rsid w:val="00C10E65"/>
    <w:rsid w:val="00C11361"/>
    <w:rsid w:val="00C1170E"/>
    <w:rsid w:val="00C11A22"/>
    <w:rsid w:val="00C12888"/>
    <w:rsid w:val="00C13ACC"/>
    <w:rsid w:val="00C13EAC"/>
    <w:rsid w:val="00C158F7"/>
    <w:rsid w:val="00C15FF8"/>
    <w:rsid w:val="00C16BCE"/>
    <w:rsid w:val="00C16E09"/>
    <w:rsid w:val="00C173E2"/>
    <w:rsid w:val="00C20F61"/>
    <w:rsid w:val="00C21595"/>
    <w:rsid w:val="00C22960"/>
    <w:rsid w:val="00C22DF8"/>
    <w:rsid w:val="00C23297"/>
    <w:rsid w:val="00C2363B"/>
    <w:rsid w:val="00C24ABE"/>
    <w:rsid w:val="00C24F6E"/>
    <w:rsid w:val="00C260EC"/>
    <w:rsid w:val="00C30AA4"/>
    <w:rsid w:val="00C30CB0"/>
    <w:rsid w:val="00C319E1"/>
    <w:rsid w:val="00C3201B"/>
    <w:rsid w:val="00C325F6"/>
    <w:rsid w:val="00C33E0F"/>
    <w:rsid w:val="00C33FBC"/>
    <w:rsid w:val="00C3530E"/>
    <w:rsid w:val="00C36815"/>
    <w:rsid w:val="00C379CA"/>
    <w:rsid w:val="00C379CE"/>
    <w:rsid w:val="00C37A50"/>
    <w:rsid w:val="00C40413"/>
    <w:rsid w:val="00C41080"/>
    <w:rsid w:val="00C43C37"/>
    <w:rsid w:val="00C449F8"/>
    <w:rsid w:val="00C44CB7"/>
    <w:rsid w:val="00C451CC"/>
    <w:rsid w:val="00C45B92"/>
    <w:rsid w:val="00C4626E"/>
    <w:rsid w:val="00C47572"/>
    <w:rsid w:val="00C47805"/>
    <w:rsid w:val="00C47A28"/>
    <w:rsid w:val="00C47C37"/>
    <w:rsid w:val="00C5007F"/>
    <w:rsid w:val="00C50A12"/>
    <w:rsid w:val="00C50ED1"/>
    <w:rsid w:val="00C516A3"/>
    <w:rsid w:val="00C52093"/>
    <w:rsid w:val="00C54450"/>
    <w:rsid w:val="00C54E98"/>
    <w:rsid w:val="00C5563F"/>
    <w:rsid w:val="00C56329"/>
    <w:rsid w:val="00C57300"/>
    <w:rsid w:val="00C573EC"/>
    <w:rsid w:val="00C57BCF"/>
    <w:rsid w:val="00C57F91"/>
    <w:rsid w:val="00C603E1"/>
    <w:rsid w:val="00C647A8"/>
    <w:rsid w:val="00C64E5C"/>
    <w:rsid w:val="00C65F49"/>
    <w:rsid w:val="00C6617B"/>
    <w:rsid w:val="00C674D2"/>
    <w:rsid w:val="00C67765"/>
    <w:rsid w:val="00C67E2D"/>
    <w:rsid w:val="00C67F67"/>
    <w:rsid w:val="00C67F6C"/>
    <w:rsid w:val="00C705A2"/>
    <w:rsid w:val="00C70AC3"/>
    <w:rsid w:val="00C70AFB"/>
    <w:rsid w:val="00C71E90"/>
    <w:rsid w:val="00C72C5F"/>
    <w:rsid w:val="00C72F14"/>
    <w:rsid w:val="00C750BB"/>
    <w:rsid w:val="00C754AA"/>
    <w:rsid w:val="00C757DD"/>
    <w:rsid w:val="00C75CB7"/>
    <w:rsid w:val="00C769E2"/>
    <w:rsid w:val="00C777DF"/>
    <w:rsid w:val="00C821F1"/>
    <w:rsid w:val="00C82E8A"/>
    <w:rsid w:val="00C83853"/>
    <w:rsid w:val="00C8386C"/>
    <w:rsid w:val="00C83BCD"/>
    <w:rsid w:val="00C8428C"/>
    <w:rsid w:val="00C8514E"/>
    <w:rsid w:val="00C85297"/>
    <w:rsid w:val="00C8566D"/>
    <w:rsid w:val="00C86659"/>
    <w:rsid w:val="00C871CA"/>
    <w:rsid w:val="00C904C2"/>
    <w:rsid w:val="00C90D83"/>
    <w:rsid w:val="00C90FE3"/>
    <w:rsid w:val="00C9126E"/>
    <w:rsid w:val="00C91581"/>
    <w:rsid w:val="00C9165C"/>
    <w:rsid w:val="00C92263"/>
    <w:rsid w:val="00C92B18"/>
    <w:rsid w:val="00C92D48"/>
    <w:rsid w:val="00C93290"/>
    <w:rsid w:val="00C952EB"/>
    <w:rsid w:val="00C95F57"/>
    <w:rsid w:val="00C96BC2"/>
    <w:rsid w:val="00C979FE"/>
    <w:rsid w:val="00C97B9E"/>
    <w:rsid w:val="00C97E28"/>
    <w:rsid w:val="00CA0FDE"/>
    <w:rsid w:val="00CA1C39"/>
    <w:rsid w:val="00CA2D1C"/>
    <w:rsid w:val="00CA2E65"/>
    <w:rsid w:val="00CA35AE"/>
    <w:rsid w:val="00CA3BF9"/>
    <w:rsid w:val="00CA3D4E"/>
    <w:rsid w:val="00CA3E76"/>
    <w:rsid w:val="00CA406E"/>
    <w:rsid w:val="00CA44F9"/>
    <w:rsid w:val="00CA5E21"/>
    <w:rsid w:val="00CA7144"/>
    <w:rsid w:val="00CA78DB"/>
    <w:rsid w:val="00CB004F"/>
    <w:rsid w:val="00CB0542"/>
    <w:rsid w:val="00CB15E3"/>
    <w:rsid w:val="00CB1967"/>
    <w:rsid w:val="00CB42B9"/>
    <w:rsid w:val="00CB42C9"/>
    <w:rsid w:val="00CB4933"/>
    <w:rsid w:val="00CB57ED"/>
    <w:rsid w:val="00CB5C13"/>
    <w:rsid w:val="00CB6360"/>
    <w:rsid w:val="00CB70AB"/>
    <w:rsid w:val="00CC0E8D"/>
    <w:rsid w:val="00CC2815"/>
    <w:rsid w:val="00CC2A55"/>
    <w:rsid w:val="00CC2EAC"/>
    <w:rsid w:val="00CC33A3"/>
    <w:rsid w:val="00CC4D44"/>
    <w:rsid w:val="00CC5173"/>
    <w:rsid w:val="00CC58E2"/>
    <w:rsid w:val="00CC73D0"/>
    <w:rsid w:val="00CD1068"/>
    <w:rsid w:val="00CD196A"/>
    <w:rsid w:val="00CD277B"/>
    <w:rsid w:val="00CD27C3"/>
    <w:rsid w:val="00CD30E4"/>
    <w:rsid w:val="00CD34F8"/>
    <w:rsid w:val="00CD35D9"/>
    <w:rsid w:val="00CD45C7"/>
    <w:rsid w:val="00CD6643"/>
    <w:rsid w:val="00CD698E"/>
    <w:rsid w:val="00CD6E29"/>
    <w:rsid w:val="00CD6FB0"/>
    <w:rsid w:val="00CD7542"/>
    <w:rsid w:val="00CD7940"/>
    <w:rsid w:val="00CE0267"/>
    <w:rsid w:val="00CE0FE9"/>
    <w:rsid w:val="00CE14F6"/>
    <w:rsid w:val="00CE2272"/>
    <w:rsid w:val="00CE35A0"/>
    <w:rsid w:val="00CE370F"/>
    <w:rsid w:val="00CE4882"/>
    <w:rsid w:val="00CE533E"/>
    <w:rsid w:val="00CE692E"/>
    <w:rsid w:val="00CE6B42"/>
    <w:rsid w:val="00CE741B"/>
    <w:rsid w:val="00CF1C32"/>
    <w:rsid w:val="00CF2A6A"/>
    <w:rsid w:val="00CF30BC"/>
    <w:rsid w:val="00CF522B"/>
    <w:rsid w:val="00CF5B00"/>
    <w:rsid w:val="00CF5FA4"/>
    <w:rsid w:val="00CF64CB"/>
    <w:rsid w:val="00CF6BB4"/>
    <w:rsid w:val="00CF7119"/>
    <w:rsid w:val="00CF73B6"/>
    <w:rsid w:val="00CF796D"/>
    <w:rsid w:val="00CF7BCD"/>
    <w:rsid w:val="00D00149"/>
    <w:rsid w:val="00D00B2F"/>
    <w:rsid w:val="00D00C79"/>
    <w:rsid w:val="00D00CEB"/>
    <w:rsid w:val="00D01272"/>
    <w:rsid w:val="00D0146F"/>
    <w:rsid w:val="00D014A8"/>
    <w:rsid w:val="00D01A04"/>
    <w:rsid w:val="00D03409"/>
    <w:rsid w:val="00D0340A"/>
    <w:rsid w:val="00D03AFD"/>
    <w:rsid w:val="00D04255"/>
    <w:rsid w:val="00D046E6"/>
    <w:rsid w:val="00D04898"/>
    <w:rsid w:val="00D04A66"/>
    <w:rsid w:val="00D04C6A"/>
    <w:rsid w:val="00D063E7"/>
    <w:rsid w:val="00D06F91"/>
    <w:rsid w:val="00D07723"/>
    <w:rsid w:val="00D07E51"/>
    <w:rsid w:val="00D11FC4"/>
    <w:rsid w:val="00D12066"/>
    <w:rsid w:val="00D121B3"/>
    <w:rsid w:val="00D125D8"/>
    <w:rsid w:val="00D1301E"/>
    <w:rsid w:val="00D13B45"/>
    <w:rsid w:val="00D14F6E"/>
    <w:rsid w:val="00D15237"/>
    <w:rsid w:val="00D15C49"/>
    <w:rsid w:val="00D1636F"/>
    <w:rsid w:val="00D2078F"/>
    <w:rsid w:val="00D20F29"/>
    <w:rsid w:val="00D21403"/>
    <w:rsid w:val="00D216BD"/>
    <w:rsid w:val="00D223BC"/>
    <w:rsid w:val="00D235F4"/>
    <w:rsid w:val="00D23834"/>
    <w:rsid w:val="00D23873"/>
    <w:rsid w:val="00D2562C"/>
    <w:rsid w:val="00D25A49"/>
    <w:rsid w:val="00D26D3D"/>
    <w:rsid w:val="00D26E00"/>
    <w:rsid w:val="00D26EEB"/>
    <w:rsid w:val="00D27BDB"/>
    <w:rsid w:val="00D31551"/>
    <w:rsid w:val="00D316E0"/>
    <w:rsid w:val="00D31B10"/>
    <w:rsid w:val="00D31F5F"/>
    <w:rsid w:val="00D32060"/>
    <w:rsid w:val="00D320B1"/>
    <w:rsid w:val="00D323D2"/>
    <w:rsid w:val="00D32993"/>
    <w:rsid w:val="00D33649"/>
    <w:rsid w:val="00D348A0"/>
    <w:rsid w:val="00D3498A"/>
    <w:rsid w:val="00D34991"/>
    <w:rsid w:val="00D34E9E"/>
    <w:rsid w:val="00D35509"/>
    <w:rsid w:val="00D37597"/>
    <w:rsid w:val="00D40609"/>
    <w:rsid w:val="00D408A6"/>
    <w:rsid w:val="00D416DA"/>
    <w:rsid w:val="00D4364B"/>
    <w:rsid w:val="00D440C1"/>
    <w:rsid w:val="00D44538"/>
    <w:rsid w:val="00D45D72"/>
    <w:rsid w:val="00D45F46"/>
    <w:rsid w:val="00D4610F"/>
    <w:rsid w:val="00D50277"/>
    <w:rsid w:val="00D5201E"/>
    <w:rsid w:val="00D535F1"/>
    <w:rsid w:val="00D542A3"/>
    <w:rsid w:val="00D54955"/>
    <w:rsid w:val="00D54BCF"/>
    <w:rsid w:val="00D55D0D"/>
    <w:rsid w:val="00D56740"/>
    <w:rsid w:val="00D56CCC"/>
    <w:rsid w:val="00D56CE5"/>
    <w:rsid w:val="00D6205A"/>
    <w:rsid w:val="00D6274A"/>
    <w:rsid w:val="00D62CC3"/>
    <w:rsid w:val="00D65722"/>
    <w:rsid w:val="00D66B12"/>
    <w:rsid w:val="00D66CA0"/>
    <w:rsid w:val="00D677C1"/>
    <w:rsid w:val="00D67EDD"/>
    <w:rsid w:val="00D70956"/>
    <w:rsid w:val="00D70F5C"/>
    <w:rsid w:val="00D7168B"/>
    <w:rsid w:val="00D75087"/>
    <w:rsid w:val="00D75A3F"/>
    <w:rsid w:val="00D7614A"/>
    <w:rsid w:val="00D762D9"/>
    <w:rsid w:val="00D7721A"/>
    <w:rsid w:val="00D7732C"/>
    <w:rsid w:val="00D7749D"/>
    <w:rsid w:val="00D775AC"/>
    <w:rsid w:val="00D775EC"/>
    <w:rsid w:val="00D814E9"/>
    <w:rsid w:val="00D81B09"/>
    <w:rsid w:val="00D838AB"/>
    <w:rsid w:val="00D83E98"/>
    <w:rsid w:val="00D8467B"/>
    <w:rsid w:val="00D84720"/>
    <w:rsid w:val="00D851F7"/>
    <w:rsid w:val="00D852D7"/>
    <w:rsid w:val="00D8555E"/>
    <w:rsid w:val="00D86169"/>
    <w:rsid w:val="00D8639D"/>
    <w:rsid w:val="00D869AB"/>
    <w:rsid w:val="00D90365"/>
    <w:rsid w:val="00D9145D"/>
    <w:rsid w:val="00D92692"/>
    <w:rsid w:val="00D93629"/>
    <w:rsid w:val="00D93AFA"/>
    <w:rsid w:val="00D93C64"/>
    <w:rsid w:val="00D93E09"/>
    <w:rsid w:val="00D93E7A"/>
    <w:rsid w:val="00D94595"/>
    <w:rsid w:val="00D94D4A"/>
    <w:rsid w:val="00D9542D"/>
    <w:rsid w:val="00D955D7"/>
    <w:rsid w:val="00D96D4E"/>
    <w:rsid w:val="00DA17A9"/>
    <w:rsid w:val="00DA252A"/>
    <w:rsid w:val="00DA4985"/>
    <w:rsid w:val="00DA5390"/>
    <w:rsid w:val="00DA5F2D"/>
    <w:rsid w:val="00DA67F6"/>
    <w:rsid w:val="00DA6B8E"/>
    <w:rsid w:val="00DA7106"/>
    <w:rsid w:val="00DA7346"/>
    <w:rsid w:val="00DB0089"/>
    <w:rsid w:val="00DB06A4"/>
    <w:rsid w:val="00DB184D"/>
    <w:rsid w:val="00DB1927"/>
    <w:rsid w:val="00DB2D15"/>
    <w:rsid w:val="00DB3967"/>
    <w:rsid w:val="00DB44BD"/>
    <w:rsid w:val="00DB47F2"/>
    <w:rsid w:val="00DB5E59"/>
    <w:rsid w:val="00DB7279"/>
    <w:rsid w:val="00DC15B0"/>
    <w:rsid w:val="00DC181C"/>
    <w:rsid w:val="00DC193A"/>
    <w:rsid w:val="00DC1F2E"/>
    <w:rsid w:val="00DC36D3"/>
    <w:rsid w:val="00DC37C1"/>
    <w:rsid w:val="00DC50BF"/>
    <w:rsid w:val="00DC57E9"/>
    <w:rsid w:val="00DC5890"/>
    <w:rsid w:val="00DC63C7"/>
    <w:rsid w:val="00DC64EA"/>
    <w:rsid w:val="00DC7F12"/>
    <w:rsid w:val="00DD0D83"/>
    <w:rsid w:val="00DD0E28"/>
    <w:rsid w:val="00DD0FB6"/>
    <w:rsid w:val="00DD10CA"/>
    <w:rsid w:val="00DD12CB"/>
    <w:rsid w:val="00DD16C7"/>
    <w:rsid w:val="00DD3826"/>
    <w:rsid w:val="00DD530D"/>
    <w:rsid w:val="00DD592D"/>
    <w:rsid w:val="00DD5AA3"/>
    <w:rsid w:val="00DD5E0F"/>
    <w:rsid w:val="00DD6B4F"/>
    <w:rsid w:val="00DD6F90"/>
    <w:rsid w:val="00DD7784"/>
    <w:rsid w:val="00DE0728"/>
    <w:rsid w:val="00DE1DF1"/>
    <w:rsid w:val="00DE276C"/>
    <w:rsid w:val="00DE2B1C"/>
    <w:rsid w:val="00DE3ED7"/>
    <w:rsid w:val="00DE465F"/>
    <w:rsid w:val="00DE4EEA"/>
    <w:rsid w:val="00DE5B42"/>
    <w:rsid w:val="00DE602A"/>
    <w:rsid w:val="00DE6A3D"/>
    <w:rsid w:val="00DE713B"/>
    <w:rsid w:val="00DF088B"/>
    <w:rsid w:val="00DF0D33"/>
    <w:rsid w:val="00DF1590"/>
    <w:rsid w:val="00DF24A5"/>
    <w:rsid w:val="00DF3E80"/>
    <w:rsid w:val="00DF6052"/>
    <w:rsid w:val="00DF70D4"/>
    <w:rsid w:val="00DF72FA"/>
    <w:rsid w:val="00E001BE"/>
    <w:rsid w:val="00E014F5"/>
    <w:rsid w:val="00E0239E"/>
    <w:rsid w:val="00E0241B"/>
    <w:rsid w:val="00E042F0"/>
    <w:rsid w:val="00E04955"/>
    <w:rsid w:val="00E052C8"/>
    <w:rsid w:val="00E05D61"/>
    <w:rsid w:val="00E068B6"/>
    <w:rsid w:val="00E07466"/>
    <w:rsid w:val="00E07751"/>
    <w:rsid w:val="00E077D7"/>
    <w:rsid w:val="00E11003"/>
    <w:rsid w:val="00E1150F"/>
    <w:rsid w:val="00E12186"/>
    <w:rsid w:val="00E1388D"/>
    <w:rsid w:val="00E14EF5"/>
    <w:rsid w:val="00E14FE3"/>
    <w:rsid w:val="00E160DC"/>
    <w:rsid w:val="00E174C9"/>
    <w:rsid w:val="00E1758A"/>
    <w:rsid w:val="00E17FA5"/>
    <w:rsid w:val="00E205CD"/>
    <w:rsid w:val="00E21460"/>
    <w:rsid w:val="00E217EC"/>
    <w:rsid w:val="00E22DFC"/>
    <w:rsid w:val="00E230CE"/>
    <w:rsid w:val="00E24308"/>
    <w:rsid w:val="00E25979"/>
    <w:rsid w:val="00E261D8"/>
    <w:rsid w:val="00E26674"/>
    <w:rsid w:val="00E268D0"/>
    <w:rsid w:val="00E273A9"/>
    <w:rsid w:val="00E30AB9"/>
    <w:rsid w:val="00E31356"/>
    <w:rsid w:val="00E31576"/>
    <w:rsid w:val="00E3210B"/>
    <w:rsid w:val="00E325CB"/>
    <w:rsid w:val="00E32688"/>
    <w:rsid w:val="00E34200"/>
    <w:rsid w:val="00E3509D"/>
    <w:rsid w:val="00E36492"/>
    <w:rsid w:val="00E36FA6"/>
    <w:rsid w:val="00E3772C"/>
    <w:rsid w:val="00E37797"/>
    <w:rsid w:val="00E40018"/>
    <w:rsid w:val="00E4030F"/>
    <w:rsid w:val="00E41668"/>
    <w:rsid w:val="00E41B2C"/>
    <w:rsid w:val="00E41F06"/>
    <w:rsid w:val="00E42041"/>
    <w:rsid w:val="00E421AC"/>
    <w:rsid w:val="00E42AC6"/>
    <w:rsid w:val="00E43C87"/>
    <w:rsid w:val="00E445BB"/>
    <w:rsid w:val="00E44A17"/>
    <w:rsid w:val="00E4593F"/>
    <w:rsid w:val="00E507B2"/>
    <w:rsid w:val="00E50948"/>
    <w:rsid w:val="00E50A77"/>
    <w:rsid w:val="00E51805"/>
    <w:rsid w:val="00E5696B"/>
    <w:rsid w:val="00E5755A"/>
    <w:rsid w:val="00E57950"/>
    <w:rsid w:val="00E63498"/>
    <w:rsid w:val="00E64D5C"/>
    <w:rsid w:val="00E64F29"/>
    <w:rsid w:val="00E6502F"/>
    <w:rsid w:val="00E6533C"/>
    <w:rsid w:val="00E65D1E"/>
    <w:rsid w:val="00E6677E"/>
    <w:rsid w:val="00E668B7"/>
    <w:rsid w:val="00E67605"/>
    <w:rsid w:val="00E67892"/>
    <w:rsid w:val="00E67D90"/>
    <w:rsid w:val="00E71A4C"/>
    <w:rsid w:val="00E7365F"/>
    <w:rsid w:val="00E73829"/>
    <w:rsid w:val="00E73C33"/>
    <w:rsid w:val="00E74074"/>
    <w:rsid w:val="00E7482C"/>
    <w:rsid w:val="00E74C9E"/>
    <w:rsid w:val="00E75ECA"/>
    <w:rsid w:val="00E802A4"/>
    <w:rsid w:val="00E8135F"/>
    <w:rsid w:val="00E814DF"/>
    <w:rsid w:val="00E831EB"/>
    <w:rsid w:val="00E86351"/>
    <w:rsid w:val="00E86EDC"/>
    <w:rsid w:val="00E874BD"/>
    <w:rsid w:val="00E90762"/>
    <w:rsid w:val="00E90DE6"/>
    <w:rsid w:val="00E912FF"/>
    <w:rsid w:val="00E91BDA"/>
    <w:rsid w:val="00E92846"/>
    <w:rsid w:val="00E942B4"/>
    <w:rsid w:val="00E9504D"/>
    <w:rsid w:val="00E95E81"/>
    <w:rsid w:val="00E96E77"/>
    <w:rsid w:val="00E97583"/>
    <w:rsid w:val="00E97C43"/>
    <w:rsid w:val="00EA0AE0"/>
    <w:rsid w:val="00EA2765"/>
    <w:rsid w:val="00EA2902"/>
    <w:rsid w:val="00EA3728"/>
    <w:rsid w:val="00EA38A9"/>
    <w:rsid w:val="00EA5C69"/>
    <w:rsid w:val="00EA69CD"/>
    <w:rsid w:val="00EA780E"/>
    <w:rsid w:val="00EB1E7E"/>
    <w:rsid w:val="00EB4BC3"/>
    <w:rsid w:val="00EB57A5"/>
    <w:rsid w:val="00EB6450"/>
    <w:rsid w:val="00EB6673"/>
    <w:rsid w:val="00EB6A1F"/>
    <w:rsid w:val="00EB6E96"/>
    <w:rsid w:val="00EB745E"/>
    <w:rsid w:val="00EB7B31"/>
    <w:rsid w:val="00EB7CC7"/>
    <w:rsid w:val="00EC1188"/>
    <w:rsid w:val="00EC119B"/>
    <w:rsid w:val="00EC1658"/>
    <w:rsid w:val="00EC2FEF"/>
    <w:rsid w:val="00EC38A6"/>
    <w:rsid w:val="00EC3948"/>
    <w:rsid w:val="00EC430C"/>
    <w:rsid w:val="00EC57DC"/>
    <w:rsid w:val="00EC5CD2"/>
    <w:rsid w:val="00EC63D9"/>
    <w:rsid w:val="00EC7A2B"/>
    <w:rsid w:val="00EC7BB4"/>
    <w:rsid w:val="00EC7F1D"/>
    <w:rsid w:val="00ED0CEA"/>
    <w:rsid w:val="00ED1136"/>
    <w:rsid w:val="00ED3C7C"/>
    <w:rsid w:val="00ED3F99"/>
    <w:rsid w:val="00ED3FB3"/>
    <w:rsid w:val="00ED40B5"/>
    <w:rsid w:val="00ED4416"/>
    <w:rsid w:val="00ED4BC3"/>
    <w:rsid w:val="00ED4C7E"/>
    <w:rsid w:val="00ED56B1"/>
    <w:rsid w:val="00ED5726"/>
    <w:rsid w:val="00ED5B3A"/>
    <w:rsid w:val="00ED5E59"/>
    <w:rsid w:val="00ED640B"/>
    <w:rsid w:val="00ED78F3"/>
    <w:rsid w:val="00ED7EC2"/>
    <w:rsid w:val="00EE2788"/>
    <w:rsid w:val="00EE288B"/>
    <w:rsid w:val="00EE3061"/>
    <w:rsid w:val="00EE475C"/>
    <w:rsid w:val="00EE4916"/>
    <w:rsid w:val="00EE4D21"/>
    <w:rsid w:val="00EE4ED2"/>
    <w:rsid w:val="00EE555D"/>
    <w:rsid w:val="00EE633E"/>
    <w:rsid w:val="00EE676A"/>
    <w:rsid w:val="00EE6D10"/>
    <w:rsid w:val="00EE6E24"/>
    <w:rsid w:val="00EE7E5D"/>
    <w:rsid w:val="00EF007F"/>
    <w:rsid w:val="00EF1E36"/>
    <w:rsid w:val="00EF2376"/>
    <w:rsid w:val="00EF4B50"/>
    <w:rsid w:val="00EF4C91"/>
    <w:rsid w:val="00EF4F32"/>
    <w:rsid w:val="00EF6218"/>
    <w:rsid w:val="00EF6FB1"/>
    <w:rsid w:val="00EF770E"/>
    <w:rsid w:val="00F006DF"/>
    <w:rsid w:val="00F00745"/>
    <w:rsid w:val="00F00B74"/>
    <w:rsid w:val="00F00D3A"/>
    <w:rsid w:val="00F015B0"/>
    <w:rsid w:val="00F01DFD"/>
    <w:rsid w:val="00F0261F"/>
    <w:rsid w:val="00F0349F"/>
    <w:rsid w:val="00F0387C"/>
    <w:rsid w:val="00F04347"/>
    <w:rsid w:val="00F046F4"/>
    <w:rsid w:val="00F0664D"/>
    <w:rsid w:val="00F06B78"/>
    <w:rsid w:val="00F06F97"/>
    <w:rsid w:val="00F10678"/>
    <w:rsid w:val="00F10D5F"/>
    <w:rsid w:val="00F10F34"/>
    <w:rsid w:val="00F1106D"/>
    <w:rsid w:val="00F11664"/>
    <w:rsid w:val="00F1177C"/>
    <w:rsid w:val="00F13B58"/>
    <w:rsid w:val="00F15A1B"/>
    <w:rsid w:val="00F16AE2"/>
    <w:rsid w:val="00F177CD"/>
    <w:rsid w:val="00F17C30"/>
    <w:rsid w:val="00F17D91"/>
    <w:rsid w:val="00F200CD"/>
    <w:rsid w:val="00F20B4E"/>
    <w:rsid w:val="00F221D7"/>
    <w:rsid w:val="00F22F76"/>
    <w:rsid w:val="00F23D27"/>
    <w:rsid w:val="00F242B7"/>
    <w:rsid w:val="00F243EC"/>
    <w:rsid w:val="00F24721"/>
    <w:rsid w:val="00F269B9"/>
    <w:rsid w:val="00F30E3C"/>
    <w:rsid w:val="00F31D08"/>
    <w:rsid w:val="00F3215A"/>
    <w:rsid w:val="00F32381"/>
    <w:rsid w:val="00F34FFE"/>
    <w:rsid w:val="00F36310"/>
    <w:rsid w:val="00F36FD5"/>
    <w:rsid w:val="00F37E30"/>
    <w:rsid w:val="00F433B6"/>
    <w:rsid w:val="00F434A4"/>
    <w:rsid w:val="00F43B60"/>
    <w:rsid w:val="00F43FF5"/>
    <w:rsid w:val="00F44F05"/>
    <w:rsid w:val="00F44F86"/>
    <w:rsid w:val="00F45D45"/>
    <w:rsid w:val="00F4675B"/>
    <w:rsid w:val="00F4708C"/>
    <w:rsid w:val="00F4766A"/>
    <w:rsid w:val="00F50EC1"/>
    <w:rsid w:val="00F513E0"/>
    <w:rsid w:val="00F51756"/>
    <w:rsid w:val="00F51BE1"/>
    <w:rsid w:val="00F53245"/>
    <w:rsid w:val="00F53620"/>
    <w:rsid w:val="00F543AC"/>
    <w:rsid w:val="00F5440E"/>
    <w:rsid w:val="00F54497"/>
    <w:rsid w:val="00F54B43"/>
    <w:rsid w:val="00F54BED"/>
    <w:rsid w:val="00F55661"/>
    <w:rsid w:val="00F55A2B"/>
    <w:rsid w:val="00F55EE8"/>
    <w:rsid w:val="00F579C8"/>
    <w:rsid w:val="00F60270"/>
    <w:rsid w:val="00F60DA6"/>
    <w:rsid w:val="00F61056"/>
    <w:rsid w:val="00F61AE5"/>
    <w:rsid w:val="00F621B3"/>
    <w:rsid w:val="00F6251B"/>
    <w:rsid w:val="00F62FB8"/>
    <w:rsid w:val="00F63080"/>
    <w:rsid w:val="00F63D52"/>
    <w:rsid w:val="00F640DB"/>
    <w:rsid w:val="00F64472"/>
    <w:rsid w:val="00F65B63"/>
    <w:rsid w:val="00F660D0"/>
    <w:rsid w:val="00F66C20"/>
    <w:rsid w:val="00F66DD8"/>
    <w:rsid w:val="00F671E2"/>
    <w:rsid w:val="00F70B7B"/>
    <w:rsid w:val="00F713C8"/>
    <w:rsid w:val="00F72834"/>
    <w:rsid w:val="00F74569"/>
    <w:rsid w:val="00F75287"/>
    <w:rsid w:val="00F753A8"/>
    <w:rsid w:val="00F76CA1"/>
    <w:rsid w:val="00F772ED"/>
    <w:rsid w:val="00F7740A"/>
    <w:rsid w:val="00F776A8"/>
    <w:rsid w:val="00F81307"/>
    <w:rsid w:val="00F81592"/>
    <w:rsid w:val="00F8303B"/>
    <w:rsid w:val="00F835FC"/>
    <w:rsid w:val="00F84399"/>
    <w:rsid w:val="00F8469C"/>
    <w:rsid w:val="00F84CB5"/>
    <w:rsid w:val="00F8578A"/>
    <w:rsid w:val="00F858C7"/>
    <w:rsid w:val="00F85FF5"/>
    <w:rsid w:val="00F86BFE"/>
    <w:rsid w:val="00F8789F"/>
    <w:rsid w:val="00F878FC"/>
    <w:rsid w:val="00F91D48"/>
    <w:rsid w:val="00F92309"/>
    <w:rsid w:val="00F92C01"/>
    <w:rsid w:val="00F94DCF"/>
    <w:rsid w:val="00F95A95"/>
    <w:rsid w:val="00F9682F"/>
    <w:rsid w:val="00F97ED2"/>
    <w:rsid w:val="00FA00B2"/>
    <w:rsid w:val="00FA0A13"/>
    <w:rsid w:val="00FA16BE"/>
    <w:rsid w:val="00FA198F"/>
    <w:rsid w:val="00FA25C4"/>
    <w:rsid w:val="00FA5381"/>
    <w:rsid w:val="00FA5F90"/>
    <w:rsid w:val="00FA60F2"/>
    <w:rsid w:val="00FA69E8"/>
    <w:rsid w:val="00FA7BFD"/>
    <w:rsid w:val="00FB0BAB"/>
    <w:rsid w:val="00FB22E8"/>
    <w:rsid w:val="00FB3528"/>
    <w:rsid w:val="00FB3A0A"/>
    <w:rsid w:val="00FB50B6"/>
    <w:rsid w:val="00FB5F2D"/>
    <w:rsid w:val="00FB6552"/>
    <w:rsid w:val="00FB6EC8"/>
    <w:rsid w:val="00FB7B3F"/>
    <w:rsid w:val="00FC07E5"/>
    <w:rsid w:val="00FC0C09"/>
    <w:rsid w:val="00FC0F74"/>
    <w:rsid w:val="00FC2A97"/>
    <w:rsid w:val="00FC380E"/>
    <w:rsid w:val="00FC6278"/>
    <w:rsid w:val="00FC6FC2"/>
    <w:rsid w:val="00FC7071"/>
    <w:rsid w:val="00FC729B"/>
    <w:rsid w:val="00FC7E55"/>
    <w:rsid w:val="00FD00D1"/>
    <w:rsid w:val="00FD071F"/>
    <w:rsid w:val="00FD0C7C"/>
    <w:rsid w:val="00FD13D4"/>
    <w:rsid w:val="00FD2820"/>
    <w:rsid w:val="00FD2B9F"/>
    <w:rsid w:val="00FD3937"/>
    <w:rsid w:val="00FD4406"/>
    <w:rsid w:val="00FD5285"/>
    <w:rsid w:val="00FD5541"/>
    <w:rsid w:val="00FD5607"/>
    <w:rsid w:val="00FD56B5"/>
    <w:rsid w:val="00FD6956"/>
    <w:rsid w:val="00FD6BEA"/>
    <w:rsid w:val="00FD7738"/>
    <w:rsid w:val="00FE14C1"/>
    <w:rsid w:val="00FE225B"/>
    <w:rsid w:val="00FE3DD0"/>
    <w:rsid w:val="00FE3F07"/>
    <w:rsid w:val="00FE429F"/>
    <w:rsid w:val="00FE517C"/>
    <w:rsid w:val="00FE786C"/>
    <w:rsid w:val="00FF032F"/>
    <w:rsid w:val="00FF080E"/>
    <w:rsid w:val="00FF097D"/>
    <w:rsid w:val="00FF0C92"/>
    <w:rsid w:val="00FF13D3"/>
    <w:rsid w:val="00FF1891"/>
    <w:rsid w:val="00FF2B8A"/>
    <w:rsid w:val="00FF3207"/>
    <w:rsid w:val="00FF3813"/>
    <w:rsid w:val="00FF4767"/>
    <w:rsid w:val="00FF5239"/>
    <w:rsid w:val="00FF53A2"/>
    <w:rsid w:val="00FF55F9"/>
    <w:rsid w:val="00FF5A20"/>
    <w:rsid w:val="00FF610E"/>
    <w:rsid w:val="00FF6294"/>
    <w:rsid w:val="00FF62D6"/>
    <w:rsid w:val="00FF65F3"/>
    <w:rsid w:val="00FF6F6B"/>
    <w:rsid w:val="00FF75CE"/>
    <w:rsid w:val="00FF7D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4233E4"/>
  <w15:docId w15:val="{E4C4A4EA-022F-4FB6-B591-46602314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97"/>
    <w:pPr>
      <w:spacing w:line="360" w:lineRule="auto"/>
      <w:jc w:val="both"/>
    </w:pPr>
    <w:rPr>
      <w:sz w:val="24"/>
      <w:szCs w:val="24"/>
      <w:lang w:val="en-US" w:eastAsia="en-US"/>
    </w:rPr>
  </w:style>
  <w:style w:type="paragraph" w:styleId="Heading1">
    <w:name w:val="heading 1"/>
    <w:basedOn w:val="Normal"/>
    <w:next w:val="Normal"/>
    <w:link w:val="Heading1Char"/>
    <w:uiPriority w:val="99"/>
    <w:qFormat/>
    <w:rsid w:val="004221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22186"/>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2186"/>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n-US" w:eastAsia="en-US"/>
    </w:rPr>
  </w:style>
  <w:style w:type="table" w:styleId="TableGrid">
    <w:name w:val="Table Grid"/>
    <w:basedOn w:val="TableNormal"/>
    <w:uiPriority w:val="39"/>
    <w:rsid w:val="006173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JENSKIRADOVI3Podpodnaslovpoglavlja">
    <w:name w:val="OCJENSKI_RADOVI_3_Podpodnaslov_poglavlja"/>
    <w:basedOn w:val="OCJENSKIRADOVIFontParagraph"/>
    <w:next w:val="Normal"/>
    <w:uiPriority w:val="99"/>
    <w:rsid w:val="000771D9"/>
    <w:pPr>
      <w:numPr>
        <w:ilvl w:val="2"/>
        <w:numId w:val="24"/>
      </w:numPr>
      <w:spacing w:after="120"/>
    </w:pPr>
    <w:rPr>
      <w:i/>
      <w:iCs/>
    </w:rPr>
  </w:style>
  <w:style w:type="paragraph" w:customStyle="1" w:styleId="OCJENSKIRADOVIReferencija">
    <w:name w:val="OCJENSKI_RADOVI_Referencija"/>
    <w:basedOn w:val="OCJENSKIRADOVIFontParagraph"/>
    <w:rsid w:val="007416FA"/>
    <w:pPr>
      <w:numPr>
        <w:numId w:val="32"/>
      </w:numPr>
      <w:spacing w:line="360" w:lineRule="auto"/>
      <w:ind w:left="454" w:hanging="454"/>
    </w:pPr>
    <w:rPr>
      <w:sz w:val="22"/>
      <w:szCs w:val="22"/>
    </w:rPr>
  </w:style>
  <w:style w:type="paragraph" w:customStyle="1" w:styleId="OCJENSKIRADOVIHeader">
    <w:name w:val="OCJENSKI_RADOVI_Header"/>
    <w:basedOn w:val="OCJENSKIRADOVIFontParagraph"/>
    <w:uiPriority w:val="99"/>
    <w:rsid w:val="00F63080"/>
    <w:pPr>
      <w:tabs>
        <w:tab w:val="right" w:pos="9072"/>
      </w:tabs>
    </w:pPr>
    <w:rPr>
      <w:b/>
      <w:bCs/>
      <w:sz w:val="20"/>
      <w:szCs w:val="20"/>
    </w:rPr>
  </w:style>
  <w:style w:type="paragraph" w:customStyle="1" w:styleId="OCJENSKIRADOVIOdlomak1PRVIODLOMAK">
    <w:name w:val="OCJENSKI_RADOVI_Odlomak_1_PRVI_ODLOMAK"/>
    <w:basedOn w:val="OCJENSKIRADOVIFontParagraph"/>
    <w:next w:val="OCJENSKIRADOVIOdlomak2OSTALIODLOMCI"/>
    <w:link w:val="OCJENSKIRADOVIOdlomak1PRVIODLOMAKChar"/>
    <w:qFormat/>
    <w:rsid w:val="0009307D"/>
    <w:pPr>
      <w:spacing w:line="360" w:lineRule="auto"/>
      <w:jc w:val="both"/>
    </w:pPr>
  </w:style>
  <w:style w:type="paragraph" w:customStyle="1" w:styleId="OCJENSKIRADOVIOdlomak2OSTALIODLOMCI">
    <w:name w:val="OCJENSKI_RADOVI_Odlomak_2_OSTALI_ODLOMCI"/>
    <w:basedOn w:val="OCJENSKIRADOVIOdlomak1PRVIODLOMAK"/>
    <w:uiPriority w:val="99"/>
    <w:rsid w:val="00CC73D0"/>
    <w:pPr>
      <w:ind w:firstLine="340"/>
    </w:pPr>
  </w:style>
  <w:style w:type="paragraph" w:customStyle="1" w:styleId="CCAReference">
    <w:name w:val="CCA_Reference"/>
    <w:basedOn w:val="Normal"/>
    <w:uiPriority w:val="99"/>
    <w:rsid w:val="00EB7CC7"/>
    <w:pPr>
      <w:widowControl w:val="0"/>
      <w:numPr>
        <w:numId w:val="33"/>
      </w:numPr>
      <w:tabs>
        <w:tab w:val="left" w:pos="340"/>
      </w:tabs>
      <w:autoSpaceDE w:val="0"/>
      <w:autoSpaceDN w:val="0"/>
      <w:adjustRightInd w:val="0"/>
      <w:spacing w:line="200" w:lineRule="exact"/>
      <w:ind w:left="340" w:hanging="170"/>
    </w:pPr>
    <w:rPr>
      <w:sz w:val="16"/>
      <w:szCs w:val="16"/>
    </w:rPr>
  </w:style>
  <w:style w:type="paragraph" w:customStyle="1" w:styleId="OCJENSKIRADOVI1Naslovpoglavlja">
    <w:name w:val="OCJENSKI_RADOVI_1_Naslov_poglavlja"/>
    <w:basedOn w:val="OCJENSKIRADOVI0Naslovsadrzaja"/>
    <w:link w:val="OCJENSKIRADOVI1NaslovpoglavljaChar"/>
    <w:uiPriority w:val="99"/>
    <w:rsid w:val="00BC4A5C"/>
    <w:pPr>
      <w:numPr>
        <w:numId w:val="24"/>
      </w:numPr>
      <w:tabs>
        <w:tab w:val="left" w:pos="1134"/>
      </w:tabs>
      <w:outlineLvl w:val="0"/>
    </w:pPr>
    <w:rPr>
      <w:caps/>
    </w:rPr>
  </w:style>
  <w:style w:type="character" w:customStyle="1" w:styleId="OCJENSKIRADOVI1NaslovpoglavljaChar">
    <w:name w:val="OCJENSKI_RADOVI_1_Naslov_poglavlja Char"/>
    <w:basedOn w:val="DefaultParagraphFont"/>
    <w:link w:val="OCJENSKIRADOVI1Naslovpoglavlja"/>
    <w:uiPriority w:val="99"/>
    <w:locked/>
    <w:rsid w:val="00BC4A5C"/>
    <w:rPr>
      <w:rFonts w:ascii="Calibri" w:hAnsi="Calibri" w:cs="Calibri"/>
      <w:b/>
      <w:bCs/>
      <w:caps/>
      <w:color w:val="auto"/>
      <w:sz w:val="24"/>
      <w:szCs w:val="24"/>
      <w:lang w:val="hr-HR"/>
    </w:rPr>
  </w:style>
  <w:style w:type="paragraph" w:customStyle="1" w:styleId="OCJENSKIRADOVIFooter">
    <w:name w:val="OCJENSKI_RADOVI_Footer"/>
    <w:basedOn w:val="OCJENSKIRADOVIFontParagraph"/>
    <w:rsid w:val="00F63080"/>
    <w:pPr>
      <w:tabs>
        <w:tab w:val="right" w:pos="9072"/>
      </w:tabs>
    </w:pPr>
    <w:rPr>
      <w:b/>
      <w:bCs/>
      <w:sz w:val="20"/>
      <w:szCs w:val="20"/>
    </w:rPr>
  </w:style>
  <w:style w:type="paragraph" w:customStyle="1" w:styleId="OCJENSKIRADOVIFontParagraph">
    <w:name w:val="OCJENSKI_RADOVI_Font_Paragraph"/>
    <w:uiPriority w:val="99"/>
    <w:rsid w:val="007416FA"/>
    <w:rPr>
      <w:sz w:val="24"/>
      <w:szCs w:val="24"/>
      <w:lang w:eastAsia="en-US"/>
    </w:rPr>
  </w:style>
  <w:style w:type="paragraph" w:customStyle="1" w:styleId="OCJENSKIRADOVIOdlomak3NASTAVAKODLOMKA">
    <w:name w:val="OCJENSKI_RADOVI_Odlomak_3_NASTAVAK_ODLOMKA"/>
    <w:basedOn w:val="OCJENSKIRADOVIOdlomak1PRVIODLOMAK"/>
    <w:link w:val="OCJENSKIRADOVIOdlomak3NASTAVAKODLOMKAChar"/>
    <w:uiPriority w:val="99"/>
    <w:rsid w:val="0009307D"/>
  </w:style>
  <w:style w:type="character" w:customStyle="1" w:styleId="OCJENSKIRADOVIOdlomak3NASTAVAKODLOMKAChar">
    <w:name w:val="OCJENSKI_RADOVI_Odlomak_3_NASTAVAK_ODLOMKA Char"/>
    <w:basedOn w:val="DefaultParagraphFont"/>
    <w:link w:val="OCJENSKIRADOVIOdlomak3NASTAVAKODLOMKA"/>
    <w:uiPriority w:val="99"/>
    <w:locked/>
    <w:rsid w:val="0009307D"/>
    <w:rPr>
      <w:rFonts w:ascii="Calibri" w:hAnsi="Calibri" w:cs="Calibri"/>
      <w:sz w:val="24"/>
      <w:szCs w:val="24"/>
      <w:lang w:val="hr-HR"/>
    </w:rPr>
  </w:style>
  <w:style w:type="paragraph" w:styleId="TOC4">
    <w:name w:val="toc 4"/>
    <w:basedOn w:val="Normal"/>
    <w:next w:val="Normal"/>
    <w:autoRedefine/>
    <w:uiPriority w:val="99"/>
    <w:semiHidden/>
    <w:rsid w:val="00700704"/>
    <w:pPr>
      <w:ind w:left="720"/>
    </w:pPr>
  </w:style>
  <w:style w:type="character" w:styleId="Hyperlink">
    <w:name w:val="Hyperlink"/>
    <w:aliases w:val="OCJENSKI_RADOVI_Hyperlink"/>
    <w:basedOn w:val="OCJENSKIRADOVIFontCharacter"/>
    <w:uiPriority w:val="99"/>
    <w:rsid w:val="007A649E"/>
    <w:rPr>
      <w:rFonts w:ascii="Times New Roman" w:hAnsi="Times New Roman" w:cs="Times New Roman"/>
      <w:color w:val="003399"/>
      <w:sz w:val="20"/>
      <w:szCs w:val="20"/>
      <w:u w:val="single"/>
    </w:rPr>
  </w:style>
  <w:style w:type="paragraph" w:customStyle="1" w:styleId="OCJENSKIRADOVI2Podnaslovpoglavlja">
    <w:name w:val="OCJENSKI_RADOVI_2_Podnaslov_poglavlja"/>
    <w:basedOn w:val="OCJENSKIRADOVIFontParagraph"/>
    <w:next w:val="Normal"/>
    <w:link w:val="OCJENSKIRADOVI2PodnaslovpoglavljaChar"/>
    <w:uiPriority w:val="99"/>
    <w:rsid w:val="006A7229"/>
    <w:pPr>
      <w:numPr>
        <w:ilvl w:val="1"/>
        <w:numId w:val="24"/>
      </w:numPr>
      <w:spacing w:before="240" w:after="120"/>
      <w:outlineLvl w:val="1"/>
    </w:pPr>
    <w:rPr>
      <w:b/>
      <w:bCs/>
      <w:sz w:val="28"/>
      <w:szCs w:val="28"/>
    </w:rPr>
  </w:style>
  <w:style w:type="character" w:customStyle="1" w:styleId="OCJENSKIRADOVI2PodnaslovpoglavljaChar">
    <w:name w:val="OCJENSKI_RADOVI_2_Podnaslov_poglavlja Char"/>
    <w:basedOn w:val="DefaultParagraphFont"/>
    <w:link w:val="OCJENSKIRADOVI2Podnaslovpoglavlja"/>
    <w:uiPriority w:val="99"/>
    <w:locked/>
    <w:rsid w:val="006A7229"/>
    <w:rPr>
      <w:b/>
      <w:bCs/>
      <w:sz w:val="24"/>
      <w:szCs w:val="24"/>
      <w:lang w:val="hr-HR"/>
    </w:rPr>
  </w:style>
  <w:style w:type="paragraph" w:styleId="Header">
    <w:name w:val="header"/>
    <w:basedOn w:val="Normal"/>
    <w:link w:val="HeaderChar"/>
    <w:uiPriority w:val="99"/>
    <w:rsid w:val="00727650"/>
    <w:pPr>
      <w:tabs>
        <w:tab w:val="center" w:pos="4320"/>
        <w:tab w:val="right" w:pos="8640"/>
      </w:tabs>
    </w:pPr>
  </w:style>
  <w:style w:type="character" w:customStyle="1" w:styleId="HeaderChar">
    <w:name w:val="Header Char"/>
    <w:basedOn w:val="DefaultParagraphFont"/>
    <w:link w:val="Header"/>
    <w:uiPriority w:val="99"/>
    <w:locked/>
    <w:rPr>
      <w:sz w:val="24"/>
      <w:szCs w:val="24"/>
      <w:lang w:val="en-US" w:eastAsia="en-US"/>
    </w:rPr>
  </w:style>
  <w:style w:type="paragraph" w:styleId="Footer">
    <w:name w:val="footer"/>
    <w:basedOn w:val="Normal"/>
    <w:link w:val="FooterChar"/>
    <w:uiPriority w:val="99"/>
    <w:rsid w:val="00727650"/>
    <w:pPr>
      <w:tabs>
        <w:tab w:val="center" w:pos="4320"/>
        <w:tab w:val="right" w:pos="8640"/>
      </w:tabs>
    </w:pPr>
  </w:style>
  <w:style w:type="character" w:customStyle="1" w:styleId="FooterChar">
    <w:name w:val="Footer Char"/>
    <w:basedOn w:val="DefaultParagraphFont"/>
    <w:link w:val="Footer"/>
    <w:uiPriority w:val="99"/>
    <w:semiHidden/>
    <w:locked/>
    <w:rPr>
      <w:sz w:val="24"/>
      <w:szCs w:val="24"/>
      <w:lang w:val="en-US" w:eastAsia="en-US"/>
    </w:rPr>
  </w:style>
  <w:style w:type="paragraph" w:styleId="TOCHeading">
    <w:name w:val="TOC Heading"/>
    <w:basedOn w:val="Heading1"/>
    <w:next w:val="Normal"/>
    <w:uiPriority w:val="39"/>
    <w:qFormat/>
    <w:rsid w:val="00294BFB"/>
    <w:pPr>
      <w:keepLines/>
      <w:numPr>
        <w:numId w:val="0"/>
      </w:numPr>
      <w:spacing w:before="480" w:after="0" w:line="276" w:lineRule="auto"/>
      <w:outlineLvl w:val="9"/>
    </w:pPr>
    <w:rPr>
      <w:rFonts w:ascii="Cambria" w:hAnsi="Cambria" w:cs="Cambria"/>
      <w:color w:val="365F91"/>
      <w:kern w:val="0"/>
      <w:sz w:val="28"/>
      <w:szCs w:val="28"/>
    </w:rPr>
  </w:style>
  <w:style w:type="paragraph" w:customStyle="1" w:styleId="OCJENSKIRADOVI0Naslovsadrzaja">
    <w:name w:val="OCJENSKI_RADOVI_0_Naslov_sadrzaja"/>
    <w:basedOn w:val="OCJENSKIRADOVIFontParagraph"/>
    <w:uiPriority w:val="99"/>
    <w:rsid w:val="0065627C"/>
    <w:pPr>
      <w:spacing w:before="600" w:after="480"/>
    </w:pPr>
    <w:rPr>
      <w:b/>
      <w:bCs/>
      <w:color w:val="003399"/>
      <w:sz w:val="36"/>
      <w:szCs w:val="36"/>
    </w:rPr>
  </w:style>
  <w:style w:type="character" w:styleId="CommentReference">
    <w:name w:val="annotation reference"/>
    <w:basedOn w:val="DefaultParagraphFont"/>
    <w:uiPriority w:val="99"/>
    <w:semiHidden/>
    <w:rsid w:val="005B0FE9"/>
    <w:rPr>
      <w:sz w:val="16"/>
      <w:szCs w:val="16"/>
    </w:rPr>
  </w:style>
  <w:style w:type="paragraph" w:styleId="CommentText">
    <w:name w:val="annotation text"/>
    <w:basedOn w:val="Normal"/>
    <w:link w:val="CommentTextChar"/>
    <w:uiPriority w:val="99"/>
    <w:semiHidden/>
    <w:rsid w:val="005B0FE9"/>
    <w:rPr>
      <w:sz w:val="20"/>
      <w:szCs w:val="20"/>
    </w:rPr>
  </w:style>
  <w:style w:type="character" w:customStyle="1" w:styleId="CommentTextChar">
    <w:name w:val="Comment Text Char"/>
    <w:basedOn w:val="DefaultParagraphFont"/>
    <w:link w:val="CommentText"/>
    <w:uiPriority w:val="99"/>
    <w:semiHidden/>
    <w:locked/>
    <w:rPr>
      <w:sz w:val="20"/>
      <w:szCs w:val="20"/>
      <w:lang w:val="en-US" w:eastAsia="en-US"/>
    </w:rPr>
  </w:style>
  <w:style w:type="paragraph" w:styleId="CommentSubject">
    <w:name w:val="annotation subject"/>
    <w:basedOn w:val="CommentText"/>
    <w:next w:val="CommentText"/>
    <w:link w:val="CommentSubjectChar"/>
    <w:uiPriority w:val="99"/>
    <w:semiHidden/>
    <w:rsid w:val="005B0FE9"/>
    <w:rPr>
      <w:b/>
      <w:bCs/>
    </w:rPr>
  </w:style>
  <w:style w:type="character" w:customStyle="1" w:styleId="CommentSubjectChar">
    <w:name w:val="Comment Subject Char"/>
    <w:basedOn w:val="CommentTextChar"/>
    <w:link w:val="CommentSubject"/>
    <w:uiPriority w:val="99"/>
    <w:semiHidden/>
    <w:locked/>
    <w:rPr>
      <w:b/>
      <w:bCs/>
      <w:sz w:val="20"/>
      <w:szCs w:val="20"/>
      <w:lang w:val="en-US" w:eastAsia="en-US"/>
    </w:rPr>
  </w:style>
  <w:style w:type="paragraph" w:styleId="BalloonText">
    <w:name w:val="Balloon Text"/>
    <w:basedOn w:val="Normal"/>
    <w:link w:val="BalloonTextChar"/>
    <w:uiPriority w:val="99"/>
    <w:semiHidden/>
    <w:rsid w:val="005B0FE9"/>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US" w:eastAsia="en-US"/>
    </w:rPr>
  </w:style>
  <w:style w:type="paragraph" w:styleId="TOC1">
    <w:name w:val="toc 1"/>
    <w:aliases w:val="OCJENSKI_RADOVI_TOC_1"/>
    <w:basedOn w:val="Normal"/>
    <w:next w:val="Normal"/>
    <w:autoRedefine/>
    <w:uiPriority w:val="39"/>
    <w:rsid w:val="0065627C"/>
    <w:pPr>
      <w:tabs>
        <w:tab w:val="left" w:pos="567"/>
        <w:tab w:val="right" w:leader="dot" w:pos="9072"/>
      </w:tabs>
      <w:spacing w:before="120"/>
    </w:pPr>
    <w:rPr>
      <w:b/>
      <w:bCs/>
      <w:caps/>
      <w:noProof/>
      <w:color w:val="003399"/>
    </w:rPr>
  </w:style>
  <w:style w:type="paragraph" w:styleId="TOC9">
    <w:name w:val="toc 9"/>
    <w:basedOn w:val="Normal"/>
    <w:next w:val="Normal"/>
    <w:autoRedefine/>
    <w:uiPriority w:val="99"/>
    <w:semiHidden/>
    <w:rsid w:val="00060EB5"/>
    <w:pPr>
      <w:ind w:left="1920"/>
    </w:pPr>
  </w:style>
  <w:style w:type="paragraph" w:styleId="TOC2">
    <w:name w:val="toc 2"/>
    <w:aliases w:val="OCJENSKI_RADOVI_TOC_2"/>
    <w:basedOn w:val="Normal"/>
    <w:next w:val="Normal"/>
    <w:autoRedefine/>
    <w:uiPriority w:val="39"/>
    <w:rsid w:val="0065627C"/>
    <w:pPr>
      <w:tabs>
        <w:tab w:val="left" w:pos="567"/>
        <w:tab w:val="right" w:leader="dot" w:pos="9072"/>
      </w:tabs>
      <w:spacing w:before="120"/>
      <w:ind w:left="567" w:hanging="567"/>
    </w:pPr>
    <w:rPr>
      <w:b/>
      <w:bCs/>
      <w:sz w:val="22"/>
      <w:szCs w:val="22"/>
    </w:rPr>
  </w:style>
  <w:style w:type="paragraph" w:styleId="TOC3">
    <w:name w:val="toc 3"/>
    <w:aliases w:val="OCJENSKI_RADOVI_TOC_3"/>
    <w:basedOn w:val="Normal"/>
    <w:next w:val="Normal"/>
    <w:autoRedefine/>
    <w:uiPriority w:val="39"/>
    <w:rsid w:val="0065627C"/>
    <w:pPr>
      <w:tabs>
        <w:tab w:val="left" w:pos="567"/>
        <w:tab w:val="right" w:leader="dot" w:pos="9072"/>
      </w:tabs>
      <w:spacing w:before="120"/>
      <w:ind w:left="567" w:hanging="567"/>
    </w:pPr>
    <w:rPr>
      <w:i/>
      <w:iCs/>
      <w:sz w:val="22"/>
      <w:szCs w:val="22"/>
    </w:rPr>
  </w:style>
  <w:style w:type="character" w:customStyle="1" w:styleId="OCJENSKIRADOVIFontCharacter">
    <w:name w:val="OCJENSKI_RADOVI_Font_Character"/>
    <w:uiPriority w:val="99"/>
    <w:rsid w:val="007A649E"/>
    <w:rPr>
      <w:rFonts w:ascii="Times New Roman" w:hAnsi="Times New Roman" w:cs="Times New Roman"/>
      <w:u w:val="none"/>
    </w:rPr>
  </w:style>
  <w:style w:type="character" w:customStyle="1" w:styleId="OCJENSKIRADOVIOdlomak1PRVIODLOMAKChar">
    <w:name w:val="OCJENSKI_RADOVI_Odlomak_1_PRVI_ODLOMAK Char"/>
    <w:basedOn w:val="DefaultParagraphFont"/>
    <w:link w:val="OCJENSKIRADOVIOdlomak1PRVIODLOMAK"/>
    <w:uiPriority w:val="99"/>
    <w:locked/>
    <w:rsid w:val="000B3A7B"/>
    <w:rPr>
      <w:sz w:val="24"/>
      <w:szCs w:val="24"/>
      <w:lang w:val="hr-HR"/>
    </w:rPr>
  </w:style>
  <w:style w:type="character" w:styleId="Emphasis">
    <w:name w:val="Emphasis"/>
    <w:basedOn w:val="DefaultParagraphFont"/>
    <w:uiPriority w:val="99"/>
    <w:qFormat/>
    <w:rsid w:val="00F31D08"/>
    <w:rPr>
      <w:i/>
      <w:iCs/>
    </w:rPr>
  </w:style>
  <w:style w:type="character" w:styleId="Strong">
    <w:name w:val="Strong"/>
    <w:basedOn w:val="DefaultParagraphFont"/>
    <w:uiPriority w:val="99"/>
    <w:qFormat/>
    <w:rsid w:val="000A025F"/>
    <w:rPr>
      <w:b/>
      <w:bCs/>
    </w:rPr>
  </w:style>
  <w:style w:type="paragraph" w:styleId="ListParagraph">
    <w:name w:val="List Paragraph"/>
    <w:basedOn w:val="Normal"/>
    <w:uiPriority w:val="34"/>
    <w:qFormat/>
    <w:rsid w:val="000B5D0E"/>
    <w:pPr>
      <w:ind w:left="720"/>
    </w:pPr>
  </w:style>
  <w:style w:type="numbering" w:customStyle="1" w:styleId="CurrentList1">
    <w:name w:val="Current List1"/>
    <w:rsid w:val="00ED052C"/>
    <w:pPr>
      <w:numPr>
        <w:numId w:val="22"/>
      </w:numPr>
    </w:pPr>
  </w:style>
  <w:style w:type="paragraph" w:styleId="Revision">
    <w:name w:val="Revision"/>
    <w:hidden/>
    <w:uiPriority w:val="99"/>
    <w:semiHidden/>
    <w:rsid w:val="00EF2376"/>
    <w:rPr>
      <w:sz w:val="24"/>
      <w:szCs w:val="24"/>
      <w:lang w:val="en-US" w:eastAsia="en-US"/>
    </w:rPr>
  </w:style>
  <w:style w:type="character" w:styleId="FollowedHyperlink">
    <w:name w:val="FollowedHyperlink"/>
    <w:basedOn w:val="DefaultParagraphFont"/>
    <w:uiPriority w:val="99"/>
    <w:semiHidden/>
    <w:unhideWhenUsed/>
    <w:rsid w:val="00B62C42"/>
    <w:rPr>
      <w:color w:val="800080" w:themeColor="followedHyperlink"/>
      <w:u w:val="single"/>
    </w:rPr>
  </w:style>
  <w:style w:type="paragraph" w:customStyle="1" w:styleId="Calibri">
    <w:name w:val="Calibri"/>
    <w:basedOn w:val="Normal"/>
    <w:qFormat/>
    <w:rsid w:val="00CF7119"/>
    <w:pPr>
      <w:jc w:val="center"/>
    </w:pPr>
    <w:rPr>
      <w:rFonts w:ascii="Calibri" w:hAnsi="Calibri"/>
      <w:lang w:val="hr-HR"/>
    </w:rPr>
  </w:style>
  <w:style w:type="paragraph" w:styleId="NormalWeb">
    <w:name w:val="Normal (Web)"/>
    <w:basedOn w:val="Normal"/>
    <w:uiPriority w:val="99"/>
    <w:semiHidden/>
    <w:unhideWhenUsed/>
    <w:rsid w:val="0038735A"/>
    <w:pPr>
      <w:spacing w:before="100" w:beforeAutospacing="1" w:after="100" w:afterAutospacing="1" w:line="240" w:lineRule="auto"/>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4195">
      <w:marLeft w:val="0"/>
      <w:marRight w:val="0"/>
      <w:marTop w:val="0"/>
      <w:marBottom w:val="0"/>
      <w:divBdr>
        <w:top w:val="none" w:sz="0" w:space="0" w:color="auto"/>
        <w:left w:val="none" w:sz="0" w:space="0" w:color="auto"/>
        <w:bottom w:val="none" w:sz="0" w:space="0" w:color="auto"/>
        <w:right w:val="none" w:sz="0" w:space="0" w:color="auto"/>
      </w:divBdr>
    </w:div>
    <w:div w:id="439574197">
      <w:marLeft w:val="0"/>
      <w:marRight w:val="0"/>
      <w:marTop w:val="0"/>
      <w:marBottom w:val="0"/>
      <w:divBdr>
        <w:top w:val="none" w:sz="0" w:space="0" w:color="auto"/>
        <w:left w:val="none" w:sz="0" w:space="0" w:color="auto"/>
        <w:bottom w:val="none" w:sz="0" w:space="0" w:color="auto"/>
        <w:right w:val="none" w:sz="0" w:space="0" w:color="auto"/>
      </w:divBdr>
    </w:div>
    <w:div w:id="439574198">
      <w:marLeft w:val="0"/>
      <w:marRight w:val="0"/>
      <w:marTop w:val="0"/>
      <w:marBottom w:val="0"/>
      <w:divBdr>
        <w:top w:val="none" w:sz="0" w:space="0" w:color="auto"/>
        <w:left w:val="none" w:sz="0" w:space="0" w:color="auto"/>
        <w:bottom w:val="none" w:sz="0" w:space="0" w:color="auto"/>
        <w:right w:val="none" w:sz="0" w:space="0" w:color="auto"/>
      </w:divBdr>
      <w:divsChild>
        <w:div w:id="439574196">
          <w:marLeft w:val="0"/>
          <w:marRight w:val="0"/>
          <w:marTop w:val="0"/>
          <w:marBottom w:val="0"/>
          <w:divBdr>
            <w:top w:val="none" w:sz="0" w:space="0" w:color="auto"/>
            <w:left w:val="none" w:sz="0" w:space="0" w:color="auto"/>
            <w:bottom w:val="none" w:sz="0" w:space="0" w:color="auto"/>
            <w:right w:val="none" w:sz="0" w:space="0" w:color="auto"/>
          </w:divBdr>
        </w:div>
      </w:divsChild>
    </w:div>
    <w:div w:id="439574199">
      <w:marLeft w:val="0"/>
      <w:marRight w:val="0"/>
      <w:marTop w:val="0"/>
      <w:marBottom w:val="0"/>
      <w:divBdr>
        <w:top w:val="none" w:sz="0" w:space="0" w:color="auto"/>
        <w:left w:val="none" w:sz="0" w:space="0" w:color="auto"/>
        <w:bottom w:val="none" w:sz="0" w:space="0" w:color="auto"/>
        <w:right w:val="none" w:sz="0" w:space="0" w:color="auto"/>
      </w:divBdr>
    </w:div>
    <w:div w:id="439574201">
      <w:marLeft w:val="0"/>
      <w:marRight w:val="0"/>
      <w:marTop w:val="0"/>
      <w:marBottom w:val="0"/>
      <w:divBdr>
        <w:top w:val="none" w:sz="0" w:space="0" w:color="auto"/>
        <w:left w:val="none" w:sz="0" w:space="0" w:color="auto"/>
        <w:bottom w:val="none" w:sz="0" w:space="0" w:color="auto"/>
        <w:right w:val="none" w:sz="0" w:space="0" w:color="auto"/>
      </w:divBdr>
    </w:div>
    <w:div w:id="439574202">
      <w:marLeft w:val="0"/>
      <w:marRight w:val="0"/>
      <w:marTop w:val="0"/>
      <w:marBottom w:val="0"/>
      <w:divBdr>
        <w:top w:val="none" w:sz="0" w:space="0" w:color="auto"/>
        <w:left w:val="none" w:sz="0" w:space="0" w:color="auto"/>
        <w:bottom w:val="none" w:sz="0" w:space="0" w:color="auto"/>
        <w:right w:val="none" w:sz="0" w:space="0" w:color="auto"/>
      </w:divBdr>
    </w:div>
    <w:div w:id="439574204">
      <w:marLeft w:val="0"/>
      <w:marRight w:val="0"/>
      <w:marTop w:val="0"/>
      <w:marBottom w:val="0"/>
      <w:divBdr>
        <w:top w:val="none" w:sz="0" w:space="0" w:color="auto"/>
        <w:left w:val="none" w:sz="0" w:space="0" w:color="auto"/>
        <w:bottom w:val="none" w:sz="0" w:space="0" w:color="auto"/>
        <w:right w:val="none" w:sz="0" w:space="0" w:color="auto"/>
      </w:divBdr>
    </w:div>
    <w:div w:id="439574206">
      <w:marLeft w:val="0"/>
      <w:marRight w:val="0"/>
      <w:marTop w:val="0"/>
      <w:marBottom w:val="0"/>
      <w:divBdr>
        <w:top w:val="none" w:sz="0" w:space="0" w:color="auto"/>
        <w:left w:val="none" w:sz="0" w:space="0" w:color="auto"/>
        <w:bottom w:val="none" w:sz="0" w:space="0" w:color="auto"/>
        <w:right w:val="none" w:sz="0" w:space="0" w:color="auto"/>
      </w:divBdr>
    </w:div>
    <w:div w:id="439574207">
      <w:marLeft w:val="0"/>
      <w:marRight w:val="0"/>
      <w:marTop w:val="0"/>
      <w:marBottom w:val="0"/>
      <w:divBdr>
        <w:top w:val="none" w:sz="0" w:space="0" w:color="auto"/>
        <w:left w:val="none" w:sz="0" w:space="0" w:color="auto"/>
        <w:bottom w:val="none" w:sz="0" w:space="0" w:color="auto"/>
        <w:right w:val="none" w:sz="0" w:space="0" w:color="auto"/>
      </w:divBdr>
    </w:div>
    <w:div w:id="439574208">
      <w:marLeft w:val="0"/>
      <w:marRight w:val="0"/>
      <w:marTop w:val="0"/>
      <w:marBottom w:val="0"/>
      <w:divBdr>
        <w:top w:val="none" w:sz="0" w:space="0" w:color="auto"/>
        <w:left w:val="none" w:sz="0" w:space="0" w:color="auto"/>
        <w:bottom w:val="none" w:sz="0" w:space="0" w:color="auto"/>
        <w:right w:val="none" w:sz="0" w:space="0" w:color="auto"/>
      </w:divBdr>
    </w:div>
    <w:div w:id="439574209">
      <w:marLeft w:val="0"/>
      <w:marRight w:val="0"/>
      <w:marTop w:val="0"/>
      <w:marBottom w:val="0"/>
      <w:divBdr>
        <w:top w:val="none" w:sz="0" w:space="0" w:color="auto"/>
        <w:left w:val="none" w:sz="0" w:space="0" w:color="auto"/>
        <w:bottom w:val="none" w:sz="0" w:space="0" w:color="auto"/>
        <w:right w:val="none" w:sz="0" w:space="0" w:color="auto"/>
      </w:divBdr>
      <w:divsChild>
        <w:div w:id="439574205">
          <w:marLeft w:val="0"/>
          <w:marRight w:val="0"/>
          <w:marTop w:val="0"/>
          <w:marBottom w:val="0"/>
          <w:divBdr>
            <w:top w:val="none" w:sz="0" w:space="0" w:color="auto"/>
            <w:left w:val="none" w:sz="0" w:space="0" w:color="auto"/>
            <w:bottom w:val="none" w:sz="0" w:space="0" w:color="auto"/>
            <w:right w:val="none" w:sz="0" w:space="0" w:color="auto"/>
          </w:divBdr>
        </w:div>
      </w:divsChild>
    </w:div>
    <w:div w:id="439574210">
      <w:marLeft w:val="0"/>
      <w:marRight w:val="0"/>
      <w:marTop w:val="0"/>
      <w:marBottom w:val="0"/>
      <w:divBdr>
        <w:top w:val="none" w:sz="0" w:space="0" w:color="auto"/>
        <w:left w:val="none" w:sz="0" w:space="0" w:color="auto"/>
        <w:bottom w:val="none" w:sz="0" w:space="0" w:color="auto"/>
        <w:right w:val="none" w:sz="0" w:space="0" w:color="auto"/>
      </w:divBdr>
      <w:divsChild>
        <w:div w:id="439574200">
          <w:marLeft w:val="0"/>
          <w:marRight w:val="0"/>
          <w:marTop w:val="0"/>
          <w:marBottom w:val="0"/>
          <w:divBdr>
            <w:top w:val="none" w:sz="0" w:space="0" w:color="auto"/>
            <w:left w:val="none" w:sz="0" w:space="0" w:color="auto"/>
            <w:bottom w:val="none" w:sz="0" w:space="0" w:color="auto"/>
            <w:right w:val="none" w:sz="0" w:space="0" w:color="auto"/>
          </w:divBdr>
          <w:divsChild>
            <w:div w:id="4395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211">
      <w:marLeft w:val="0"/>
      <w:marRight w:val="0"/>
      <w:marTop w:val="0"/>
      <w:marBottom w:val="0"/>
      <w:divBdr>
        <w:top w:val="none" w:sz="0" w:space="0" w:color="auto"/>
        <w:left w:val="none" w:sz="0" w:space="0" w:color="auto"/>
        <w:bottom w:val="none" w:sz="0" w:space="0" w:color="auto"/>
        <w:right w:val="none" w:sz="0" w:space="0" w:color="auto"/>
      </w:divBdr>
    </w:div>
    <w:div w:id="938680906">
      <w:bodyDiv w:val="1"/>
      <w:marLeft w:val="0"/>
      <w:marRight w:val="0"/>
      <w:marTop w:val="0"/>
      <w:marBottom w:val="0"/>
      <w:divBdr>
        <w:top w:val="none" w:sz="0" w:space="0" w:color="auto"/>
        <w:left w:val="none" w:sz="0" w:space="0" w:color="auto"/>
        <w:bottom w:val="none" w:sz="0" w:space="0" w:color="auto"/>
        <w:right w:val="none" w:sz="0" w:space="0" w:color="auto"/>
      </w:divBdr>
    </w:div>
    <w:div w:id="1579555922">
      <w:bodyDiv w:val="1"/>
      <w:marLeft w:val="0"/>
      <w:marRight w:val="0"/>
      <w:marTop w:val="0"/>
      <w:marBottom w:val="0"/>
      <w:divBdr>
        <w:top w:val="none" w:sz="0" w:space="0" w:color="auto"/>
        <w:left w:val="none" w:sz="0" w:space="0" w:color="auto"/>
        <w:bottom w:val="none" w:sz="0" w:space="0" w:color="auto"/>
        <w:right w:val="none" w:sz="0" w:space="0" w:color="auto"/>
      </w:divBdr>
    </w:div>
    <w:div w:id="1866628667">
      <w:bodyDiv w:val="1"/>
      <w:marLeft w:val="0"/>
      <w:marRight w:val="0"/>
      <w:marTop w:val="0"/>
      <w:marBottom w:val="0"/>
      <w:divBdr>
        <w:top w:val="none" w:sz="0" w:space="0" w:color="auto"/>
        <w:left w:val="none" w:sz="0" w:space="0" w:color="auto"/>
        <w:bottom w:val="none" w:sz="0" w:space="0" w:color="auto"/>
        <w:right w:val="none" w:sz="0" w:space="0" w:color="auto"/>
      </w:divBdr>
    </w:div>
    <w:div w:id="1873422866">
      <w:bodyDiv w:val="1"/>
      <w:marLeft w:val="0"/>
      <w:marRight w:val="0"/>
      <w:marTop w:val="0"/>
      <w:marBottom w:val="0"/>
      <w:divBdr>
        <w:top w:val="none" w:sz="0" w:space="0" w:color="auto"/>
        <w:left w:val="none" w:sz="0" w:space="0" w:color="auto"/>
        <w:bottom w:val="none" w:sz="0" w:space="0" w:color="auto"/>
        <w:right w:val="none" w:sz="0" w:space="0" w:color="auto"/>
      </w:divBdr>
    </w:div>
    <w:div w:id="1895507082">
      <w:bodyDiv w:val="1"/>
      <w:marLeft w:val="0"/>
      <w:marRight w:val="0"/>
      <w:marTop w:val="0"/>
      <w:marBottom w:val="0"/>
      <w:divBdr>
        <w:top w:val="none" w:sz="0" w:space="0" w:color="auto"/>
        <w:left w:val="none" w:sz="0" w:space="0" w:color="auto"/>
        <w:bottom w:val="none" w:sz="0" w:space="0" w:color="auto"/>
        <w:right w:val="none" w:sz="0" w:space="0" w:color="auto"/>
      </w:divBdr>
    </w:div>
    <w:div w:id="2033416446">
      <w:bodyDiv w:val="1"/>
      <w:marLeft w:val="0"/>
      <w:marRight w:val="0"/>
      <w:marTop w:val="0"/>
      <w:marBottom w:val="0"/>
      <w:divBdr>
        <w:top w:val="none" w:sz="0" w:space="0" w:color="auto"/>
        <w:left w:val="none" w:sz="0" w:space="0" w:color="auto"/>
        <w:bottom w:val="none" w:sz="0" w:space="0" w:color="auto"/>
        <w:right w:val="none" w:sz="0" w:space="0" w:color="auto"/>
      </w:divBdr>
    </w:div>
    <w:div w:id="206818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683C9-3EF5-416E-8BCC-B815DC38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2574</Words>
  <Characters>14676</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Numeričke metode temeljene na interpolacijskim formulama</vt:lpstr>
      <vt:lpstr>Numeričke metode temeljene na interpolacijskim formulama</vt:lpstr>
    </vt:vector>
  </TitlesOfParts>
  <Company>HP</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Numeričke metode temeljene na interpolacijskim formulama</dc:title>
  <dc:creator>a</dc:creator>
  <cp:lastModifiedBy>Matej Kožić</cp:lastModifiedBy>
  <cp:revision>3</cp:revision>
  <cp:lastPrinted>2013-08-28T10:43:00Z</cp:lastPrinted>
  <dcterms:created xsi:type="dcterms:W3CDTF">2025-05-23T13:38:00Z</dcterms:created>
  <dcterms:modified xsi:type="dcterms:W3CDTF">2025-05-23T13:47:00Z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[Styles]Text=EuclidFunction=EuclidVariable=Euclid,ILCGreek=Euclid Symbol,IUCGreek=Euclid SymbolSymbol=Euclid SymbolVector=Euclid,BNumber=EuclidUser1=Courier NewUser2=Times New RomanMTExtra=Euclid Extra[Sizes]Full=9 ptScript=7</vt:lpwstr>
  </property>
  <property fmtid="{D5CDD505-2E9C-101B-9397-08002B2CF9AE}" pid="3" name="MTPreferences 1">
    <vt:lpwstr>0 %ScriptScript=50 %Symbol=150 %SubSymbol=100 %User1=75 %User2=150 %SmallLargeIncr=1 pt[Spacing]LineSpacing=150 %MatrixRowSpacing=150 %MatrixColSpacing=100 %SuperscriptHeight=40 %SubscriptDepth=20 %SubSupGap=8 %LimHeight=40 %</vt:lpwstr>
  </property>
  <property fmtid="{D5CDD505-2E9C-101B-9397-08002B2CF9AE}" pid="4" name="MTPreferences 2">
    <vt:lpwstr>LimDepth=90 %LimLineSpacing=100 %NumerHeight=35 %DenomDepth=90 %FractBarOver=5 %FractBarThick=5 %SubFractBarThick=2,5 %FractGap=8 %FenceOver=0 %OperSpacing=120 %NonOperSpacing=100 %CharWidth=0 %MinGap=8 %VertRadGap=10 %HorizR</vt:lpwstr>
  </property>
  <property fmtid="{D5CDD505-2E9C-101B-9397-08002B2CF9AE}" pid="5" name="MTPreferences 3">
    <vt:lpwstr>adGap=15 %RadWidth=100 %EmbellGap=12,5 %PrimeHeight=45 %BoxStrokeThick=5 %StikeThruThick=5 %MatrixLineThick=5 %RadStrokeThick=5 %HorizFenceGap=20 %</vt:lpwstr>
  </property>
  <property fmtid="{D5CDD505-2E9C-101B-9397-08002B2CF9AE}" pid="6" name="MTPreferenceSource">
    <vt:lpwstr>Table.eqp</vt:lpwstr>
  </property>
  <property fmtid="{D5CDD505-2E9C-101B-9397-08002B2CF9AE}" pid="7" name="MTEquationNumber2">
    <vt:lpwstr>(#C1.#E1)</vt:lpwstr>
  </property>
  <property fmtid="{D5CDD505-2E9C-101B-9397-08002B2CF9AE}" pid="8" name="MTEquationSection">
    <vt:lpwstr>1</vt:lpwstr>
  </property>
  <property fmtid="{D5CDD505-2E9C-101B-9397-08002B2CF9AE}" pid="9" name="MTWinEqns">
    <vt:bool>true</vt:bool>
  </property>
</Properties>
</file>