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0A" w:rsidRDefault="00BF6645" w:rsidP="00E1296E">
      <w:pPr>
        <w:spacing w:line="276" w:lineRule="auto"/>
      </w:pPr>
      <w:r>
        <w:t>UPUTE I PRAVILA</w:t>
      </w:r>
      <w:r w:rsidR="00E1296E">
        <w:t xml:space="preserve"> ZA PISANJE </w:t>
      </w:r>
      <w:r w:rsidR="001327B8">
        <w:t>SEMINARA</w:t>
      </w:r>
    </w:p>
    <w:p w:rsidR="00BF6645" w:rsidRDefault="00BF6645" w:rsidP="00E1296E">
      <w:pPr>
        <w:spacing w:line="276" w:lineRule="auto"/>
      </w:pPr>
    </w:p>
    <w:p w:rsidR="00B2410A" w:rsidRPr="00CE4B28" w:rsidRDefault="00B2410A" w:rsidP="00E1296E">
      <w:pPr>
        <w:spacing w:line="276" w:lineRule="auto"/>
        <w:rPr>
          <w:u w:val="single"/>
        </w:rPr>
      </w:pPr>
      <w:r w:rsidRPr="00CE4B28">
        <w:rPr>
          <w:u w:val="single"/>
        </w:rPr>
        <w:t>Način pisanja seminara:</w:t>
      </w:r>
    </w:p>
    <w:p w:rsidR="00B2410A" w:rsidRDefault="00B2410A" w:rsidP="00E1296E">
      <w:pPr>
        <w:spacing w:line="276" w:lineRule="auto"/>
      </w:pPr>
      <w:r>
        <w:t>- s</w:t>
      </w:r>
      <w:r w:rsidR="008F6A7D">
        <w:t>tudenti obrađuju odabranu temu</w:t>
      </w:r>
    </w:p>
    <w:p w:rsidR="00993AC3" w:rsidRDefault="00DB37B3" w:rsidP="00E1296E">
      <w:pPr>
        <w:spacing w:line="276" w:lineRule="auto"/>
      </w:pPr>
      <w:r>
        <w:t>- seminar nije direktan prijevod niti kompilacija nekoliko radova, već izno</w:t>
      </w:r>
      <w:r w:rsidR="00E1296E">
        <w:t>š</w:t>
      </w:r>
      <w:r>
        <w:t>enje vlastitih razmišljanja, stavova i zaključaka na zadanu temu</w:t>
      </w:r>
      <w:r w:rsidR="00BF6645">
        <w:t>.</w:t>
      </w:r>
    </w:p>
    <w:p w:rsidR="00CE4B28" w:rsidRDefault="00CE4B28" w:rsidP="00E1296E">
      <w:pPr>
        <w:spacing w:line="276" w:lineRule="auto"/>
      </w:pPr>
      <w:r>
        <w:t>- rad se piše u Times New Romanu, veličine slova 12 s proredom</w:t>
      </w:r>
      <w:r w:rsidR="00E1296E">
        <w:t xml:space="preserve"> 1.5</w:t>
      </w:r>
      <w:r>
        <w:t>.</w:t>
      </w:r>
    </w:p>
    <w:p w:rsidR="00E1296E" w:rsidRDefault="00E1296E" w:rsidP="00E1296E">
      <w:pPr>
        <w:spacing w:line="276" w:lineRule="auto"/>
        <w:rPr>
          <w:i/>
          <w:u w:val="single"/>
        </w:rPr>
      </w:pPr>
    </w:p>
    <w:p w:rsidR="00B2410A" w:rsidRDefault="00DB37B3" w:rsidP="00E1296E">
      <w:pPr>
        <w:spacing w:line="276" w:lineRule="auto"/>
        <w:rPr>
          <w:i/>
          <w:u w:val="single"/>
        </w:rPr>
      </w:pPr>
      <w:r w:rsidRPr="00A35B37">
        <w:rPr>
          <w:i/>
          <w:u w:val="single"/>
        </w:rPr>
        <w:t xml:space="preserve">PISANI </w:t>
      </w:r>
      <w:r w:rsidR="00B2410A" w:rsidRPr="00A35B37">
        <w:rPr>
          <w:i/>
          <w:u w:val="single"/>
        </w:rPr>
        <w:t>SEMINAR</w:t>
      </w:r>
      <w:r w:rsidRPr="00A35B37">
        <w:rPr>
          <w:i/>
          <w:u w:val="single"/>
        </w:rPr>
        <w:t>SKI RAD</w:t>
      </w:r>
      <w:r w:rsidR="00B2410A" w:rsidRPr="00A35B37">
        <w:rPr>
          <w:i/>
          <w:u w:val="single"/>
        </w:rPr>
        <w:t>:</w:t>
      </w:r>
    </w:p>
    <w:p w:rsidR="00B00630" w:rsidRDefault="00B00630" w:rsidP="00E1296E">
      <w:pPr>
        <w:spacing w:line="276" w:lineRule="auto"/>
      </w:pPr>
      <w:r>
        <w:t>- seminar mora sadržavati slijedeće:</w:t>
      </w:r>
    </w:p>
    <w:p w:rsidR="00B2410A" w:rsidRDefault="00B00630" w:rsidP="00E1296E">
      <w:pPr>
        <w:spacing w:line="276" w:lineRule="auto"/>
      </w:pPr>
      <w:r>
        <w:t>1</w:t>
      </w:r>
      <w:r w:rsidRPr="00D464A8">
        <w:rPr>
          <w:u w:val="single"/>
        </w:rPr>
        <w:t>. na naslovnoj strani</w:t>
      </w:r>
      <w:r>
        <w:t>:  naziv seminara, studenti koji ga izrađuju,</w:t>
      </w:r>
      <w:r w:rsidR="003F0D76">
        <w:t xml:space="preserve"> smjer, godina,</w:t>
      </w:r>
      <w:r>
        <w:t xml:space="preserve"> datum izrade</w:t>
      </w:r>
    </w:p>
    <w:p w:rsidR="00B00630" w:rsidRDefault="00B00630" w:rsidP="00E1296E">
      <w:pPr>
        <w:spacing w:line="276" w:lineRule="auto"/>
      </w:pPr>
      <w:r>
        <w:t xml:space="preserve">2. </w:t>
      </w:r>
      <w:r w:rsidRPr="00D464A8">
        <w:rPr>
          <w:u w:val="single"/>
        </w:rPr>
        <w:t>na 1. stranici</w:t>
      </w:r>
      <w:r>
        <w:t xml:space="preserve"> – SADRŽAJ</w:t>
      </w:r>
    </w:p>
    <w:p w:rsidR="00B00630" w:rsidRDefault="00B00630" w:rsidP="00E1296E">
      <w:pPr>
        <w:spacing w:line="276" w:lineRule="auto"/>
      </w:pPr>
      <w:r>
        <w:t>3. UVOD</w:t>
      </w:r>
      <w:r w:rsidR="00CE4B28">
        <w:t xml:space="preserve"> (tema i predmet rada).</w:t>
      </w:r>
    </w:p>
    <w:p w:rsidR="00B00630" w:rsidRDefault="00EA595B" w:rsidP="00E1296E">
      <w:pPr>
        <w:spacing w:line="276" w:lineRule="auto"/>
      </w:pPr>
      <w:r>
        <w:t xml:space="preserve">4. </w:t>
      </w:r>
      <w:r w:rsidR="005F5D40">
        <w:t>OBRADA TEME PO POGLAVLJIMA</w:t>
      </w:r>
      <w:r w:rsidR="00CE4B28">
        <w:t xml:space="preserve"> (u svakom poglavlju sažeto iznijeti glavnu problematiku).</w:t>
      </w:r>
    </w:p>
    <w:p w:rsidR="00B00630" w:rsidRDefault="00B00630" w:rsidP="00E1296E">
      <w:pPr>
        <w:spacing w:line="276" w:lineRule="auto"/>
      </w:pPr>
      <w:r>
        <w:t>5. ZAKLJUČAK</w:t>
      </w:r>
      <w:r w:rsidR="00CE4B28">
        <w:t xml:space="preserve"> (iznijeti sažetak obrađene teme s vlastitim osvrtom).</w:t>
      </w:r>
    </w:p>
    <w:p w:rsidR="00B00630" w:rsidRDefault="00B00630" w:rsidP="00E1296E">
      <w:pPr>
        <w:spacing w:line="276" w:lineRule="auto"/>
      </w:pPr>
      <w:r>
        <w:t>6. POPIS LITERATURE</w:t>
      </w:r>
      <w:r w:rsidR="00D464A8">
        <w:t xml:space="preserve"> </w:t>
      </w:r>
      <w:r w:rsidR="008E782D">
        <w:t>(provjeriti kako se pravilno citira literatura</w:t>
      </w:r>
      <w:r w:rsidR="00EA595B">
        <w:t>)</w:t>
      </w:r>
      <w:r w:rsidR="00D464A8">
        <w:t>.</w:t>
      </w:r>
    </w:p>
    <w:p w:rsidR="00B00630" w:rsidRDefault="00B00630" w:rsidP="00E1296E">
      <w:pPr>
        <w:spacing w:line="276" w:lineRule="auto"/>
      </w:pPr>
      <w:r>
        <w:t>- svaka tablica</w:t>
      </w:r>
      <w:r w:rsidR="003B5738">
        <w:t>,</w:t>
      </w:r>
      <w:r w:rsidR="00AC7062">
        <w:t xml:space="preserve"> </w:t>
      </w:r>
      <w:r>
        <w:t>slika</w:t>
      </w:r>
      <w:r w:rsidR="003B5738">
        <w:t xml:space="preserve"> ili grafikon</w:t>
      </w:r>
      <w:r>
        <w:t xml:space="preserve"> moraju imati svoj</w:t>
      </w:r>
      <w:r w:rsidR="003B5738">
        <w:t xml:space="preserve"> broj, naziv i izvor iz kojeg su</w:t>
      </w:r>
      <w:r>
        <w:t xml:space="preserve"> preuzet</w:t>
      </w:r>
      <w:r w:rsidR="003B5738">
        <w:t>i</w:t>
      </w:r>
      <w:r w:rsidR="00AC7062">
        <w:t xml:space="preserve"> (kao i datum preuzimanja ako su preuzeti s Interneta)</w:t>
      </w:r>
      <w:r w:rsidR="00D464A8">
        <w:t xml:space="preserve"> te ukoliko su preuzeti iz  stranih izvora moraju biti prevedeni na hrvatski.</w:t>
      </w:r>
    </w:p>
    <w:p w:rsidR="00CE4B28" w:rsidRDefault="00CE4B28" w:rsidP="00E1296E">
      <w:pPr>
        <w:spacing w:line="276" w:lineRule="auto"/>
      </w:pPr>
      <w:r>
        <w:t>- preporučeni broj stranica seminara: 1</w:t>
      </w:r>
      <w:r w:rsidR="00EA595B">
        <w:t>0</w:t>
      </w:r>
      <w:r>
        <w:t>-</w:t>
      </w:r>
      <w:r w:rsidR="00EA595B">
        <w:t>15</w:t>
      </w:r>
    </w:p>
    <w:p w:rsidR="00EA595B" w:rsidRDefault="00EA595B" w:rsidP="00E1296E">
      <w:pPr>
        <w:spacing w:line="276" w:lineRule="auto"/>
      </w:pPr>
    </w:p>
    <w:p w:rsidR="003F0D76" w:rsidRDefault="008E668A" w:rsidP="00E1296E">
      <w:pPr>
        <w:spacing w:line="276" w:lineRule="auto"/>
        <w:rPr>
          <w:i/>
          <w:u w:val="single"/>
        </w:rPr>
      </w:pPr>
      <w:r>
        <w:rPr>
          <w:i/>
          <w:u w:val="single"/>
        </w:rPr>
        <w:t>Posebna pažnja se obraća na:</w:t>
      </w:r>
    </w:p>
    <w:p w:rsidR="003F0D76" w:rsidRDefault="0010642B" w:rsidP="00E1296E">
      <w:pPr>
        <w:numPr>
          <w:ilvl w:val="0"/>
          <w:numId w:val="2"/>
        </w:numPr>
        <w:spacing w:line="276" w:lineRule="auto"/>
      </w:pPr>
      <w:r w:rsidRPr="0010642B">
        <w:t>Sadržaj</w:t>
      </w:r>
      <w:r>
        <w:t xml:space="preserve"> </w:t>
      </w:r>
      <w:r w:rsidR="00CE4B28">
        <w:t xml:space="preserve">seminara </w:t>
      </w:r>
    </w:p>
    <w:p w:rsidR="00C10E38" w:rsidRDefault="00C10E38" w:rsidP="00E1296E">
      <w:pPr>
        <w:numPr>
          <w:ilvl w:val="0"/>
          <w:numId w:val="2"/>
        </w:numPr>
        <w:spacing w:line="276" w:lineRule="auto"/>
      </w:pPr>
      <w:r>
        <w:t>Pridržavanje uputa</w:t>
      </w:r>
    </w:p>
    <w:p w:rsidR="00CE4B28" w:rsidRDefault="00CE4B28" w:rsidP="00E1296E">
      <w:pPr>
        <w:numPr>
          <w:ilvl w:val="0"/>
          <w:numId w:val="2"/>
        </w:numPr>
        <w:spacing w:line="276" w:lineRule="auto"/>
      </w:pPr>
      <w:r>
        <w:t>Pravopisna ispravnost teksta</w:t>
      </w:r>
    </w:p>
    <w:p w:rsidR="00C10E38" w:rsidRDefault="00C10E38" w:rsidP="00E1296E">
      <w:pPr>
        <w:numPr>
          <w:ilvl w:val="0"/>
          <w:numId w:val="2"/>
        </w:numPr>
        <w:spacing w:line="276" w:lineRule="auto"/>
      </w:pPr>
      <w:r>
        <w:t xml:space="preserve">Kvaliteta grafičkih </w:t>
      </w:r>
      <w:r w:rsidR="00AF256C">
        <w:t>p</w:t>
      </w:r>
      <w:r>
        <w:t>riloga i tablica</w:t>
      </w:r>
    </w:p>
    <w:p w:rsidR="0020432D" w:rsidRDefault="005B619B" w:rsidP="00E1296E">
      <w:pPr>
        <w:numPr>
          <w:ilvl w:val="0"/>
          <w:numId w:val="2"/>
        </w:numPr>
        <w:spacing w:line="276" w:lineRule="auto"/>
      </w:pPr>
      <w:r>
        <w:t>Vlastita zapažanja</w:t>
      </w:r>
    </w:p>
    <w:sectPr w:rsidR="0020432D" w:rsidSect="00D2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016E"/>
    <w:multiLevelType w:val="hybridMultilevel"/>
    <w:tmpl w:val="91D28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C3372"/>
    <w:multiLevelType w:val="hybridMultilevel"/>
    <w:tmpl w:val="7E422710"/>
    <w:lvl w:ilvl="0" w:tplc="8D4404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47BC4"/>
    <w:rsid w:val="000642C5"/>
    <w:rsid w:val="0010642B"/>
    <w:rsid w:val="00120AB1"/>
    <w:rsid w:val="001327B8"/>
    <w:rsid w:val="0020432D"/>
    <w:rsid w:val="00246D3F"/>
    <w:rsid w:val="00350D38"/>
    <w:rsid w:val="003B5738"/>
    <w:rsid w:val="003F0D76"/>
    <w:rsid w:val="00483EF3"/>
    <w:rsid w:val="00531569"/>
    <w:rsid w:val="005743BA"/>
    <w:rsid w:val="005B619B"/>
    <w:rsid w:val="005F5D40"/>
    <w:rsid w:val="00847BC4"/>
    <w:rsid w:val="008A6316"/>
    <w:rsid w:val="008B2E17"/>
    <w:rsid w:val="008E668A"/>
    <w:rsid w:val="008E782D"/>
    <w:rsid w:val="008F6A7D"/>
    <w:rsid w:val="00985EAC"/>
    <w:rsid w:val="00993AC3"/>
    <w:rsid w:val="00A35B37"/>
    <w:rsid w:val="00AC7062"/>
    <w:rsid w:val="00AF256C"/>
    <w:rsid w:val="00B00630"/>
    <w:rsid w:val="00B2410A"/>
    <w:rsid w:val="00BF637F"/>
    <w:rsid w:val="00BF6645"/>
    <w:rsid w:val="00C07E85"/>
    <w:rsid w:val="00C10E38"/>
    <w:rsid w:val="00CE40BB"/>
    <w:rsid w:val="00CE4B28"/>
    <w:rsid w:val="00D20568"/>
    <w:rsid w:val="00D464A8"/>
    <w:rsid w:val="00DB37B3"/>
    <w:rsid w:val="00E1296E"/>
    <w:rsid w:val="00E23B94"/>
    <w:rsid w:val="00EA595B"/>
    <w:rsid w:val="00F21897"/>
    <w:rsid w:val="00FB0921"/>
    <w:rsid w:val="00FF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0A"/>
    <w:pPr>
      <w:spacing w:line="360" w:lineRule="auto"/>
      <w:jc w:val="both"/>
    </w:pPr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Seminar iz Industrijske geografije - II</vt:lpstr>
      <vt:lpstr>Seminar iz Industrijske geografije - II</vt:lpstr>
    </vt:vector>
  </TitlesOfParts>
  <Company>RH-TDU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iz Industrijske geografije - II</dc:title>
  <dc:creator>jloncar</dc:creator>
  <cp:lastModifiedBy>Konstantina</cp:lastModifiedBy>
  <cp:revision>5</cp:revision>
  <cp:lastPrinted>2017-09-11T12:22:00Z</cp:lastPrinted>
  <dcterms:created xsi:type="dcterms:W3CDTF">2020-03-30T09:02:00Z</dcterms:created>
  <dcterms:modified xsi:type="dcterms:W3CDTF">2020-03-30T09:06:00Z</dcterms:modified>
</cp:coreProperties>
</file>