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96" w:rsidRDefault="004A167F">
      <w:pPr>
        <w:rPr>
          <w:rStyle w:val="bold"/>
        </w:rPr>
      </w:pPr>
      <w:r w:rsidRPr="004A167F">
        <w:rPr>
          <w:rStyle w:val="bold"/>
          <w:highlight w:val="yellow"/>
        </w:rPr>
        <w:t>Osnovna škola Biologija 7. Razred</w:t>
      </w:r>
    </w:p>
    <w:p w:rsidR="004A167F" w:rsidRPr="004A167F" w:rsidRDefault="004A167F" w:rsidP="004A1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167F">
        <w:rPr>
          <w:rFonts w:ascii="Times New Roman" w:eastAsia="Times New Roman" w:hAnsi="Times New Roman" w:cs="Times New Roman"/>
          <w:sz w:val="24"/>
          <w:szCs w:val="24"/>
          <w:lang w:eastAsia="hr-HR"/>
        </w:rPr>
        <w:t>A. Organiziranost živoga svijeta</w:t>
      </w:r>
    </w:p>
    <w:p w:rsidR="004A167F" w:rsidRDefault="004A167F" w:rsidP="004A167F">
      <w:pPr>
        <w:pStyle w:val="box459481"/>
      </w:pPr>
      <w:proofErr w:type="spellStart"/>
      <w:r>
        <w:t>makrokoncepti</w:t>
      </w:r>
      <w:proofErr w:type="spellEnd"/>
      <w:r>
        <w:t>:</w:t>
      </w:r>
    </w:p>
    <w:p w:rsidR="004A167F" w:rsidRDefault="004A167F" w:rsidP="004A167F">
      <w:pPr>
        <w:pStyle w:val="box459481"/>
      </w:pPr>
      <w:r>
        <w:t>• organiziranost živog svijeta i obilježja živoga svijeta</w:t>
      </w:r>
      <w:r w:rsidR="00E94C14">
        <w:t xml:space="preserve"> (</w:t>
      </w:r>
      <w:r w:rsidR="00E94C14" w:rsidRPr="00E64FC0">
        <w:rPr>
          <w:color w:val="002060"/>
        </w:rPr>
        <w:t>Predavanje 3</w:t>
      </w:r>
      <w:r w:rsidR="00E64FC0">
        <w:t>)</w:t>
      </w:r>
    </w:p>
    <w:p w:rsidR="004A167F" w:rsidRDefault="004A167F" w:rsidP="004A167F">
      <w:pPr>
        <w:pStyle w:val="box459481"/>
      </w:pPr>
      <w:r>
        <w:t>• disanje živih bića</w:t>
      </w:r>
      <w:r w:rsidR="00E94C14">
        <w:t xml:space="preserve"> (Predavanje 3</w:t>
      </w:r>
      <w:r w:rsidR="00E64FC0">
        <w:t>)</w:t>
      </w:r>
    </w:p>
    <w:p w:rsidR="004A167F" w:rsidRDefault="004A167F" w:rsidP="004A167F">
      <w:pPr>
        <w:pStyle w:val="box459481"/>
      </w:pPr>
      <w:r>
        <w:t>• prehrana živih bića</w:t>
      </w:r>
      <w:r w:rsidR="00E94C14">
        <w:t xml:space="preserve"> (</w:t>
      </w:r>
      <w:r w:rsidR="00E94C14" w:rsidRPr="00E64FC0">
        <w:rPr>
          <w:color w:val="002060"/>
        </w:rPr>
        <w:t>Predavanje 3</w:t>
      </w:r>
      <w:r w:rsidR="00E64FC0">
        <w:t>)</w:t>
      </w:r>
    </w:p>
    <w:p w:rsidR="004A167F" w:rsidRDefault="004A167F" w:rsidP="004A167F">
      <w:pPr>
        <w:pStyle w:val="box459481"/>
      </w:pPr>
      <w:r>
        <w:t xml:space="preserve">• zaštita živih </w:t>
      </w:r>
      <w:r w:rsidR="00E94C14">
        <w:t>bića (</w:t>
      </w:r>
      <w:r w:rsidR="00E94C14" w:rsidRPr="00E64FC0">
        <w:rPr>
          <w:color w:val="002060"/>
        </w:rPr>
        <w:t>Predavanje 4</w:t>
      </w:r>
      <w:r w:rsidR="00E64FC0">
        <w:t>)</w:t>
      </w:r>
    </w:p>
    <w:p w:rsidR="004A167F" w:rsidRDefault="004A167F">
      <w:pPr>
        <w:rPr>
          <w:rStyle w:val="bold"/>
        </w:rPr>
      </w:pPr>
      <w:r w:rsidRPr="004A167F">
        <w:rPr>
          <w:rStyle w:val="bold"/>
          <w:highlight w:val="yellow"/>
        </w:rPr>
        <w:t>Osnovna škola Biologija 8. Razred</w:t>
      </w:r>
    </w:p>
    <w:p w:rsidR="004A167F" w:rsidRDefault="004A167F" w:rsidP="004A167F">
      <w:pPr>
        <w:pStyle w:val="box459481"/>
      </w:pPr>
      <w:proofErr w:type="spellStart"/>
      <w:r>
        <w:t>makrokoncepti</w:t>
      </w:r>
      <w:proofErr w:type="spellEnd"/>
      <w:r>
        <w:t>:</w:t>
      </w:r>
    </w:p>
    <w:p w:rsidR="004A167F" w:rsidRDefault="004A167F" w:rsidP="004A167F">
      <w:pPr>
        <w:pStyle w:val="box459481"/>
      </w:pPr>
      <w:r>
        <w:t>• životni ciklusi organizama</w:t>
      </w:r>
      <w:r w:rsidR="00E94C14">
        <w:t xml:space="preserve"> (</w:t>
      </w:r>
      <w:r w:rsidR="00E94C14" w:rsidRPr="00E64FC0">
        <w:rPr>
          <w:color w:val="002060"/>
        </w:rPr>
        <w:t>Predavanje 4</w:t>
      </w:r>
      <w:r w:rsidR="00E64FC0">
        <w:t>)</w:t>
      </w:r>
    </w:p>
    <w:p w:rsidR="004A167F" w:rsidRDefault="004A167F" w:rsidP="004A167F">
      <w:pPr>
        <w:pStyle w:val="box459481"/>
      </w:pPr>
      <w:r>
        <w:t>• evolucijski pregled živog svijeta</w:t>
      </w:r>
      <w:r w:rsidR="00E94C14">
        <w:t xml:space="preserve"> (</w:t>
      </w:r>
      <w:r w:rsidR="00E94C14" w:rsidRPr="00E64FC0">
        <w:rPr>
          <w:color w:val="002060"/>
        </w:rPr>
        <w:t xml:space="preserve">Predavanje </w:t>
      </w:r>
      <w:r w:rsidR="00E94C14">
        <w:t>2</w:t>
      </w:r>
      <w:r w:rsidR="00E64FC0">
        <w:t>)</w:t>
      </w:r>
    </w:p>
    <w:p w:rsidR="004A167F" w:rsidRDefault="004A167F" w:rsidP="004A167F">
      <w:pPr>
        <w:pStyle w:val="box459481"/>
      </w:pPr>
      <w:r>
        <w:t>• međuodnosi živih bića i okoliša</w:t>
      </w:r>
      <w:r w:rsidR="00E94C14">
        <w:t xml:space="preserve"> (</w:t>
      </w:r>
      <w:r w:rsidR="00E94C14" w:rsidRPr="00E64FC0">
        <w:rPr>
          <w:color w:val="002060"/>
        </w:rPr>
        <w:t xml:space="preserve">Predavanje </w:t>
      </w:r>
      <w:r w:rsidR="00E94C14">
        <w:t>2</w:t>
      </w:r>
      <w:r w:rsidR="00E64FC0">
        <w:t>)</w:t>
      </w:r>
    </w:p>
    <w:p w:rsidR="004A167F" w:rsidRDefault="004A167F">
      <w:pPr>
        <w:rPr>
          <w:rStyle w:val="bold"/>
        </w:rPr>
      </w:pPr>
      <w:r w:rsidRPr="004A167F">
        <w:rPr>
          <w:rStyle w:val="bold"/>
          <w:highlight w:val="yellow"/>
        </w:rPr>
        <w:t>Gimnazija Biologija 1. Razred</w:t>
      </w:r>
    </w:p>
    <w:p w:rsidR="004A167F" w:rsidRDefault="004A167F" w:rsidP="004A167F">
      <w:pPr>
        <w:pStyle w:val="box459481"/>
      </w:pPr>
      <w:proofErr w:type="spellStart"/>
      <w:r>
        <w:t>makrokoncepti</w:t>
      </w:r>
      <w:proofErr w:type="spellEnd"/>
      <w:r>
        <w:t>:</w:t>
      </w:r>
    </w:p>
    <w:p w:rsidR="004A167F" w:rsidRDefault="00E64FC0" w:rsidP="00E64FC0">
      <w:pPr>
        <w:pStyle w:val="box459481"/>
      </w:pPr>
      <w:r w:rsidRPr="00E64FC0">
        <w:t>•</w:t>
      </w:r>
      <w:r>
        <w:t xml:space="preserve"> </w:t>
      </w:r>
      <w:r w:rsidR="004A167F">
        <w:t>osnove klasifikacije živoga svijeta</w:t>
      </w:r>
      <w:r w:rsidR="00E94C14">
        <w:t xml:space="preserve"> (</w:t>
      </w:r>
      <w:r w:rsidR="00E94C14" w:rsidRPr="00E64FC0">
        <w:rPr>
          <w:color w:val="002060"/>
        </w:rPr>
        <w:t>Predavanje 2</w:t>
      </w:r>
      <w:r w:rsidRPr="00E64FC0">
        <w:rPr>
          <w:color w:val="002060"/>
        </w:rPr>
        <w:t>, predavanje 5</w:t>
      </w:r>
      <w:r>
        <w:t>)</w:t>
      </w:r>
    </w:p>
    <w:p w:rsidR="004A167F" w:rsidRDefault="004A167F" w:rsidP="004A167F">
      <w:pPr>
        <w:pStyle w:val="box459481"/>
      </w:pPr>
      <w:r>
        <w:t>• prilagodbe organizama na biotičke i abiotičke uvjete okoliša u kontekstu preživljavanja i evolucije</w:t>
      </w:r>
      <w:r w:rsidR="00E94C14">
        <w:t xml:space="preserve"> (</w:t>
      </w:r>
      <w:r w:rsidR="00E94C14" w:rsidRPr="00E64FC0">
        <w:rPr>
          <w:color w:val="002060"/>
        </w:rPr>
        <w:t>Predavanje 4</w:t>
      </w:r>
      <w:r w:rsidR="00E64FC0">
        <w:t>)</w:t>
      </w:r>
    </w:p>
    <w:p w:rsidR="004A167F" w:rsidRDefault="004A167F" w:rsidP="004A167F">
      <w:pPr>
        <w:pStyle w:val="box459481"/>
      </w:pPr>
      <w:r>
        <w:t xml:space="preserve">• </w:t>
      </w:r>
      <w:proofErr w:type="spellStart"/>
      <w:r>
        <w:t>homeostaza</w:t>
      </w:r>
      <w:proofErr w:type="spellEnd"/>
      <w:r>
        <w:t xml:space="preserve"> na razini ekosustava</w:t>
      </w:r>
      <w:r w:rsidR="00E94C14">
        <w:t xml:space="preserve"> (</w:t>
      </w:r>
      <w:r w:rsidR="00E94C14" w:rsidRPr="00E64FC0">
        <w:rPr>
          <w:color w:val="002060"/>
        </w:rPr>
        <w:t>Predavanje 2</w:t>
      </w:r>
      <w:r w:rsidR="00E64FC0">
        <w:t>)</w:t>
      </w:r>
    </w:p>
    <w:p w:rsidR="004A167F" w:rsidRDefault="004A167F" w:rsidP="004A167F">
      <w:pPr>
        <w:pStyle w:val="box459481"/>
      </w:pPr>
      <w:r>
        <w:t xml:space="preserve">• </w:t>
      </w:r>
      <w:proofErr w:type="spellStart"/>
      <w:r>
        <w:t>bioraznolikost</w:t>
      </w:r>
      <w:proofErr w:type="spellEnd"/>
      <w:r>
        <w:t xml:space="preserve"> i održivi razvoj</w:t>
      </w:r>
      <w:r w:rsidR="00E94C14">
        <w:t xml:space="preserve"> (Predavanje</w:t>
      </w:r>
      <w:r w:rsidR="00E64FC0">
        <w:t xml:space="preserve"> 2, predavanje 5)</w:t>
      </w:r>
    </w:p>
    <w:p w:rsidR="004A167F" w:rsidRDefault="004A167F" w:rsidP="004A167F">
      <w:pPr>
        <w:pStyle w:val="box459481"/>
      </w:pPr>
      <w:r>
        <w:t>• metodologija istraživanja u biologiji</w:t>
      </w:r>
      <w:r w:rsidR="00E64FC0">
        <w:t xml:space="preserve"> (</w:t>
      </w:r>
      <w:r w:rsidR="00E64FC0" w:rsidRPr="00E64FC0">
        <w:rPr>
          <w:color w:val="002060"/>
        </w:rPr>
        <w:t>Predavanje 4, predavanje 5, predavanje 6</w:t>
      </w:r>
      <w:r w:rsidR="00E64FC0">
        <w:t>)</w:t>
      </w:r>
    </w:p>
    <w:p w:rsidR="004A167F" w:rsidRDefault="004A167F">
      <w:pPr>
        <w:rPr>
          <w:rStyle w:val="bold"/>
        </w:rPr>
      </w:pPr>
      <w:r w:rsidRPr="004A167F">
        <w:rPr>
          <w:rStyle w:val="bold"/>
          <w:highlight w:val="yellow"/>
        </w:rPr>
        <w:t>Gimnazija Biologija 2. Razred</w:t>
      </w:r>
    </w:p>
    <w:p w:rsidR="004A167F" w:rsidRDefault="004A167F" w:rsidP="004A167F">
      <w:pPr>
        <w:pStyle w:val="box459481"/>
      </w:pPr>
      <w:proofErr w:type="spellStart"/>
      <w:r>
        <w:t>makrokoncepti</w:t>
      </w:r>
      <w:proofErr w:type="spellEnd"/>
      <w:r>
        <w:t>:</w:t>
      </w:r>
    </w:p>
    <w:p w:rsidR="004A167F" w:rsidRDefault="004A167F" w:rsidP="004A167F">
      <w:pPr>
        <w:pStyle w:val="box459481"/>
      </w:pPr>
      <w:r>
        <w:t>– evolucijski razvoj svih organskih sustava ovisno o promjenama životnih uvjeta</w:t>
      </w:r>
      <w:r w:rsidR="00E64FC0">
        <w:t xml:space="preserve"> (</w:t>
      </w:r>
      <w:r w:rsidR="00E64FC0" w:rsidRPr="00E64FC0">
        <w:rPr>
          <w:color w:val="002060"/>
        </w:rPr>
        <w:t>predavanje 3)</w:t>
      </w:r>
    </w:p>
    <w:p w:rsidR="004A167F" w:rsidRDefault="004A167F" w:rsidP="004A167F">
      <w:pPr>
        <w:pStyle w:val="box459481"/>
      </w:pPr>
      <w:r>
        <w:t xml:space="preserve">– utjecaj različitih čimbenika na </w:t>
      </w:r>
      <w:proofErr w:type="spellStart"/>
      <w:r>
        <w:t>homeostazu</w:t>
      </w:r>
      <w:proofErr w:type="spellEnd"/>
      <w:r>
        <w:t xml:space="preserve"> i mehanizme održavanja </w:t>
      </w:r>
      <w:proofErr w:type="spellStart"/>
      <w:r>
        <w:t>homeostaze</w:t>
      </w:r>
      <w:proofErr w:type="spellEnd"/>
      <w:r>
        <w:t xml:space="preserve"> na razini organizma</w:t>
      </w:r>
      <w:r w:rsidR="00E64FC0">
        <w:t xml:space="preserve"> (</w:t>
      </w:r>
      <w:r w:rsidR="00E64FC0" w:rsidRPr="00E64FC0">
        <w:rPr>
          <w:color w:val="002060"/>
        </w:rPr>
        <w:t>predavanje 4, predavanje 6</w:t>
      </w:r>
      <w:r w:rsidR="00E64FC0">
        <w:t>)</w:t>
      </w:r>
    </w:p>
    <w:p w:rsidR="004A167F" w:rsidRDefault="004A167F" w:rsidP="004A167F">
      <w:pPr>
        <w:pStyle w:val="box459481"/>
      </w:pPr>
      <w:r>
        <w:t>– životni ciklusi različitih organizama.</w:t>
      </w:r>
      <w:r w:rsidR="00E64FC0">
        <w:t xml:space="preserve"> (</w:t>
      </w:r>
      <w:r w:rsidR="00E64FC0" w:rsidRPr="00E64FC0">
        <w:rPr>
          <w:color w:val="002060"/>
        </w:rPr>
        <w:t>Predavanje 4, predavanje 6</w:t>
      </w:r>
      <w:r w:rsidR="00E64FC0">
        <w:t>)</w:t>
      </w:r>
    </w:p>
    <w:p w:rsidR="004A167F" w:rsidRDefault="004A167F">
      <w:pPr>
        <w:rPr>
          <w:rStyle w:val="bold"/>
        </w:rPr>
      </w:pPr>
      <w:r w:rsidRPr="00260C0E">
        <w:rPr>
          <w:rStyle w:val="bold"/>
          <w:highlight w:val="yellow"/>
        </w:rPr>
        <w:lastRenderedPageBreak/>
        <w:t>Gimnazija Biologija 3. Razred</w:t>
      </w:r>
    </w:p>
    <w:p w:rsidR="004A167F" w:rsidRDefault="004A167F">
      <w:proofErr w:type="spellStart"/>
      <w:r>
        <w:t>makrokoncepti</w:t>
      </w:r>
      <w:proofErr w:type="spellEnd"/>
      <w:r>
        <w:t>:</w:t>
      </w:r>
    </w:p>
    <w:p w:rsidR="004A167F" w:rsidRDefault="004A167F" w:rsidP="004A167F">
      <w:pPr>
        <w:pStyle w:val="box459481"/>
      </w:pPr>
      <w:r>
        <w:t>• povezanost životnih ciklusa stanice i organizma</w:t>
      </w:r>
      <w:r w:rsidR="00260C0E">
        <w:t xml:space="preserve"> (</w:t>
      </w:r>
      <w:r w:rsidR="00260C0E" w:rsidRPr="00260C0E">
        <w:rPr>
          <w:color w:val="002060"/>
        </w:rPr>
        <w:t>predavanje 3</w:t>
      </w:r>
      <w:r w:rsidR="00260C0E">
        <w:t>)</w:t>
      </w:r>
      <w:r>
        <w:t>.</w:t>
      </w:r>
    </w:p>
    <w:p w:rsidR="004A167F" w:rsidRDefault="004A167F">
      <w:pPr>
        <w:rPr>
          <w:rStyle w:val="bold"/>
        </w:rPr>
      </w:pPr>
      <w:r w:rsidRPr="004A167F">
        <w:rPr>
          <w:rStyle w:val="bold"/>
          <w:highlight w:val="yellow"/>
        </w:rPr>
        <w:t>Gimnazija Biologija 4. Razred</w:t>
      </w:r>
    </w:p>
    <w:p w:rsidR="004A167F" w:rsidRDefault="004A167F" w:rsidP="004A167F">
      <w:pPr>
        <w:pStyle w:val="box459481"/>
      </w:pPr>
      <w:proofErr w:type="spellStart"/>
      <w:r>
        <w:t>makrokoncepti</w:t>
      </w:r>
      <w:proofErr w:type="spellEnd"/>
      <w:r>
        <w:t>:</w:t>
      </w:r>
    </w:p>
    <w:p w:rsidR="004A167F" w:rsidRDefault="00260C0E" w:rsidP="004A167F">
      <w:pPr>
        <w:pStyle w:val="box459481"/>
      </w:pPr>
      <w:r w:rsidRPr="00260C0E">
        <w:t>•</w:t>
      </w:r>
      <w:r>
        <w:t xml:space="preserve"> </w:t>
      </w:r>
      <w:r w:rsidR="004A167F">
        <w:t>molekularna osnova života</w:t>
      </w:r>
      <w:r>
        <w:t xml:space="preserve"> (</w:t>
      </w:r>
      <w:r w:rsidRPr="00260C0E">
        <w:rPr>
          <w:color w:val="002060"/>
        </w:rPr>
        <w:t>Predavanje 5</w:t>
      </w:r>
      <w:r>
        <w:t>)</w:t>
      </w:r>
    </w:p>
    <w:p w:rsidR="004A167F" w:rsidRDefault="004A167F" w:rsidP="004A167F">
      <w:pPr>
        <w:pStyle w:val="box459481"/>
      </w:pPr>
      <w:r>
        <w:t>• obrasci evolucije na razini gena uz povezanost sa životnim uvjetima i načinom života organizama te njima uvjetovanim staničnim procesima</w:t>
      </w:r>
      <w:r w:rsidR="00260C0E">
        <w:t xml:space="preserve"> (</w:t>
      </w:r>
      <w:r w:rsidR="00260C0E" w:rsidRPr="00260C0E">
        <w:rPr>
          <w:color w:val="002060"/>
        </w:rPr>
        <w:t>Predavanje 5</w:t>
      </w:r>
      <w:r w:rsidR="00260C0E">
        <w:t>)</w:t>
      </w:r>
    </w:p>
    <w:p w:rsidR="004A167F" w:rsidRDefault="004A167F" w:rsidP="004A167F">
      <w:pPr>
        <w:pStyle w:val="box459481"/>
      </w:pPr>
      <w:r>
        <w:t>• raspravama o etičkim pitanjima objedinjuju se znanja iz prethodnih razreda s naglaskom na odgovornost čovjeka</w:t>
      </w:r>
      <w:r w:rsidR="00260C0E">
        <w:t xml:space="preserve"> (</w:t>
      </w:r>
      <w:bookmarkStart w:id="0" w:name="_GoBack"/>
      <w:r w:rsidR="00260C0E" w:rsidRPr="00260C0E">
        <w:rPr>
          <w:color w:val="002060"/>
        </w:rPr>
        <w:t>Predavanje 1, Predavanje 6</w:t>
      </w:r>
      <w:bookmarkEnd w:id="0"/>
      <w:r w:rsidR="00260C0E">
        <w:t>)</w:t>
      </w:r>
      <w:r>
        <w:t>.</w:t>
      </w:r>
    </w:p>
    <w:p w:rsidR="004A167F" w:rsidRDefault="004A167F"/>
    <w:sectPr w:rsidR="004A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958B3"/>
    <w:multiLevelType w:val="hybridMultilevel"/>
    <w:tmpl w:val="10B68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41622"/>
    <w:multiLevelType w:val="hybridMultilevel"/>
    <w:tmpl w:val="763698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7F"/>
    <w:rsid w:val="00260C0E"/>
    <w:rsid w:val="004A167F"/>
    <w:rsid w:val="009F0196"/>
    <w:rsid w:val="00E64FC0"/>
    <w:rsid w:val="00E9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4A167F"/>
  </w:style>
  <w:style w:type="paragraph" w:customStyle="1" w:styleId="box459481">
    <w:name w:val="box_459481"/>
    <w:basedOn w:val="Normal"/>
    <w:rsid w:val="004A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4A167F"/>
  </w:style>
  <w:style w:type="paragraph" w:customStyle="1" w:styleId="box459481">
    <w:name w:val="box_459481"/>
    <w:basedOn w:val="Normal"/>
    <w:rsid w:val="004A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rev</cp:lastModifiedBy>
  <cp:revision>3</cp:revision>
  <dcterms:created xsi:type="dcterms:W3CDTF">2024-04-05T14:28:00Z</dcterms:created>
  <dcterms:modified xsi:type="dcterms:W3CDTF">2024-04-05T14:41:00Z</dcterms:modified>
</cp:coreProperties>
</file>