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D90C67" w:rsidRDefault="00980071" w:rsidP="00980071">
            <w:pPr>
              <w:spacing w:before="120" w:after="120" w:line="240" w:lineRule="auto"/>
              <w:jc w:val="center"/>
              <w:rPr>
                <w:rFonts w:ascii="UniZgLight" w:hAnsi="UniZgLight" w:cs="Arial"/>
                <w:b/>
              </w:rPr>
            </w:pPr>
            <w:r w:rsidRPr="00D90C67">
              <w:rPr>
                <w:rFonts w:ascii="UniZgLight" w:hAnsi="UniZgLight" w:cs="Arial"/>
                <w:b/>
              </w:rPr>
              <w:t>OBRAZAC</w:t>
            </w:r>
          </w:p>
          <w:p w14:paraId="5C4816E0" w14:textId="77777777" w:rsidR="007933E9" w:rsidRDefault="00980071" w:rsidP="00980071">
            <w:pPr>
              <w:spacing w:after="120" w:line="240" w:lineRule="auto"/>
              <w:jc w:val="center"/>
              <w:rPr>
                <w:rFonts w:ascii="UniZgLight" w:hAnsi="UniZgLight" w:cs="Arial"/>
              </w:rPr>
            </w:pPr>
            <w:r w:rsidRPr="00D90C67">
              <w:rPr>
                <w:rFonts w:ascii="UniZgLight" w:hAnsi="UniZgLight" w:cs="Arial"/>
              </w:rPr>
              <w:t xml:space="preserve">sudjelovanja u postupku savjetovanju s javnošću o </w:t>
            </w:r>
          </w:p>
          <w:p w14:paraId="41A0470D" w14:textId="1CF41EA3" w:rsidR="00980071" w:rsidRPr="00D90C67" w:rsidRDefault="00D557B7" w:rsidP="00980071">
            <w:pPr>
              <w:spacing w:after="120" w:line="240" w:lineRule="auto"/>
              <w:jc w:val="center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bCs/>
              </w:rPr>
              <w:t>Nacrtu Statuta Sveučilišta u Zagrebu, Prirodoslovno-matematičkog fakulteta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7BB23F51" w:rsidR="00980071" w:rsidRPr="00D90C67" w:rsidRDefault="00D557B7" w:rsidP="00980071">
            <w:pPr>
              <w:spacing w:before="120" w:after="120" w:line="259" w:lineRule="auto"/>
              <w:rPr>
                <w:rFonts w:ascii="UniZgLight" w:hAnsi="UniZgLight" w:cs="Arial"/>
                <w:bCs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Cs/>
                <w:sz w:val="20"/>
                <w:szCs w:val="20"/>
              </w:rPr>
              <w:t>Nacrt Statuta Sveučilišta u Zagrebu, Prirodoslovno-matematičkog fakulteta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1B8CF826" w:rsidR="00980071" w:rsidRPr="00D90C67" w:rsidRDefault="00D557B7" w:rsidP="00980071">
            <w:pPr>
              <w:spacing w:before="120" w:after="120" w:line="259" w:lineRule="auto"/>
              <w:rPr>
                <w:rFonts w:ascii="UniZgLight" w:hAnsi="UniZgLight" w:cs="Arial"/>
                <w:bCs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Cs/>
                <w:sz w:val="20"/>
                <w:szCs w:val="20"/>
              </w:rPr>
              <w:t>Stručno povjerenstvo</w:t>
            </w:r>
            <w:r w:rsidR="00A52D3F" w:rsidRPr="00D90C67">
              <w:rPr>
                <w:rFonts w:ascii="UniZgLight" w:hAnsi="UniZgLight" w:cs="Arial"/>
                <w:bCs/>
                <w:sz w:val="20"/>
                <w:szCs w:val="20"/>
              </w:rPr>
              <w:t xml:space="preserve"> Sveučilišta u Zagrebu, Prirodoslovno-matematičkog fakulteta</w:t>
            </w:r>
            <w:r w:rsidR="0064401C" w:rsidRPr="00D90C67">
              <w:rPr>
                <w:rFonts w:ascii="UniZgLight" w:hAnsi="UniZgLight" w:cs="Arial"/>
                <w:bCs/>
                <w:sz w:val="20"/>
                <w:szCs w:val="20"/>
              </w:rPr>
              <w:t xml:space="preserve"> (izv. prof. dr. sc. Marijana Đaković, </w:t>
            </w:r>
            <w:r w:rsidR="0064401C" w:rsidRPr="00D90C67">
              <w:rPr>
                <w:rFonts w:ascii="UniZgLight" w:hAnsi="UniZgLight"/>
                <w:bCs/>
              </w:rPr>
              <w:t xml:space="preserve"> </w:t>
            </w:r>
            <w:r w:rsidR="0064401C" w:rsidRPr="00D90C67">
              <w:rPr>
                <w:rFonts w:ascii="UniZgLight" w:hAnsi="UniZgLight" w:cs="Arial"/>
                <w:bCs/>
                <w:sz w:val="20"/>
                <w:szCs w:val="20"/>
              </w:rPr>
              <w:t>prof. dr. sc. Marijan Kovačić,</w:t>
            </w:r>
            <w:r w:rsidR="0064401C" w:rsidRPr="00D90C67">
              <w:rPr>
                <w:rFonts w:ascii="UniZgLight" w:hAnsi="UniZgLight"/>
                <w:bCs/>
              </w:rPr>
              <w:t xml:space="preserve"> </w:t>
            </w:r>
            <w:r w:rsidR="0064401C" w:rsidRPr="00D90C67">
              <w:rPr>
                <w:rFonts w:ascii="UniZgLight" w:hAnsi="UniZgLight" w:cs="Arial"/>
                <w:bCs/>
                <w:sz w:val="20"/>
                <w:szCs w:val="20"/>
              </w:rPr>
              <w:t xml:space="preserve">prof. dr. sc. Mihael Makek, prof. dr. sc. Sandra Radić-Brkanac, Ivana Šimić, mag. </w:t>
            </w:r>
            <w:proofErr w:type="spellStart"/>
            <w:r w:rsidR="0064401C" w:rsidRPr="00D90C67">
              <w:rPr>
                <w:rFonts w:ascii="UniZgLight" w:hAnsi="UniZgLight" w:cs="Arial"/>
                <w:bCs/>
                <w:sz w:val="20"/>
                <w:szCs w:val="20"/>
              </w:rPr>
              <w:t>iur</w:t>
            </w:r>
            <w:proofErr w:type="spellEnd"/>
            <w:r w:rsidR="0064401C" w:rsidRPr="00D90C67">
              <w:rPr>
                <w:rFonts w:ascii="UniZgLight" w:hAnsi="UniZgLight" w:cs="Arial"/>
                <w:bCs/>
                <w:sz w:val="20"/>
                <w:szCs w:val="20"/>
              </w:rPr>
              <w:t>.)</w:t>
            </w: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6A75559F" w:rsidR="00980071" w:rsidRPr="00D90C67" w:rsidRDefault="00B329B0" w:rsidP="00980071">
            <w:pPr>
              <w:spacing w:before="120" w:after="12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>8. ožujka 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Pr="00D90C67" w:rsidRDefault="00980071" w:rsidP="00980071">
            <w:pPr>
              <w:spacing w:before="60" w:after="6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>Završetak savjetovanja:</w:t>
            </w:r>
          </w:p>
          <w:p w14:paraId="30319521" w14:textId="1582B50B" w:rsidR="00980071" w:rsidRPr="00D90C67" w:rsidRDefault="00B329B0" w:rsidP="00980071">
            <w:pPr>
              <w:spacing w:before="60" w:after="60" w:line="259" w:lineRule="auto"/>
              <w:rPr>
                <w:rFonts w:ascii="UniZgLight" w:hAnsi="UniZgLight" w:cs="Arial"/>
                <w:b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b/>
                <w:sz w:val="20"/>
                <w:szCs w:val="20"/>
              </w:rPr>
              <w:t>23. ožujka 2023.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D90C67" w:rsidRDefault="00980071" w:rsidP="00980071">
            <w:pPr>
              <w:spacing w:before="120" w:after="120" w:line="259" w:lineRule="auto"/>
              <w:rPr>
                <w:rFonts w:ascii="UniZgLight" w:hAnsi="UniZgLight" w:cs="Arial"/>
                <w:i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D90C67" w:rsidRDefault="00980071" w:rsidP="00980071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D90C67" w:rsidRDefault="00980071" w:rsidP="00980071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D90C67" w:rsidRDefault="00980071" w:rsidP="00980071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D90C67" w:rsidRDefault="00980071" w:rsidP="00980071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D90C67" w:rsidRDefault="00980071" w:rsidP="00980071">
            <w:pPr>
              <w:spacing w:before="12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D90C67" w:rsidRDefault="00980071" w:rsidP="00980071">
            <w:pPr>
              <w:spacing w:before="60" w:after="6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005E63A3" w14:textId="59FEFCBF" w:rsidR="0020291D" w:rsidRPr="00D90C67" w:rsidRDefault="0020291D" w:rsidP="0020291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Popunjeni obrazac s prilogom potrebno je dostaviti zaključno do 23.3.2023. na adresu elektronske pošte: </w:t>
            </w:r>
            <w:hyperlink r:id="rId6" w:history="1">
              <w:r w:rsidRPr="00D90C6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D90C67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ili na adresu Sveučilište u Zagrebu, </w:t>
            </w:r>
            <w:r w:rsidRPr="00D90C67">
              <w:rPr>
                <w:rFonts w:ascii="UniZgLight" w:hAnsi="UniZgLight"/>
              </w:rPr>
              <w:t xml:space="preserve"> 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fakultet, Zagreb, </w:t>
            </w:r>
            <w:proofErr w:type="spellStart"/>
            <w:r w:rsidRPr="00D90C67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 102a  s naznakom „Prijedlozi i mišljenje na Nacrt</w:t>
            </w:r>
            <w:r w:rsidR="0042075B" w:rsidRPr="00D90C67">
              <w:rPr>
                <w:rFonts w:ascii="UniZgLight" w:hAnsi="UniZgLight" w:cs="Times New Roman"/>
                <w:sz w:val="20"/>
                <w:szCs w:val="20"/>
              </w:rPr>
              <w:t xml:space="preserve"> Statuta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14:paraId="06B785C3" w14:textId="561D0AAA" w:rsidR="00453D58" w:rsidRPr="00D90C67" w:rsidRDefault="00453D58" w:rsidP="0020291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D90C67">
              <w:rPr>
                <w:rFonts w:ascii="UniZgLight" w:hAnsi="UniZgLight" w:cs="Times New Roman"/>
                <w:sz w:val="20"/>
                <w:szCs w:val="20"/>
              </w:rPr>
              <w:t>Kontakt osoba za provedbu savjetovanja</w:t>
            </w:r>
            <w:r w:rsidR="00C317E3" w:rsidRPr="00D90C67">
              <w:rPr>
                <w:rFonts w:ascii="UniZgLight" w:hAnsi="UniZgLight" w:cs="Times New Roman"/>
                <w:sz w:val="20"/>
                <w:szCs w:val="20"/>
              </w:rPr>
              <w:t xml:space="preserve"> (tehnička pitanja)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>: Ivana Telinec, ivana.telinec@dekanat.pmf.hr</w:t>
            </w:r>
          </w:p>
          <w:p w14:paraId="18E13537" w14:textId="148A4EF0" w:rsidR="006C2820" w:rsidRPr="00D90C67" w:rsidRDefault="0020291D" w:rsidP="0020291D">
            <w:pPr>
              <w:spacing w:before="60" w:after="120" w:line="259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D90C67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D90C67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D90C67">
              <w:rPr>
                <w:rFonts w:ascii="UniZgLight" w:hAnsi="UniZgLight" w:cs="Times New Roman"/>
                <w:sz w:val="20"/>
                <w:szCs w:val="20"/>
              </w:rPr>
              <w:t xml:space="preserve">. Izvješće će biti objavljeno u početkom travnja 2023. na internetskoj stranici PMF-a, na poveznici </w:t>
            </w:r>
            <w:hyperlink r:id="rId7" w:history="1">
              <w:r w:rsidR="006C2820" w:rsidRPr="00D90C6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www.pmf.unizg.hr</w:t>
              </w:r>
            </w:hyperlink>
            <w:r w:rsidRPr="00D90C67">
              <w:rPr>
                <w:rFonts w:ascii="UniZgLight" w:hAnsi="UniZgLight" w:cs="Times New Roman"/>
                <w:sz w:val="20"/>
                <w:szCs w:val="20"/>
              </w:rPr>
              <w:t>.</w:t>
            </w:r>
          </w:p>
          <w:p w14:paraId="3453F7D0" w14:textId="08E15F17" w:rsidR="006C2820" w:rsidRPr="00D90C67" w:rsidRDefault="006C2820" w:rsidP="0020291D">
            <w:pPr>
              <w:spacing w:before="60" w:after="120" w:line="259" w:lineRule="auto"/>
              <w:jc w:val="both"/>
              <w:rPr>
                <w:rFonts w:ascii="UniZgLight" w:hAnsi="UniZgLight" w:cs="Arial"/>
                <w:sz w:val="20"/>
                <w:szCs w:val="20"/>
              </w:rPr>
            </w:pPr>
            <w:r w:rsidRPr="00D90C67">
              <w:rPr>
                <w:rFonts w:ascii="UniZgLight" w:hAnsi="UniZgLight" w:cs="Arial"/>
                <w:sz w:val="20"/>
                <w:szCs w:val="20"/>
              </w:rPr>
              <w:t>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241F" w14:textId="77777777" w:rsidR="00C319D4" w:rsidRDefault="00C319D4" w:rsidP="00372214">
      <w:pPr>
        <w:spacing w:after="0" w:line="240" w:lineRule="auto"/>
      </w:pPr>
      <w:r>
        <w:separator/>
      </w:r>
    </w:p>
  </w:endnote>
  <w:endnote w:type="continuationSeparator" w:id="0">
    <w:p w14:paraId="57193A0D" w14:textId="77777777" w:rsidR="00C319D4" w:rsidRDefault="00C319D4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5242" w14:textId="77777777" w:rsidR="00C319D4" w:rsidRDefault="00C319D4" w:rsidP="00372214">
      <w:pPr>
        <w:spacing w:after="0" w:line="240" w:lineRule="auto"/>
      </w:pPr>
      <w:r>
        <w:separator/>
      </w:r>
    </w:p>
  </w:footnote>
  <w:footnote w:type="continuationSeparator" w:id="0">
    <w:p w14:paraId="5845DB9A" w14:textId="77777777" w:rsidR="00C319D4" w:rsidRDefault="00C319D4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94F49"/>
    <w:rsid w:val="0020291D"/>
    <w:rsid w:val="0024655E"/>
    <w:rsid w:val="00294E1E"/>
    <w:rsid w:val="002D6E9F"/>
    <w:rsid w:val="00363D5E"/>
    <w:rsid w:val="00372214"/>
    <w:rsid w:val="00393F4A"/>
    <w:rsid w:val="0042075B"/>
    <w:rsid w:val="00453D58"/>
    <w:rsid w:val="00466928"/>
    <w:rsid w:val="00537634"/>
    <w:rsid w:val="005E3A00"/>
    <w:rsid w:val="005E76B0"/>
    <w:rsid w:val="0063584D"/>
    <w:rsid w:val="0064401C"/>
    <w:rsid w:val="006C2820"/>
    <w:rsid w:val="006D553F"/>
    <w:rsid w:val="007933E9"/>
    <w:rsid w:val="00793B48"/>
    <w:rsid w:val="00980071"/>
    <w:rsid w:val="009E2895"/>
    <w:rsid w:val="00A52D3F"/>
    <w:rsid w:val="00A5378C"/>
    <w:rsid w:val="00B329B0"/>
    <w:rsid w:val="00BA5E52"/>
    <w:rsid w:val="00C04521"/>
    <w:rsid w:val="00C317E3"/>
    <w:rsid w:val="00C319D4"/>
    <w:rsid w:val="00C62235"/>
    <w:rsid w:val="00D02792"/>
    <w:rsid w:val="00D557B7"/>
    <w:rsid w:val="00D90C67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9B0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B0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mf.unizg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arasprava@dekanat.pmf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Telinec</cp:lastModifiedBy>
  <cp:revision>4</cp:revision>
  <dcterms:created xsi:type="dcterms:W3CDTF">2023-03-08T11:15:00Z</dcterms:created>
  <dcterms:modified xsi:type="dcterms:W3CDTF">2023-03-08T11:16:00Z</dcterms:modified>
</cp:coreProperties>
</file>